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A0939" w14:textId="77777777" w:rsidR="00764271" w:rsidRPr="00520CAE" w:rsidRDefault="00764271" w:rsidP="00370C9F">
      <w:pPr>
        <w:spacing w:after="0" w:line="240" w:lineRule="auto"/>
        <w:jc w:val="both"/>
        <w:rPr>
          <w:rFonts w:ascii="Times New Roman" w:hAnsi="Times New Roman" w:cs="Times New Roman"/>
          <w:b/>
          <w:i/>
        </w:rPr>
      </w:pPr>
      <w:bookmarkStart w:id="0" w:name="_Hlk136867268"/>
    </w:p>
    <w:p w14:paraId="48F0B16A" w14:textId="77777777" w:rsidR="00764271" w:rsidRPr="00520CAE" w:rsidRDefault="00764271" w:rsidP="00370C9F">
      <w:pPr>
        <w:spacing w:after="0" w:line="240" w:lineRule="auto"/>
        <w:jc w:val="both"/>
        <w:rPr>
          <w:rFonts w:ascii="Times New Roman" w:hAnsi="Times New Roman" w:cs="Times New Roman"/>
          <w:b/>
          <w:i/>
        </w:rPr>
      </w:pPr>
    </w:p>
    <w:p w14:paraId="54D303F3" w14:textId="77777777" w:rsidR="00764271" w:rsidRPr="00520CAE" w:rsidRDefault="00764271" w:rsidP="00370C9F">
      <w:pPr>
        <w:spacing w:after="0" w:line="240" w:lineRule="auto"/>
        <w:jc w:val="both"/>
        <w:rPr>
          <w:rFonts w:ascii="Times New Roman" w:hAnsi="Times New Roman" w:cs="Times New Roman"/>
          <w:b/>
          <w:i/>
        </w:rPr>
      </w:pPr>
    </w:p>
    <w:p w14:paraId="3E4B7651" w14:textId="77777777" w:rsidR="00764271" w:rsidRPr="00520CAE" w:rsidRDefault="00764271" w:rsidP="00370C9F">
      <w:pPr>
        <w:spacing w:after="0" w:line="240" w:lineRule="auto"/>
        <w:jc w:val="both"/>
        <w:rPr>
          <w:rFonts w:ascii="Times New Roman" w:hAnsi="Times New Roman" w:cs="Times New Roman"/>
          <w:b/>
          <w:i/>
        </w:rPr>
      </w:pPr>
    </w:p>
    <w:p w14:paraId="7006D09F" w14:textId="77777777" w:rsidR="00764271" w:rsidRPr="00520CAE" w:rsidRDefault="00764271" w:rsidP="00370C9F">
      <w:pPr>
        <w:spacing w:after="0" w:line="240" w:lineRule="auto"/>
        <w:jc w:val="both"/>
        <w:rPr>
          <w:rFonts w:ascii="Times New Roman" w:hAnsi="Times New Roman" w:cs="Times New Roman"/>
          <w:b/>
          <w:i/>
        </w:rPr>
      </w:pPr>
    </w:p>
    <w:p w14:paraId="507E63BD" w14:textId="77777777" w:rsidR="00764271" w:rsidRPr="00520CAE" w:rsidRDefault="00764271" w:rsidP="00370C9F">
      <w:pPr>
        <w:spacing w:after="0" w:line="240" w:lineRule="auto"/>
        <w:jc w:val="both"/>
        <w:rPr>
          <w:rFonts w:ascii="Times New Roman" w:hAnsi="Times New Roman" w:cs="Times New Roman"/>
          <w:b/>
          <w:i/>
        </w:rPr>
      </w:pPr>
    </w:p>
    <w:p w14:paraId="1BC52CCB" w14:textId="77777777" w:rsidR="00764271" w:rsidRPr="00520CAE" w:rsidRDefault="00764271" w:rsidP="00370C9F">
      <w:pPr>
        <w:spacing w:after="0" w:line="240" w:lineRule="auto"/>
        <w:jc w:val="both"/>
        <w:rPr>
          <w:rFonts w:ascii="Times New Roman" w:hAnsi="Times New Roman" w:cs="Times New Roman"/>
          <w:b/>
          <w:i/>
        </w:rPr>
      </w:pPr>
    </w:p>
    <w:p w14:paraId="76542722" w14:textId="77777777" w:rsidR="00764271" w:rsidRPr="00520CAE" w:rsidRDefault="00764271" w:rsidP="00370C9F">
      <w:pPr>
        <w:spacing w:after="0" w:line="240" w:lineRule="auto"/>
        <w:jc w:val="both"/>
        <w:rPr>
          <w:rFonts w:ascii="Times New Roman" w:hAnsi="Times New Roman" w:cs="Times New Roman"/>
          <w:b/>
          <w:i/>
        </w:rPr>
      </w:pPr>
    </w:p>
    <w:p w14:paraId="156E36D2" w14:textId="77777777" w:rsidR="00764271" w:rsidRPr="00520CAE" w:rsidRDefault="00764271" w:rsidP="00370C9F">
      <w:pPr>
        <w:spacing w:after="0" w:line="240" w:lineRule="auto"/>
        <w:jc w:val="both"/>
        <w:rPr>
          <w:rFonts w:ascii="Times New Roman" w:hAnsi="Times New Roman" w:cs="Times New Roman"/>
          <w:b/>
          <w:i/>
        </w:rPr>
      </w:pPr>
    </w:p>
    <w:p w14:paraId="4039C652" w14:textId="77777777" w:rsidR="00764271" w:rsidRPr="00520CAE" w:rsidRDefault="00764271" w:rsidP="00370C9F">
      <w:pPr>
        <w:spacing w:after="0" w:line="240" w:lineRule="auto"/>
        <w:jc w:val="both"/>
        <w:rPr>
          <w:rFonts w:ascii="Times New Roman" w:hAnsi="Times New Roman" w:cs="Times New Roman"/>
          <w:b/>
          <w:i/>
        </w:rPr>
      </w:pPr>
    </w:p>
    <w:p w14:paraId="0379FBD4" w14:textId="77777777" w:rsidR="00764271" w:rsidRPr="00520CAE" w:rsidRDefault="00764271" w:rsidP="00370C9F">
      <w:pPr>
        <w:spacing w:after="0" w:line="240" w:lineRule="auto"/>
        <w:jc w:val="both"/>
        <w:rPr>
          <w:rFonts w:ascii="Times New Roman" w:hAnsi="Times New Roman" w:cs="Times New Roman"/>
          <w:b/>
          <w:i/>
        </w:rPr>
      </w:pPr>
    </w:p>
    <w:p w14:paraId="79BEA4CA" w14:textId="77777777" w:rsidR="00764271" w:rsidRPr="00520CAE" w:rsidRDefault="00764271" w:rsidP="00370C9F">
      <w:pPr>
        <w:spacing w:after="0" w:line="240" w:lineRule="auto"/>
        <w:jc w:val="both"/>
        <w:rPr>
          <w:rFonts w:ascii="Times New Roman" w:hAnsi="Times New Roman" w:cs="Times New Roman"/>
          <w:b/>
          <w:i/>
        </w:rPr>
      </w:pPr>
    </w:p>
    <w:p w14:paraId="21C4E31A" w14:textId="77777777" w:rsidR="00764271" w:rsidRPr="00520CAE" w:rsidRDefault="00764271" w:rsidP="00370C9F">
      <w:pPr>
        <w:spacing w:after="0" w:line="240" w:lineRule="auto"/>
        <w:jc w:val="both"/>
        <w:rPr>
          <w:rFonts w:ascii="Times New Roman" w:hAnsi="Times New Roman" w:cs="Times New Roman"/>
          <w:b/>
          <w:i/>
        </w:rPr>
      </w:pPr>
    </w:p>
    <w:p w14:paraId="194930E4" w14:textId="77777777" w:rsidR="00764271" w:rsidRPr="00520CAE" w:rsidRDefault="00764271" w:rsidP="00370C9F">
      <w:pPr>
        <w:spacing w:after="0" w:line="240" w:lineRule="auto"/>
        <w:jc w:val="both"/>
        <w:rPr>
          <w:rFonts w:ascii="Times New Roman" w:hAnsi="Times New Roman" w:cs="Times New Roman"/>
          <w:b/>
          <w:i/>
        </w:rPr>
      </w:pPr>
    </w:p>
    <w:p w14:paraId="27E56981" w14:textId="77777777" w:rsidR="00764271" w:rsidRPr="00520CAE" w:rsidRDefault="00764271" w:rsidP="00370C9F">
      <w:pPr>
        <w:spacing w:after="0" w:line="240" w:lineRule="auto"/>
        <w:jc w:val="both"/>
        <w:rPr>
          <w:rFonts w:ascii="Times New Roman" w:hAnsi="Times New Roman" w:cs="Times New Roman"/>
          <w:b/>
          <w:i/>
        </w:rPr>
      </w:pPr>
    </w:p>
    <w:p w14:paraId="270D4910" w14:textId="77777777" w:rsidR="00764271" w:rsidRPr="00520CAE" w:rsidRDefault="00764271" w:rsidP="00370C9F">
      <w:pPr>
        <w:spacing w:after="0" w:line="240" w:lineRule="auto"/>
        <w:jc w:val="both"/>
        <w:rPr>
          <w:rFonts w:ascii="Times New Roman" w:hAnsi="Times New Roman" w:cs="Times New Roman"/>
          <w:b/>
          <w:i/>
        </w:rPr>
      </w:pPr>
    </w:p>
    <w:p w14:paraId="43B8C46D" w14:textId="77777777" w:rsidR="00764271" w:rsidRPr="00520CAE" w:rsidRDefault="00764271" w:rsidP="00370C9F">
      <w:pPr>
        <w:spacing w:after="0" w:line="240" w:lineRule="auto"/>
        <w:jc w:val="both"/>
        <w:rPr>
          <w:rFonts w:ascii="Times New Roman" w:hAnsi="Times New Roman" w:cs="Times New Roman"/>
          <w:b/>
          <w:i/>
        </w:rPr>
      </w:pPr>
    </w:p>
    <w:p w14:paraId="22546CBB" w14:textId="77777777" w:rsidR="00764271" w:rsidRPr="00520CAE" w:rsidRDefault="00764271" w:rsidP="00370C9F">
      <w:pPr>
        <w:spacing w:after="0" w:line="240" w:lineRule="auto"/>
        <w:jc w:val="both"/>
        <w:rPr>
          <w:rFonts w:ascii="Times New Roman" w:hAnsi="Times New Roman" w:cs="Times New Roman"/>
          <w:b/>
          <w:i/>
        </w:rPr>
      </w:pPr>
    </w:p>
    <w:p w14:paraId="0B2EB333" w14:textId="1DD15F4E" w:rsidR="00FC2A75" w:rsidRPr="00520CAE" w:rsidRDefault="0087114D" w:rsidP="00370C9F">
      <w:pPr>
        <w:spacing w:after="0" w:line="240" w:lineRule="auto"/>
        <w:jc w:val="center"/>
        <w:rPr>
          <w:rFonts w:ascii="Times New Roman" w:hAnsi="Times New Roman" w:cs="Times New Roman"/>
          <w:b/>
          <w:i/>
        </w:rPr>
      </w:pPr>
      <w:bookmarkStart w:id="1" w:name="_Hlk136867173"/>
      <w:r w:rsidRPr="00520CAE">
        <w:rPr>
          <w:rFonts w:ascii="Times New Roman" w:hAnsi="Times New Roman" w:cs="Times New Roman"/>
          <w:b/>
          <w:i/>
        </w:rPr>
        <w:t xml:space="preserve">ПРИЛОЖЕНИЕ 1. РАСЧЕТ ВЫБРОСОВ ЗАГРЯЗНЯЮЩИХ ВЕЩЕСТВ В АТМОСФЕРУ ПРИ СТРОИТЕЛЬСТВЕ РАЗВЕДОЧНОЙ СКВАЖИНЫ </w:t>
      </w:r>
      <w:r w:rsidR="00FE7BF6" w:rsidRPr="00520CAE">
        <w:rPr>
          <w:rFonts w:ascii="Times New Roman" w:hAnsi="Times New Roman" w:cs="Times New Roman"/>
          <w:b/>
          <w:i/>
          <w:lang w:val="kk-KZ"/>
        </w:rPr>
        <w:t>МТ</w:t>
      </w:r>
      <w:r w:rsidRPr="00520CAE">
        <w:rPr>
          <w:rFonts w:ascii="Times New Roman" w:hAnsi="Times New Roman" w:cs="Times New Roman"/>
          <w:b/>
          <w:i/>
        </w:rPr>
        <w:t xml:space="preserve">-1 </w:t>
      </w:r>
    </w:p>
    <w:p w14:paraId="1BDC0153" w14:textId="4F18DE4D" w:rsidR="00764271" w:rsidRPr="00520CAE" w:rsidRDefault="0087114D" w:rsidP="00370C9F">
      <w:pPr>
        <w:spacing w:after="0" w:line="240" w:lineRule="auto"/>
        <w:jc w:val="center"/>
        <w:rPr>
          <w:rFonts w:ascii="Times New Roman" w:hAnsi="Times New Roman" w:cs="Times New Roman"/>
          <w:b/>
          <w:i/>
        </w:rPr>
      </w:pPr>
      <w:r w:rsidRPr="00520CAE">
        <w:rPr>
          <w:rFonts w:ascii="Times New Roman" w:hAnsi="Times New Roman" w:cs="Times New Roman"/>
          <w:b/>
          <w:i/>
        </w:rPr>
        <w:t xml:space="preserve">ПРОЕКТНОЙ ГЛУБИНОЙ </w:t>
      </w:r>
      <w:r w:rsidR="00FE7BF6" w:rsidRPr="00520CAE">
        <w:rPr>
          <w:rFonts w:ascii="Times New Roman" w:hAnsi="Times New Roman" w:cs="Times New Roman"/>
          <w:b/>
          <w:i/>
          <w:lang w:val="kk-KZ"/>
        </w:rPr>
        <w:t>35</w:t>
      </w:r>
      <w:r w:rsidRPr="00520CAE">
        <w:rPr>
          <w:rFonts w:ascii="Times New Roman" w:hAnsi="Times New Roman" w:cs="Times New Roman"/>
          <w:b/>
          <w:i/>
        </w:rPr>
        <w:t>00</w:t>
      </w:r>
      <w:r w:rsidR="00FC2A75" w:rsidRPr="00520CAE">
        <w:rPr>
          <w:rFonts w:ascii="Times New Roman" w:hAnsi="Times New Roman" w:cs="Times New Roman"/>
          <w:b/>
          <w:i/>
        </w:rPr>
        <w:t xml:space="preserve"> (±250) </w:t>
      </w:r>
      <w:r w:rsidRPr="00520CAE">
        <w:rPr>
          <w:rFonts w:ascii="Times New Roman" w:hAnsi="Times New Roman" w:cs="Times New Roman"/>
          <w:b/>
          <w:i/>
        </w:rPr>
        <w:t>М НА УЧАСТКЕ КЕРЖАЛЫ</w:t>
      </w:r>
    </w:p>
    <w:bookmarkEnd w:id="1"/>
    <w:p w14:paraId="622B9A40" w14:textId="77777777" w:rsidR="00764271" w:rsidRPr="00520CAE" w:rsidRDefault="00764271" w:rsidP="00370C9F">
      <w:pPr>
        <w:spacing w:after="0" w:line="240" w:lineRule="auto"/>
        <w:jc w:val="both"/>
        <w:rPr>
          <w:rFonts w:ascii="Times New Roman" w:hAnsi="Times New Roman" w:cs="Times New Roman"/>
          <w:b/>
          <w:i/>
        </w:rPr>
      </w:pPr>
    </w:p>
    <w:p w14:paraId="3DC985EE" w14:textId="77777777" w:rsidR="00764271" w:rsidRPr="00520CAE" w:rsidRDefault="00764271" w:rsidP="00370C9F">
      <w:pPr>
        <w:spacing w:after="0" w:line="240" w:lineRule="auto"/>
        <w:jc w:val="both"/>
        <w:rPr>
          <w:rFonts w:ascii="Times New Roman" w:hAnsi="Times New Roman" w:cs="Times New Roman"/>
          <w:b/>
          <w:i/>
        </w:rPr>
      </w:pPr>
    </w:p>
    <w:p w14:paraId="7723DEE3" w14:textId="77777777" w:rsidR="00764271" w:rsidRPr="00520CAE" w:rsidRDefault="00764271" w:rsidP="00370C9F">
      <w:pPr>
        <w:spacing w:after="0" w:line="240" w:lineRule="auto"/>
        <w:jc w:val="both"/>
        <w:rPr>
          <w:rFonts w:ascii="Times New Roman" w:hAnsi="Times New Roman" w:cs="Times New Roman"/>
          <w:b/>
          <w:i/>
        </w:rPr>
      </w:pPr>
    </w:p>
    <w:p w14:paraId="362AAC17" w14:textId="77777777" w:rsidR="00764271" w:rsidRPr="00520CAE" w:rsidRDefault="00764271" w:rsidP="00370C9F">
      <w:pPr>
        <w:spacing w:after="0" w:line="240" w:lineRule="auto"/>
        <w:jc w:val="both"/>
        <w:rPr>
          <w:rFonts w:ascii="Times New Roman" w:hAnsi="Times New Roman" w:cs="Times New Roman"/>
          <w:b/>
          <w:i/>
        </w:rPr>
      </w:pPr>
    </w:p>
    <w:p w14:paraId="1E18D17D" w14:textId="77777777" w:rsidR="00764271" w:rsidRPr="00520CAE" w:rsidRDefault="00764271" w:rsidP="00370C9F">
      <w:pPr>
        <w:spacing w:after="0" w:line="240" w:lineRule="auto"/>
        <w:jc w:val="both"/>
        <w:rPr>
          <w:rFonts w:ascii="Times New Roman" w:hAnsi="Times New Roman" w:cs="Times New Roman"/>
          <w:b/>
          <w:i/>
        </w:rPr>
      </w:pPr>
    </w:p>
    <w:p w14:paraId="392967CD" w14:textId="77777777" w:rsidR="00764271" w:rsidRPr="00520CAE" w:rsidRDefault="00764271" w:rsidP="00370C9F">
      <w:pPr>
        <w:spacing w:after="0" w:line="240" w:lineRule="auto"/>
        <w:jc w:val="both"/>
        <w:rPr>
          <w:rFonts w:ascii="Times New Roman" w:hAnsi="Times New Roman" w:cs="Times New Roman"/>
          <w:b/>
          <w:i/>
        </w:rPr>
      </w:pPr>
    </w:p>
    <w:p w14:paraId="047FF094" w14:textId="77777777" w:rsidR="00764271" w:rsidRPr="00520CAE" w:rsidRDefault="00764271" w:rsidP="00370C9F">
      <w:pPr>
        <w:spacing w:after="0" w:line="240" w:lineRule="auto"/>
        <w:jc w:val="both"/>
        <w:rPr>
          <w:rFonts w:ascii="Times New Roman" w:hAnsi="Times New Roman" w:cs="Times New Roman"/>
          <w:b/>
          <w:i/>
        </w:rPr>
      </w:pPr>
    </w:p>
    <w:p w14:paraId="3B3D0DB8" w14:textId="77777777" w:rsidR="00764271" w:rsidRPr="00520CAE" w:rsidRDefault="00764271" w:rsidP="00370C9F">
      <w:pPr>
        <w:spacing w:after="0" w:line="240" w:lineRule="auto"/>
        <w:jc w:val="both"/>
        <w:rPr>
          <w:rFonts w:ascii="Times New Roman" w:hAnsi="Times New Roman" w:cs="Times New Roman"/>
          <w:b/>
          <w:i/>
        </w:rPr>
      </w:pPr>
    </w:p>
    <w:p w14:paraId="30442F46" w14:textId="77777777" w:rsidR="00764271" w:rsidRPr="00520CAE" w:rsidRDefault="00764271" w:rsidP="00370C9F">
      <w:pPr>
        <w:spacing w:after="0" w:line="240" w:lineRule="auto"/>
        <w:jc w:val="both"/>
        <w:rPr>
          <w:rFonts w:ascii="Times New Roman" w:hAnsi="Times New Roman" w:cs="Times New Roman"/>
          <w:b/>
          <w:i/>
        </w:rPr>
      </w:pPr>
    </w:p>
    <w:p w14:paraId="42D66BB1" w14:textId="77777777" w:rsidR="00764271" w:rsidRPr="00520CAE" w:rsidRDefault="00764271" w:rsidP="00370C9F">
      <w:pPr>
        <w:spacing w:after="0" w:line="240" w:lineRule="auto"/>
        <w:jc w:val="both"/>
        <w:rPr>
          <w:rFonts w:ascii="Times New Roman" w:hAnsi="Times New Roman" w:cs="Times New Roman"/>
          <w:b/>
          <w:i/>
        </w:rPr>
      </w:pPr>
    </w:p>
    <w:p w14:paraId="36EE4848" w14:textId="77777777" w:rsidR="00764271" w:rsidRPr="00520CAE" w:rsidRDefault="00764271" w:rsidP="00370C9F">
      <w:pPr>
        <w:spacing w:after="0" w:line="240" w:lineRule="auto"/>
        <w:jc w:val="both"/>
        <w:rPr>
          <w:rFonts w:ascii="Times New Roman" w:hAnsi="Times New Roman" w:cs="Times New Roman"/>
          <w:b/>
          <w:i/>
        </w:rPr>
      </w:pPr>
    </w:p>
    <w:p w14:paraId="6E57C9F8" w14:textId="77777777" w:rsidR="00764271" w:rsidRPr="00520CAE" w:rsidRDefault="00764271" w:rsidP="00370C9F">
      <w:pPr>
        <w:spacing w:after="0" w:line="240" w:lineRule="auto"/>
        <w:jc w:val="both"/>
        <w:rPr>
          <w:rFonts w:ascii="Times New Roman" w:hAnsi="Times New Roman" w:cs="Times New Roman"/>
          <w:b/>
          <w:i/>
        </w:rPr>
      </w:pPr>
    </w:p>
    <w:p w14:paraId="38EC2ACD" w14:textId="77777777" w:rsidR="00764271" w:rsidRPr="00520CAE" w:rsidRDefault="00764271" w:rsidP="00370C9F">
      <w:pPr>
        <w:spacing w:after="0" w:line="240" w:lineRule="auto"/>
        <w:jc w:val="both"/>
        <w:rPr>
          <w:rFonts w:ascii="Times New Roman" w:hAnsi="Times New Roman" w:cs="Times New Roman"/>
          <w:b/>
          <w:i/>
        </w:rPr>
      </w:pPr>
    </w:p>
    <w:p w14:paraId="5732D01D" w14:textId="77777777" w:rsidR="00764271" w:rsidRPr="00520CAE" w:rsidRDefault="00764271" w:rsidP="00370C9F">
      <w:pPr>
        <w:spacing w:after="0" w:line="240" w:lineRule="auto"/>
        <w:jc w:val="both"/>
        <w:rPr>
          <w:rFonts w:ascii="Times New Roman" w:hAnsi="Times New Roman" w:cs="Times New Roman"/>
          <w:b/>
          <w:i/>
        </w:rPr>
      </w:pPr>
    </w:p>
    <w:p w14:paraId="5366D9FA" w14:textId="77777777" w:rsidR="00764271" w:rsidRPr="00520CAE" w:rsidRDefault="00764271" w:rsidP="00370C9F">
      <w:pPr>
        <w:spacing w:after="0" w:line="240" w:lineRule="auto"/>
        <w:jc w:val="both"/>
        <w:rPr>
          <w:rFonts w:ascii="Times New Roman" w:hAnsi="Times New Roman" w:cs="Times New Roman"/>
          <w:b/>
          <w:i/>
        </w:rPr>
      </w:pPr>
    </w:p>
    <w:p w14:paraId="2BC525D0" w14:textId="77777777" w:rsidR="00764271" w:rsidRPr="00520CAE" w:rsidRDefault="00764271" w:rsidP="00370C9F">
      <w:pPr>
        <w:spacing w:after="0" w:line="240" w:lineRule="auto"/>
        <w:jc w:val="both"/>
        <w:rPr>
          <w:rFonts w:ascii="Times New Roman" w:hAnsi="Times New Roman" w:cs="Times New Roman"/>
          <w:b/>
          <w:i/>
        </w:rPr>
      </w:pPr>
    </w:p>
    <w:p w14:paraId="454855CF" w14:textId="77777777" w:rsidR="00764271" w:rsidRPr="00520CAE" w:rsidRDefault="00764271" w:rsidP="00370C9F">
      <w:pPr>
        <w:spacing w:after="0" w:line="240" w:lineRule="auto"/>
        <w:jc w:val="both"/>
        <w:rPr>
          <w:rFonts w:ascii="Times New Roman" w:hAnsi="Times New Roman" w:cs="Times New Roman"/>
          <w:b/>
          <w:i/>
        </w:rPr>
      </w:pPr>
    </w:p>
    <w:p w14:paraId="0310B75A" w14:textId="77777777" w:rsidR="00764271" w:rsidRPr="00520CAE" w:rsidRDefault="00764271" w:rsidP="00370C9F">
      <w:pPr>
        <w:spacing w:after="0" w:line="240" w:lineRule="auto"/>
        <w:jc w:val="both"/>
        <w:rPr>
          <w:rFonts w:ascii="Times New Roman" w:hAnsi="Times New Roman" w:cs="Times New Roman"/>
          <w:b/>
          <w:i/>
        </w:rPr>
      </w:pPr>
    </w:p>
    <w:p w14:paraId="3356A04F" w14:textId="77777777" w:rsidR="00764271" w:rsidRPr="00520CAE" w:rsidRDefault="00764271" w:rsidP="00370C9F">
      <w:pPr>
        <w:spacing w:after="0" w:line="240" w:lineRule="auto"/>
        <w:jc w:val="both"/>
        <w:rPr>
          <w:rFonts w:ascii="Times New Roman" w:hAnsi="Times New Roman" w:cs="Times New Roman"/>
          <w:b/>
          <w:i/>
        </w:rPr>
      </w:pPr>
    </w:p>
    <w:p w14:paraId="1D50BB6A" w14:textId="77777777" w:rsidR="00764271" w:rsidRPr="00520CAE" w:rsidRDefault="00764271" w:rsidP="00370C9F">
      <w:pPr>
        <w:spacing w:after="0" w:line="240" w:lineRule="auto"/>
        <w:jc w:val="both"/>
        <w:rPr>
          <w:rFonts w:ascii="Times New Roman" w:hAnsi="Times New Roman" w:cs="Times New Roman"/>
          <w:b/>
          <w:i/>
        </w:rPr>
      </w:pPr>
    </w:p>
    <w:p w14:paraId="3D328B47" w14:textId="77777777" w:rsidR="00764271" w:rsidRPr="00520CAE" w:rsidRDefault="00764271" w:rsidP="00370C9F">
      <w:pPr>
        <w:spacing w:after="0" w:line="240" w:lineRule="auto"/>
        <w:jc w:val="both"/>
        <w:rPr>
          <w:rFonts w:ascii="Times New Roman" w:hAnsi="Times New Roman" w:cs="Times New Roman"/>
          <w:b/>
          <w:i/>
        </w:rPr>
      </w:pPr>
    </w:p>
    <w:p w14:paraId="5715FE5B" w14:textId="77777777" w:rsidR="00764271" w:rsidRPr="00520CAE" w:rsidRDefault="00764271" w:rsidP="00370C9F">
      <w:pPr>
        <w:spacing w:after="0" w:line="240" w:lineRule="auto"/>
        <w:jc w:val="both"/>
        <w:rPr>
          <w:rFonts w:ascii="Times New Roman" w:hAnsi="Times New Roman" w:cs="Times New Roman"/>
          <w:b/>
          <w:i/>
        </w:rPr>
      </w:pPr>
    </w:p>
    <w:p w14:paraId="01CBC18E" w14:textId="77777777" w:rsidR="00764271" w:rsidRPr="00520CAE" w:rsidRDefault="00764271" w:rsidP="00370C9F">
      <w:pPr>
        <w:spacing w:after="0" w:line="240" w:lineRule="auto"/>
        <w:jc w:val="both"/>
        <w:rPr>
          <w:rFonts w:ascii="Times New Roman" w:hAnsi="Times New Roman" w:cs="Times New Roman"/>
          <w:b/>
          <w:i/>
        </w:rPr>
      </w:pPr>
    </w:p>
    <w:p w14:paraId="00CD058F" w14:textId="77777777" w:rsidR="00764271" w:rsidRPr="00520CAE" w:rsidRDefault="00764271" w:rsidP="00370C9F">
      <w:pPr>
        <w:spacing w:after="0" w:line="240" w:lineRule="auto"/>
        <w:jc w:val="both"/>
        <w:rPr>
          <w:rFonts w:ascii="Times New Roman" w:hAnsi="Times New Roman" w:cs="Times New Roman"/>
          <w:b/>
          <w:i/>
        </w:rPr>
      </w:pPr>
    </w:p>
    <w:p w14:paraId="545AEF6E" w14:textId="77777777" w:rsidR="00764271" w:rsidRPr="00520CAE" w:rsidRDefault="00764271" w:rsidP="00370C9F">
      <w:pPr>
        <w:spacing w:after="0" w:line="240" w:lineRule="auto"/>
        <w:jc w:val="both"/>
        <w:rPr>
          <w:rFonts w:ascii="Times New Roman" w:hAnsi="Times New Roman" w:cs="Times New Roman"/>
          <w:b/>
          <w:i/>
        </w:rPr>
      </w:pPr>
    </w:p>
    <w:p w14:paraId="3FA02D71" w14:textId="77777777" w:rsidR="00764271" w:rsidRPr="00520CAE" w:rsidRDefault="00764271" w:rsidP="00370C9F">
      <w:pPr>
        <w:spacing w:after="0" w:line="240" w:lineRule="auto"/>
        <w:jc w:val="both"/>
        <w:rPr>
          <w:rFonts w:ascii="Times New Roman" w:hAnsi="Times New Roman" w:cs="Times New Roman"/>
          <w:b/>
          <w:i/>
        </w:rPr>
      </w:pPr>
    </w:p>
    <w:p w14:paraId="7EFC10A7" w14:textId="77777777" w:rsidR="00370C9F" w:rsidRPr="00520CAE" w:rsidRDefault="00370C9F" w:rsidP="00370C9F">
      <w:pPr>
        <w:spacing w:after="0" w:line="240" w:lineRule="auto"/>
        <w:jc w:val="both"/>
        <w:rPr>
          <w:rFonts w:ascii="Times New Roman" w:hAnsi="Times New Roman" w:cs="Times New Roman"/>
          <w:b/>
          <w:i/>
        </w:rPr>
      </w:pPr>
    </w:p>
    <w:p w14:paraId="2717D73F" w14:textId="77777777" w:rsidR="00370C9F" w:rsidRPr="00520CAE" w:rsidRDefault="00370C9F" w:rsidP="00370C9F">
      <w:pPr>
        <w:spacing w:after="0" w:line="240" w:lineRule="auto"/>
        <w:jc w:val="both"/>
        <w:rPr>
          <w:rFonts w:ascii="Times New Roman" w:hAnsi="Times New Roman" w:cs="Times New Roman"/>
          <w:b/>
          <w:i/>
        </w:rPr>
      </w:pPr>
    </w:p>
    <w:p w14:paraId="58A95A09" w14:textId="77777777" w:rsidR="00370C9F" w:rsidRPr="00520CAE" w:rsidRDefault="00370C9F" w:rsidP="00370C9F">
      <w:pPr>
        <w:spacing w:after="0" w:line="240" w:lineRule="auto"/>
        <w:jc w:val="both"/>
        <w:rPr>
          <w:rFonts w:ascii="Times New Roman" w:hAnsi="Times New Roman" w:cs="Times New Roman"/>
          <w:b/>
          <w:i/>
        </w:rPr>
      </w:pPr>
    </w:p>
    <w:p w14:paraId="73EFF66A" w14:textId="77777777" w:rsidR="00370C9F" w:rsidRPr="00520CAE" w:rsidRDefault="00370C9F" w:rsidP="00370C9F">
      <w:pPr>
        <w:spacing w:after="0" w:line="240" w:lineRule="auto"/>
        <w:jc w:val="both"/>
        <w:rPr>
          <w:rFonts w:ascii="Times New Roman" w:hAnsi="Times New Roman" w:cs="Times New Roman"/>
          <w:b/>
          <w:i/>
        </w:rPr>
      </w:pPr>
    </w:p>
    <w:p w14:paraId="57CD36F8" w14:textId="77777777" w:rsidR="00370C9F" w:rsidRPr="00520CAE" w:rsidRDefault="00370C9F" w:rsidP="00370C9F">
      <w:pPr>
        <w:spacing w:after="0" w:line="240" w:lineRule="auto"/>
        <w:jc w:val="both"/>
        <w:rPr>
          <w:rFonts w:ascii="Times New Roman" w:hAnsi="Times New Roman" w:cs="Times New Roman"/>
          <w:b/>
          <w:i/>
        </w:rPr>
      </w:pPr>
    </w:p>
    <w:p w14:paraId="76C2A8AC" w14:textId="77777777" w:rsidR="00370C9F" w:rsidRPr="00520CAE" w:rsidRDefault="00370C9F" w:rsidP="00370C9F">
      <w:pPr>
        <w:spacing w:after="0" w:line="240" w:lineRule="auto"/>
        <w:jc w:val="both"/>
        <w:rPr>
          <w:rFonts w:ascii="Times New Roman" w:hAnsi="Times New Roman" w:cs="Times New Roman"/>
          <w:b/>
          <w:i/>
        </w:rPr>
      </w:pPr>
    </w:p>
    <w:p w14:paraId="24CDD3DC" w14:textId="77777777" w:rsidR="00DD7072" w:rsidRPr="00520CAE" w:rsidRDefault="00DD7072" w:rsidP="00370C9F">
      <w:pPr>
        <w:spacing w:after="0" w:line="240" w:lineRule="auto"/>
        <w:jc w:val="both"/>
        <w:rPr>
          <w:rFonts w:ascii="Times New Roman" w:hAnsi="Times New Roman" w:cs="Times New Roman"/>
          <w:b/>
          <w:i/>
        </w:rPr>
      </w:pPr>
    </w:p>
    <w:p w14:paraId="07455EB1" w14:textId="77777777" w:rsidR="00DD7072" w:rsidRPr="00520CAE" w:rsidRDefault="00DD7072" w:rsidP="00370C9F">
      <w:pPr>
        <w:spacing w:after="0" w:line="240" w:lineRule="auto"/>
        <w:jc w:val="both"/>
        <w:rPr>
          <w:rFonts w:ascii="Times New Roman" w:hAnsi="Times New Roman" w:cs="Times New Roman"/>
          <w:b/>
          <w:i/>
        </w:rPr>
      </w:pPr>
    </w:p>
    <w:p w14:paraId="0B4E4F85" w14:textId="77777777" w:rsidR="00370C9F" w:rsidRPr="00520CAE" w:rsidRDefault="00370C9F" w:rsidP="00370C9F">
      <w:pPr>
        <w:spacing w:after="0" w:line="240" w:lineRule="auto"/>
        <w:jc w:val="both"/>
        <w:rPr>
          <w:rFonts w:ascii="Times New Roman" w:hAnsi="Times New Roman" w:cs="Times New Roman"/>
          <w:b/>
          <w:i/>
        </w:rPr>
      </w:pPr>
    </w:p>
    <w:p w14:paraId="564D6307" w14:textId="77777777" w:rsidR="00370C9F" w:rsidRPr="00520CAE" w:rsidRDefault="00370C9F" w:rsidP="00370C9F">
      <w:pPr>
        <w:spacing w:after="0" w:line="240" w:lineRule="auto"/>
        <w:jc w:val="both"/>
        <w:rPr>
          <w:rFonts w:ascii="Times New Roman" w:hAnsi="Times New Roman" w:cs="Times New Roman"/>
          <w:b/>
          <w:i/>
        </w:rPr>
      </w:pPr>
    </w:p>
    <w:p w14:paraId="1B423D04" w14:textId="77777777" w:rsidR="00A636D2" w:rsidRPr="00520CAE" w:rsidRDefault="00A636D2" w:rsidP="00A636D2">
      <w:pPr>
        <w:pStyle w:val="19"/>
        <w:spacing w:before="0" w:after="120"/>
        <w:jc w:val="center"/>
        <w:rPr>
          <w:rFonts w:ascii="Times New Roman" w:hAnsi="Times New Roman"/>
          <w:i/>
          <w:sz w:val="24"/>
          <w:szCs w:val="24"/>
          <w:u w:val="single"/>
        </w:rPr>
      </w:pPr>
      <w:bookmarkStart w:id="2" w:name="_Hlk206681847"/>
      <w:bookmarkStart w:id="3" w:name="_Hlk206601894"/>
      <w:r w:rsidRPr="00520CAE">
        <w:rPr>
          <w:rFonts w:ascii="Times New Roman" w:hAnsi="Times New Roman"/>
          <w:i/>
          <w:sz w:val="24"/>
          <w:szCs w:val="24"/>
          <w:u w:val="single"/>
        </w:rPr>
        <w:lastRenderedPageBreak/>
        <w:t>Строительно-монтажные и подготовительные работы</w:t>
      </w:r>
    </w:p>
    <w:bookmarkEnd w:id="2"/>
    <w:p w14:paraId="706F5852" w14:textId="32EA0C9C" w:rsidR="00F65E4E" w:rsidRPr="00520CAE" w:rsidRDefault="00F65E4E" w:rsidP="00F65E4E">
      <w:pPr>
        <w:spacing w:after="120"/>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№0</w:t>
      </w:r>
      <w:r w:rsidR="00A22F6C"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01 – ДВС сварочного агрегата</w:t>
      </w:r>
    </w:p>
    <w:p w14:paraId="7A9C3B18"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Исходные данные:</w:t>
      </w:r>
    </w:p>
    <w:p w14:paraId="56940AEB"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0873B55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 0.36</w:t>
      </w:r>
    </w:p>
    <w:p w14:paraId="59FF6CAB"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кВт, 40</w:t>
      </w:r>
    </w:p>
    <w:p w14:paraId="36F8B536"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г/кВт*ч, 112</w:t>
      </w:r>
    </w:p>
    <w:p w14:paraId="7E4CB154"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K, 400</w:t>
      </w:r>
    </w:p>
    <w:p w14:paraId="5F3BE61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17F7D774"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1A114CB8"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24B8DE93"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112 * 40 = 0.0390656</w:t>
      </w:r>
      <w:r w:rsidRPr="00520CAE">
        <w:rPr>
          <w:rFonts w:ascii="Times New Roman" w:eastAsia="Times New Roman" w:hAnsi="Times New Roman" w:cs="Times New Roman"/>
          <w:szCs w:val="24"/>
        </w:rPr>
        <w:t xml:space="preserve">    (А.3)</w:t>
      </w:r>
    </w:p>
    <w:p w14:paraId="633F7BE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15821ABA"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Pr="00520CAE">
        <w:rPr>
          <w:rFonts w:ascii="Times New Roman" w:eastAsia="Times New Roman" w:hAnsi="Times New Roman" w:cs="Times New Roman"/>
          <w:szCs w:val="24"/>
        </w:rPr>
        <w:t xml:space="preserve">    (А.5)</w:t>
      </w:r>
    </w:p>
    <w:p w14:paraId="3B480D1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562A0131"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247CA199"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0.0390656 / 0.531396731 = 0.073514942</w:t>
      </w:r>
      <w:r w:rsidRPr="00520CAE">
        <w:rPr>
          <w:rFonts w:ascii="Times New Roman" w:eastAsia="Times New Roman" w:hAnsi="Times New Roman" w:cs="Times New Roman"/>
          <w:szCs w:val="24"/>
        </w:rPr>
        <w:t xml:space="preserve">    (А.4)</w:t>
      </w:r>
    </w:p>
    <w:p w14:paraId="5C503A87"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0CE245FB"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082ADA32"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5FA3681A"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DD96F2"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F4922A"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981D56"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AA6268"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8DF469"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E66F09"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A3E6EBB"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F65E4E" w:rsidRPr="00520CAE" w14:paraId="77A34646"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6F0176F8"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263DFAE3"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7.2</w:t>
            </w:r>
          </w:p>
        </w:tc>
        <w:tc>
          <w:tcPr>
            <w:tcW w:w="1056" w:type="dxa"/>
            <w:tcBorders>
              <w:top w:val="single" w:sz="4" w:space="0" w:color="auto"/>
              <w:left w:val="single" w:sz="4" w:space="0" w:color="auto"/>
              <w:bottom w:val="single" w:sz="4" w:space="0" w:color="auto"/>
              <w:right w:val="single" w:sz="4" w:space="0" w:color="auto"/>
            </w:tcBorders>
            <w:hideMark/>
          </w:tcPr>
          <w:p w14:paraId="32CE946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10.3</w:t>
            </w:r>
          </w:p>
        </w:tc>
        <w:tc>
          <w:tcPr>
            <w:tcW w:w="1056" w:type="dxa"/>
            <w:tcBorders>
              <w:top w:val="single" w:sz="4" w:space="0" w:color="auto"/>
              <w:left w:val="single" w:sz="4" w:space="0" w:color="auto"/>
              <w:bottom w:val="single" w:sz="4" w:space="0" w:color="auto"/>
              <w:right w:val="single" w:sz="4" w:space="0" w:color="auto"/>
            </w:tcBorders>
            <w:hideMark/>
          </w:tcPr>
          <w:p w14:paraId="3A21221E"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3.6</w:t>
            </w:r>
          </w:p>
        </w:tc>
        <w:tc>
          <w:tcPr>
            <w:tcW w:w="1056" w:type="dxa"/>
            <w:tcBorders>
              <w:top w:val="single" w:sz="4" w:space="0" w:color="auto"/>
              <w:left w:val="single" w:sz="4" w:space="0" w:color="auto"/>
              <w:bottom w:val="single" w:sz="4" w:space="0" w:color="auto"/>
              <w:right w:val="single" w:sz="4" w:space="0" w:color="auto"/>
            </w:tcBorders>
            <w:hideMark/>
          </w:tcPr>
          <w:p w14:paraId="2426B0CB"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w:t>
            </w:r>
          </w:p>
        </w:tc>
        <w:tc>
          <w:tcPr>
            <w:tcW w:w="1056" w:type="dxa"/>
            <w:tcBorders>
              <w:top w:val="single" w:sz="4" w:space="0" w:color="auto"/>
              <w:left w:val="single" w:sz="4" w:space="0" w:color="auto"/>
              <w:bottom w:val="single" w:sz="4" w:space="0" w:color="auto"/>
              <w:right w:val="single" w:sz="4" w:space="0" w:color="auto"/>
            </w:tcBorders>
            <w:hideMark/>
          </w:tcPr>
          <w:p w14:paraId="7B5911B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1.1</w:t>
            </w:r>
          </w:p>
        </w:tc>
        <w:tc>
          <w:tcPr>
            <w:tcW w:w="1056" w:type="dxa"/>
            <w:tcBorders>
              <w:top w:val="single" w:sz="4" w:space="0" w:color="auto"/>
              <w:left w:val="single" w:sz="4" w:space="0" w:color="auto"/>
              <w:bottom w:val="single" w:sz="4" w:space="0" w:color="auto"/>
              <w:right w:val="single" w:sz="4" w:space="0" w:color="auto"/>
            </w:tcBorders>
            <w:hideMark/>
          </w:tcPr>
          <w:p w14:paraId="2308AB1D"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0.15</w:t>
            </w:r>
          </w:p>
        </w:tc>
        <w:tc>
          <w:tcPr>
            <w:tcW w:w="1188" w:type="dxa"/>
            <w:tcBorders>
              <w:top w:val="single" w:sz="4" w:space="0" w:color="auto"/>
              <w:left w:val="single" w:sz="4" w:space="0" w:color="auto"/>
              <w:bottom w:val="single" w:sz="4" w:space="0" w:color="auto"/>
              <w:right w:val="single" w:sz="4" w:space="0" w:color="auto"/>
            </w:tcBorders>
            <w:hideMark/>
          </w:tcPr>
          <w:p w14:paraId="1E993C19"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1.3E-5</w:t>
            </w:r>
          </w:p>
        </w:tc>
      </w:tr>
    </w:tbl>
    <w:p w14:paraId="4DCBD84D" w14:textId="77777777" w:rsidR="00F65E4E" w:rsidRPr="00520CAE" w:rsidRDefault="00F65E4E" w:rsidP="00F65E4E">
      <w:pPr>
        <w:spacing w:after="0" w:line="240" w:lineRule="auto"/>
        <w:rPr>
          <w:rFonts w:ascii="Times New Roman" w:eastAsia="Times New Roman" w:hAnsi="Times New Roman" w:cs="Times New Roman"/>
          <w:szCs w:val="24"/>
        </w:rPr>
      </w:pPr>
    </w:p>
    <w:p w14:paraId="2035D8F7"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382AF6B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4CD15126"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22FB58"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A111EF4"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DD7B7C"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D74633"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ACD9A2"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260427"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07A2004" w14:textId="77777777" w:rsidR="00F65E4E" w:rsidRPr="00520CAE" w:rsidRDefault="00F65E4E"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F65E4E" w:rsidRPr="00520CAE" w14:paraId="185B3A13"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6348C730"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7A0E796A"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30</w:t>
            </w:r>
          </w:p>
        </w:tc>
        <w:tc>
          <w:tcPr>
            <w:tcW w:w="1056" w:type="dxa"/>
            <w:tcBorders>
              <w:top w:val="single" w:sz="4" w:space="0" w:color="auto"/>
              <w:left w:val="single" w:sz="4" w:space="0" w:color="auto"/>
              <w:bottom w:val="single" w:sz="4" w:space="0" w:color="auto"/>
              <w:right w:val="single" w:sz="4" w:space="0" w:color="auto"/>
            </w:tcBorders>
            <w:hideMark/>
          </w:tcPr>
          <w:p w14:paraId="1854D6D0"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43</w:t>
            </w:r>
          </w:p>
        </w:tc>
        <w:tc>
          <w:tcPr>
            <w:tcW w:w="1056" w:type="dxa"/>
            <w:tcBorders>
              <w:top w:val="single" w:sz="4" w:space="0" w:color="auto"/>
              <w:left w:val="single" w:sz="4" w:space="0" w:color="auto"/>
              <w:bottom w:val="single" w:sz="4" w:space="0" w:color="auto"/>
              <w:right w:val="single" w:sz="4" w:space="0" w:color="auto"/>
            </w:tcBorders>
            <w:hideMark/>
          </w:tcPr>
          <w:p w14:paraId="09C1B46B"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15</w:t>
            </w:r>
          </w:p>
        </w:tc>
        <w:tc>
          <w:tcPr>
            <w:tcW w:w="1056" w:type="dxa"/>
            <w:tcBorders>
              <w:top w:val="single" w:sz="4" w:space="0" w:color="auto"/>
              <w:left w:val="single" w:sz="4" w:space="0" w:color="auto"/>
              <w:bottom w:val="single" w:sz="4" w:space="0" w:color="auto"/>
              <w:right w:val="single" w:sz="4" w:space="0" w:color="auto"/>
            </w:tcBorders>
            <w:hideMark/>
          </w:tcPr>
          <w:p w14:paraId="673331F4"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w:t>
            </w:r>
          </w:p>
        </w:tc>
        <w:tc>
          <w:tcPr>
            <w:tcW w:w="1056" w:type="dxa"/>
            <w:tcBorders>
              <w:top w:val="single" w:sz="4" w:space="0" w:color="auto"/>
              <w:left w:val="single" w:sz="4" w:space="0" w:color="auto"/>
              <w:bottom w:val="single" w:sz="4" w:space="0" w:color="auto"/>
              <w:right w:val="single" w:sz="4" w:space="0" w:color="auto"/>
            </w:tcBorders>
            <w:hideMark/>
          </w:tcPr>
          <w:p w14:paraId="3210499D"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4.5</w:t>
            </w:r>
          </w:p>
        </w:tc>
        <w:tc>
          <w:tcPr>
            <w:tcW w:w="1056" w:type="dxa"/>
            <w:tcBorders>
              <w:top w:val="single" w:sz="4" w:space="0" w:color="auto"/>
              <w:left w:val="single" w:sz="4" w:space="0" w:color="auto"/>
              <w:bottom w:val="single" w:sz="4" w:space="0" w:color="auto"/>
              <w:right w:val="single" w:sz="4" w:space="0" w:color="auto"/>
            </w:tcBorders>
            <w:hideMark/>
          </w:tcPr>
          <w:p w14:paraId="35E4DC0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w:t>
            </w:r>
          </w:p>
        </w:tc>
        <w:tc>
          <w:tcPr>
            <w:tcW w:w="1188" w:type="dxa"/>
            <w:tcBorders>
              <w:top w:val="single" w:sz="4" w:space="0" w:color="auto"/>
              <w:left w:val="single" w:sz="4" w:space="0" w:color="auto"/>
              <w:bottom w:val="single" w:sz="4" w:space="0" w:color="auto"/>
              <w:right w:val="single" w:sz="4" w:space="0" w:color="auto"/>
            </w:tcBorders>
            <w:hideMark/>
          </w:tcPr>
          <w:p w14:paraId="27DB04FE"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7ECFAE69" w14:textId="77777777" w:rsidR="00F65E4E" w:rsidRPr="00520CAE" w:rsidRDefault="00F65E4E" w:rsidP="00F65E4E">
      <w:pPr>
        <w:spacing w:after="0" w:line="240" w:lineRule="auto"/>
        <w:rPr>
          <w:rFonts w:ascii="Times New Roman" w:eastAsia="Times New Roman" w:hAnsi="Times New Roman" w:cs="Times New Roman"/>
          <w:szCs w:val="24"/>
        </w:rPr>
      </w:pPr>
    </w:p>
    <w:p w14:paraId="0062E53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6D0108A2"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5BB526E3"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4FA1BA3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0A72A5F5"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6B555BC7" w14:textId="77777777" w:rsidR="00F65E4E" w:rsidRPr="00520CAE" w:rsidRDefault="00F65E4E" w:rsidP="00F65E4E">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520CAE" w:rsidRPr="00520CAE" w14:paraId="08FFDE05" w14:textId="77777777" w:rsidTr="00AB3DE1">
        <w:tc>
          <w:tcPr>
            <w:tcW w:w="357" w:type="pct"/>
            <w:tcBorders>
              <w:top w:val="single" w:sz="4" w:space="0" w:color="auto"/>
              <w:left w:val="single" w:sz="4" w:space="0" w:color="auto"/>
              <w:bottom w:val="single" w:sz="4" w:space="0" w:color="auto"/>
              <w:right w:val="single" w:sz="4" w:space="0" w:color="auto"/>
            </w:tcBorders>
            <w:vAlign w:val="center"/>
          </w:tcPr>
          <w:p w14:paraId="44AECED7"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0141D72A" w14:textId="77777777" w:rsidR="00F65E4E" w:rsidRPr="00520CAE" w:rsidRDefault="00F65E4E" w:rsidP="00AB3DE1">
            <w:pPr>
              <w:spacing w:after="0" w:line="240" w:lineRule="auto"/>
              <w:jc w:val="center"/>
              <w:rPr>
                <w:rFonts w:ascii="Times New Roman" w:eastAsia="Times New Roman" w:hAnsi="Times New Roman" w:cs="Times New Roman"/>
                <w:b/>
                <w:i/>
                <w:szCs w:val="24"/>
              </w:rPr>
            </w:pPr>
          </w:p>
          <w:p w14:paraId="55E81D8E" w14:textId="77777777" w:rsidR="00F65E4E" w:rsidRPr="00520CAE" w:rsidRDefault="00F65E4E" w:rsidP="00AB3DE1">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44C2AC60"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7B5BB15E" w14:textId="77777777" w:rsidR="00F65E4E" w:rsidRPr="00520CAE" w:rsidRDefault="00F65E4E" w:rsidP="00AB3DE1">
            <w:pPr>
              <w:spacing w:after="0" w:line="240" w:lineRule="auto"/>
              <w:jc w:val="center"/>
              <w:rPr>
                <w:rFonts w:ascii="Times New Roman" w:eastAsia="Times New Roman" w:hAnsi="Times New Roman" w:cs="Times New Roman"/>
                <w:b/>
                <w:i/>
                <w:szCs w:val="24"/>
              </w:rPr>
            </w:pPr>
          </w:p>
          <w:p w14:paraId="07B062D4" w14:textId="77777777" w:rsidR="00F65E4E" w:rsidRPr="00520CAE" w:rsidRDefault="00F65E4E"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4CC2647"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76E51B4D"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4E554AF0"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928BDAB"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6B0112D9"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233D04D9"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76EFAF9A"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64309EAE"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38445D3E" w14:textId="77777777" w:rsidR="00F65E4E" w:rsidRPr="00520CAE" w:rsidRDefault="00F65E4E"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1B9D9CF"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41E59C36"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20A69E6F"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3318C17F"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57C3EF51"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12C0C986"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0092831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AF50C1A"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05DE3AAF"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397DFB0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0.091555556</w:t>
            </w:r>
          </w:p>
        </w:tc>
        <w:tc>
          <w:tcPr>
            <w:tcW w:w="714" w:type="pct"/>
            <w:tcBorders>
              <w:top w:val="single" w:sz="4" w:space="0" w:color="auto"/>
              <w:left w:val="single" w:sz="4" w:space="0" w:color="auto"/>
              <w:bottom w:val="single" w:sz="4" w:space="0" w:color="auto"/>
              <w:right w:val="single" w:sz="4" w:space="0" w:color="auto"/>
            </w:tcBorders>
            <w:hideMark/>
          </w:tcPr>
          <w:p w14:paraId="31132E6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0.012384</w:t>
            </w:r>
          </w:p>
        </w:tc>
        <w:tc>
          <w:tcPr>
            <w:tcW w:w="571" w:type="pct"/>
            <w:tcBorders>
              <w:top w:val="single" w:sz="4" w:space="0" w:color="auto"/>
              <w:left w:val="single" w:sz="4" w:space="0" w:color="auto"/>
              <w:bottom w:val="single" w:sz="4" w:space="0" w:color="auto"/>
              <w:right w:val="single" w:sz="4" w:space="0" w:color="auto"/>
            </w:tcBorders>
            <w:hideMark/>
          </w:tcPr>
          <w:p w14:paraId="47E710FC"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68373E9"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0.091555556</w:t>
            </w:r>
          </w:p>
        </w:tc>
        <w:tc>
          <w:tcPr>
            <w:tcW w:w="786" w:type="pct"/>
            <w:tcBorders>
              <w:top w:val="single" w:sz="4" w:space="0" w:color="auto"/>
              <w:left w:val="single" w:sz="4" w:space="0" w:color="auto"/>
              <w:bottom w:val="single" w:sz="4" w:space="0" w:color="auto"/>
              <w:right w:val="single" w:sz="4" w:space="0" w:color="auto"/>
            </w:tcBorders>
            <w:hideMark/>
          </w:tcPr>
          <w:p w14:paraId="7C025562"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0.012384</w:t>
            </w:r>
          </w:p>
        </w:tc>
      </w:tr>
      <w:tr w:rsidR="00520CAE" w:rsidRPr="00520CAE" w14:paraId="750C55CE"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FBBF82D"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392CA2A0"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0067B606"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0.014877778</w:t>
            </w:r>
          </w:p>
        </w:tc>
        <w:tc>
          <w:tcPr>
            <w:tcW w:w="714" w:type="pct"/>
            <w:tcBorders>
              <w:top w:val="single" w:sz="4" w:space="0" w:color="auto"/>
              <w:left w:val="single" w:sz="4" w:space="0" w:color="auto"/>
              <w:bottom w:val="single" w:sz="4" w:space="0" w:color="auto"/>
              <w:right w:val="single" w:sz="4" w:space="0" w:color="auto"/>
            </w:tcBorders>
            <w:hideMark/>
          </w:tcPr>
          <w:p w14:paraId="25BEB08A"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0.0020124</w:t>
            </w:r>
          </w:p>
        </w:tc>
        <w:tc>
          <w:tcPr>
            <w:tcW w:w="571" w:type="pct"/>
            <w:tcBorders>
              <w:top w:val="single" w:sz="4" w:space="0" w:color="auto"/>
              <w:left w:val="single" w:sz="4" w:space="0" w:color="auto"/>
              <w:bottom w:val="single" w:sz="4" w:space="0" w:color="auto"/>
              <w:right w:val="single" w:sz="4" w:space="0" w:color="auto"/>
            </w:tcBorders>
            <w:hideMark/>
          </w:tcPr>
          <w:p w14:paraId="1F8765FE"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8608A8E"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0.014877778</w:t>
            </w:r>
          </w:p>
        </w:tc>
        <w:tc>
          <w:tcPr>
            <w:tcW w:w="786" w:type="pct"/>
            <w:tcBorders>
              <w:top w:val="single" w:sz="4" w:space="0" w:color="auto"/>
              <w:left w:val="single" w:sz="4" w:space="0" w:color="auto"/>
              <w:bottom w:val="single" w:sz="4" w:space="0" w:color="auto"/>
              <w:right w:val="single" w:sz="4" w:space="0" w:color="auto"/>
            </w:tcBorders>
            <w:hideMark/>
          </w:tcPr>
          <w:p w14:paraId="1AB035CA"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0.0020124</w:t>
            </w:r>
          </w:p>
        </w:tc>
      </w:tr>
      <w:tr w:rsidR="00520CAE" w:rsidRPr="00520CAE" w14:paraId="54BDA7B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544AE5A"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66E1AFE6"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7B25F879"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0.007777778</w:t>
            </w:r>
          </w:p>
        </w:tc>
        <w:tc>
          <w:tcPr>
            <w:tcW w:w="714" w:type="pct"/>
            <w:tcBorders>
              <w:top w:val="single" w:sz="4" w:space="0" w:color="auto"/>
              <w:left w:val="single" w:sz="4" w:space="0" w:color="auto"/>
              <w:bottom w:val="single" w:sz="4" w:space="0" w:color="auto"/>
              <w:right w:val="single" w:sz="4" w:space="0" w:color="auto"/>
            </w:tcBorders>
            <w:hideMark/>
          </w:tcPr>
          <w:p w14:paraId="7ABA25B3"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0.00108</w:t>
            </w:r>
          </w:p>
        </w:tc>
        <w:tc>
          <w:tcPr>
            <w:tcW w:w="571" w:type="pct"/>
            <w:tcBorders>
              <w:top w:val="single" w:sz="4" w:space="0" w:color="auto"/>
              <w:left w:val="single" w:sz="4" w:space="0" w:color="auto"/>
              <w:bottom w:val="single" w:sz="4" w:space="0" w:color="auto"/>
              <w:right w:val="single" w:sz="4" w:space="0" w:color="auto"/>
            </w:tcBorders>
            <w:hideMark/>
          </w:tcPr>
          <w:p w14:paraId="52454C05"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7824FBB"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0.007777778</w:t>
            </w:r>
          </w:p>
        </w:tc>
        <w:tc>
          <w:tcPr>
            <w:tcW w:w="786" w:type="pct"/>
            <w:tcBorders>
              <w:top w:val="single" w:sz="4" w:space="0" w:color="auto"/>
              <w:left w:val="single" w:sz="4" w:space="0" w:color="auto"/>
              <w:bottom w:val="single" w:sz="4" w:space="0" w:color="auto"/>
              <w:right w:val="single" w:sz="4" w:space="0" w:color="auto"/>
            </w:tcBorders>
            <w:hideMark/>
          </w:tcPr>
          <w:p w14:paraId="6D3992B2"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0.00108</w:t>
            </w:r>
          </w:p>
        </w:tc>
      </w:tr>
      <w:tr w:rsidR="00520CAE" w:rsidRPr="00520CAE" w14:paraId="52966FC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AD88E86"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30E05923"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29C85ED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0.012222222</w:t>
            </w:r>
          </w:p>
        </w:tc>
        <w:tc>
          <w:tcPr>
            <w:tcW w:w="714" w:type="pct"/>
            <w:tcBorders>
              <w:top w:val="single" w:sz="4" w:space="0" w:color="auto"/>
              <w:left w:val="single" w:sz="4" w:space="0" w:color="auto"/>
              <w:bottom w:val="single" w:sz="4" w:space="0" w:color="auto"/>
              <w:right w:val="single" w:sz="4" w:space="0" w:color="auto"/>
            </w:tcBorders>
            <w:hideMark/>
          </w:tcPr>
          <w:p w14:paraId="06EC4B9C"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0.00162</w:t>
            </w:r>
          </w:p>
        </w:tc>
        <w:tc>
          <w:tcPr>
            <w:tcW w:w="571" w:type="pct"/>
            <w:tcBorders>
              <w:top w:val="single" w:sz="4" w:space="0" w:color="auto"/>
              <w:left w:val="single" w:sz="4" w:space="0" w:color="auto"/>
              <w:bottom w:val="single" w:sz="4" w:space="0" w:color="auto"/>
              <w:right w:val="single" w:sz="4" w:space="0" w:color="auto"/>
            </w:tcBorders>
            <w:hideMark/>
          </w:tcPr>
          <w:p w14:paraId="321D54CC"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A4AE7A2"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0.012222222</w:t>
            </w:r>
          </w:p>
        </w:tc>
        <w:tc>
          <w:tcPr>
            <w:tcW w:w="786" w:type="pct"/>
            <w:tcBorders>
              <w:top w:val="single" w:sz="4" w:space="0" w:color="auto"/>
              <w:left w:val="single" w:sz="4" w:space="0" w:color="auto"/>
              <w:bottom w:val="single" w:sz="4" w:space="0" w:color="auto"/>
              <w:right w:val="single" w:sz="4" w:space="0" w:color="auto"/>
            </w:tcBorders>
            <w:hideMark/>
          </w:tcPr>
          <w:p w14:paraId="16A4FD4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0.00162</w:t>
            </w:r>
          </w:p>
        </w:tc>
      </w:tr>
      <w:tr w:rsidR="00520CAE" w:rsidRPr="00520CAE" w14:paraId="0BC0673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04BFCD6"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2E2F9721"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72C58A5A"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w:t>
            </w:r>
          </w:p>
        </w:tc>
        <w:tc>
          <w:tcPr>
            <w:tcW w:w="714" w:type="pct"/>
            <w:tcBorders>
              <w:top w:val="single" w:sz="4" w:space="0" w:color="auto"/>
              <w:left w:val="single" w:sz="4" w:space="0" w:color="auto"/>
              <w:bottom w:val="single" w:sz="4" w:space="0" w:color="auto"/>
              <w:right w:val="single" w:sz="4" w:space="0" w:color="auto"/>
            </w:tcBorders>
            <w:hideMark/>
          </w:tcPr>
          <w:p w14:paraId="1F5995D5"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0.0108</w:t>
            </w:r>
          </w:p>
        </w:tc>
        <w:tc>
          <w:tcPr>
            <w:tcW w:w="571" w:type="pct"/>
            <w:tcBorders>
              <w:top w:val="single" w:sz="4" w:space="0" w:color="auto"/>
              <w:left w:val="single" w:sz="4" w:space="0" w:color="auto"/>
              <w:bottom w:val="single" w:sz="4" w:space="0" w:color="auto"/>
              <w:right w:val="single" w:sz="4" w:space="0" w:color="auto"/>
            </w:tcBorders>
            <w:hideMark/>
          </w:tcPr>
          <w:p w14:paraId="4AD5DF06"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9D9D06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w:t>
            </w:r>
          </w:p>
        </w:tc>
        <w:tc>
          <w:tcPr>
            <w:tcW w:w="786" w:type="pct"/>
            <w:tcBorders>
              <w:top w:val="single" w:sz="4" w:space="0" w:color="auto"/>
              <w:left w:val="single" w:sz="4" w:space="0" w:color="auto"/>
              <w:bottom w:val="single" w:sz="4" w:space="0" w:color="auto"/>
              <w:right w:val="single" w:sz="4" w:space="0" w:color="auto"/>
            </w:tcBorders>
            <w:hideMark/>
          </w:tcPr>
          <w:p w14:paraId="041DF158"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0.0108</w:t>
            </w:r>
          </w:p>
        </w:tc>
      </w:tr>
      <w:tr w:rsidR="00520CAE" w:rsidRPr="00520CAE" w14:paraId="610432B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F4506FE"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462A1FD4"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5913F509"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0.000000144</w:t>
            </w:r>
          </w:p>
        </w:tc>
        <w:tc>
          <w:tcPr>
            <w:tcW w:w="714" w:type="pct"/>
            <w:tcBorders>
              <w:top w:val="single" w:sz="4" w:space="0" w:color="auto"/>
              <w:left w:val="single" w:sz="4" w:space="0" w:color="auto"/>
              <w:bottom w:val="single" w:sz="4" w:space="0" w:color="auto"/>
              <w:right w:val="single" w:sz="4" w:space="0" w:color="auto"/>
            </w:tcBorders>
            <w:hideMark/>
          </w:tcPr>
          <w:p w14:paraId="6DAC3F1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0.00000002</w:t>
            </w:r>
          </w:p>
        </w:tc>
        <w:tc>
          <w:tcPr>
            <w:tcW w:w="571" w:type="pct"/>
            <w:tcBorders>
              <w:top w:val="single" w:sz="4" w:space="0" w:color="auto"/>
              <w:left w:val="single" w:sz="4" w:space="0" w:color="auto"/>
              <w:bottom w:val="single" w:sz="4" w:space="0" w:color="auto"/>
              <w:right w:val="single" w:sz="4" w:space="0" w:color="auto"/>
            </w:tcBorders>
            <w:hideMark/>
          </w:tcPr>
          <w:p w14:paraId="03FE74D6"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3D4F0DC"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0.000000144</w:t>
            </w:r>
          </w:p>
        </w:tc>
        <w:tc>
          <w:tcPr>
            <w:tcW w:w="786" w:type="pct"/>
            <w:tcBorders>
              <w:top w:val="single" w:sz="4" w:space="0" w:color="auto"/>
              <w:left w:val="single" w:sz="4" w:space="0" w:color="auto"/>
              <w:bottom w:val="single" w:sz="4" w:space="0" w:color="auto"/>
              <w:right w:val="single" w:sz="4" w:space="0" w:color="auto"/>
            </w:tcBorders>
            <w:hideMark/>
          </w:tcPr>
          <w:p w14:paraId="2B290DD3"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0.00000002</w:t>
            </w:r>
          </w:p>
        </w:tc>
      </w:tr>
      <w:tr w:rsidR="00520CAE" w:rsidRPr="00520CAE" w14:paraId="4072D45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9197E5F"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1325</w:t>
            </w:r>
          </w:p>
        </w:tc>
        <w:tc>
          <w:tcPr>
            <w:tcW w:w="1143" w:type="pct"/>
            <w:tcBorders>
              <w:top w:val="single" w:sz="4" w:space="0" w:color="auto"/>
              <w:left w:val="single" w:sz="4" w:space="0" w:color="auto"/>
              <w:bottom w:val="single" w:sz="4" w:space="0" w:color="auto"/>
              <w:right w:val="single" w:sz="4" w:space="0" w:color="auto"/>
            </w:tcBorders>
            <w:hideMark/>
          </w:tcPr>
          <w:p w14:paraId="62120D0D"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698BA66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0.001666667</w:t>
            </w:r>
          </w:p>
        </w:tc>
        <w:tc>
          <w:tcPr>
            <w:tcW w:w="714" w:type="pct"/>
            <w:tcBorders>
              <w:top w:val="single" w:sz="4" w:space="0" w:color="auto"/>
              <w:left w:val="single" w:sz="4" w:space="0" w:color="auto"/>
              <w:bottom w:val="single" w:sz="4" w:space="0" w:color="auto"/>
              <w:right w:val="single" w:sz="4" w:space="0" w:color="auto"/>
            </w:tcBorders>
            <w:hideMark/>
          </w:tcPr>
          <w:p w14:paraId="2D7ABE57"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0.000216</w:t>
            </w:r>
          </w:p>
        </w:tc>
        <w:tc>
          <w:tcPr>
            <w:tcW w:w="571" w:type="pct"/>
            <w:tcBorders>
              <w:top w:val="single" w:sz="4" w:space="0" w:color="auto"/>
              <w:left w:val="single" w:sz="4" w:space="0" w:color="auto"/>
              <w:bottom w:val="single" w:sz="4" w:space="0" w:color="auto"/>
              <w:right w:val="single" w:sz="4" w:space="0" w:color="auto"/>
            </w:tcBorders>
            <w:hideMark/>
          </w:tcPr>
          <w:p w14:paraId="58E4E70C"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0809039"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0.001666667</w:t>
            </w:r>
          </w:p>
        </w:tc>
        <w:tc>
          <w:tcPr>
            <w:tcW w:w="786" w:type="pct"/>
            <w:tcBorders>
              <w:top w:val="single" w:sz="4" w:space="0" w:color="auto"/>
              <w:left w:val="single" w:sz="4" w:space="0" w:color="auto"/>
              <w:bottom w:val="single" w:sz="4" w:space="0" w:color="auto"/>
              <w:right w:val="single" w:sz="4" w:space="0" w:color="auto"/>
            </w:tcBorders>
            <w:hideMark/>
          </w:tcPr>
          <w:p w14:paraId="3F29C4E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0.000216</w:t>
            </w:r>
          </w:p>
        </w:tc>
      </w:tr>
      <w:tr w:rsidR="00F65E4E" w:rsidRPr="00520CAE" w14:paraId="28DEBCA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048D6F7"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556B6E89"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157C6F70"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w:t>
            </w:r>
          </w:p>
        </w:tc>
        <w:tc>
          <w:tcPr>
            <w:tcW w:w="714" w:type="pct"/>
            <w:tcBorders>
              <w:top w:val="single" w:sz="4" w:space="0" w:color="auto"/>
              <w:left w:val="single" w:sz="4" w:space="0" w:color="auto"/>
              <w:bottom w:val="single" w:sz="4" w:space="0" w:color="auto"/>
              <w:right w:val="single" w:sz="4" w:space="0" w:color="auto"/>
            </w:tcBorders>
            <w:hideMark/>
          </w:tcPr>
          <w:p w14:paraId="61CBE437"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0.0054</w:t>
            </w:r>
          </w:p>
        </w:tc>
        <w:tc>
          <w:tcPr>
            <w:tcW w:w="571" w:type="pct"/>
            <w:tcBorders>
              <w:top w:val="single" w:sz="4" w:space="0" w:color="auto"/>
              <w:left w:val="single" w:sz="4" w:space="0" w:color="auto"/>
              <w:bottom w:val="single" w:sz="4" w:space="0" w:color="auto"/>
              <w:right w:val="single" w:sz="4" w:space="0" w:color="auto"/>
            </w:tcBorders>
            <w:hideMark/>
          </w:tcPr>
          <w:p w14:paraId="65FF0B96"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46C722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w:t>
            </w:r>
          </w:p>
        </w:tc>
        <w:tc>
          <w:tcPr>
            <w:tcW w:w="786" w:type="pct"/>
            <w:tcBorders>
              <w:top w:val="single" w:sz="4" w:space="0" w:color="auto"/>
              <w:left w:val="single" w:sz="4" w:space="0" w:color="auto"/>
              <w:bottom w:val="single" w:sz="4" w:space="0" w:color="auto"/>
              <w:right w:val="single" w:sz="4" w:space="0" w:color="auto"/>
            </w:tcBorders>
            <w:hideMark/>
          </w:tcPr>
          <w:p w14:paraId="4F632066"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0.0054</w:t>
            </w:r>
          </w:p>
        </w:tc>
      </w:tr>
    </w:tbl>
    <w:p w14:paraId="03F9079A" w14:textId="77777777" w:rsidR="00F65E4E" w:rsidRPr="00520CAE" w:rsidRDefault="00F65E4E" w:rsidP="00F65E4E">
      <w:pPr>
        <w:keepNext/>
        <w:spacing w:after="120" w:line="240" w:lineRule="auto"/>
        <w:rPr>
          <w:rFonts w:ascii="Times New Roman" w:eastAsia="SimSun" w:hAnsi="Times New Roman" w:cs="Times New Roman"/>
          <w:b/>
          <w:bCs/>
          <w:i/>
          <w:iCs/>
          <w:kern w:val="32"/>
          <w:sz w:val="24"/>
          <w:szCs w:val="24"/>
        </w:rPr>
      </w:pPr>
    </w:p>
    <w:p w14:paraId="03A54EC1" w14:textId="0CE19B2B" w:rsidR="00F65E4E" w:rsidRPr="00520CAE" w:rsidRDefault="00F65E4E" w:rsidP="00F65E4E">
      <w:pPr>
        <w:spacing w:after="120"/>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№6</w:t>
      </w:r>
      <w:r w:rsidR="00A22F6C"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01. Сварочные работы</w:t>
      </w:r>
    </w:p>
    <w:p w14:paraId="77CAF13D" w14:textId="77777777" w:rsidR="00F65E4E" w:rsidRPr="00520CAE" w:rsidRDefault="00F65E4E" w:rsidP="00F65E4E">
      <w:pPr>
        <w:spacing w:after="0"/>
        <w:rPr>
          <w:rFonts w:ascii="Times New Roman" w:eastAsia="Times New Roman" w:hAnsi="Times New Roman" w:cs="Times New Roman"/>
        </w:rPr>
      </w:pPr>
      <w:r w:rsidRPr="00520CAE">
        <w:rPr>
          <w:rFonts w:ascii="Times New Roman" w:eastAsia="Times New Roman" w:hAnsi="Times New Roman" w:cs="Times New Roman"/>
        </w:rPr>
        <w:t>Список литературы:</w:t>
      </w:r>
    </w:p>
    <w:p w14:paraId="3F95BB07"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Методика расчета выбросов загрязняющих веществ в атмосферу при сварочных работах (по величинам удельных выбросов). РНД 211.2.02.03-2004. Астана, 2005</w:t>
      </w:r>
    </w:p>
    <w:p w14:paraId="6E34DDC5"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РАСЧЕТ выбросов ЗВ от сварки металлов</w:t>
      </w:r>
    </w:p>
    <w:p w14:paraId="7D2CD3C9"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Вид сварки: Ручная дуговая сварка сталей штучными электродами</w:t>
      </w:r>
    </w:p>
    <w:p w14:paraId="3BC5C4B9"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Электрод (сварочный материал): МР-3</w:t>
      </w:r>
    </w:p>
    <w:p w14:paraId="2D18CD0B" w14:textId="77777777" w:rsidR="00F65E4E" w:rsidRPr="00520CAE" w:rsidRDefault="00F65E4E" w:rsidP="00F65E4E">
      <w:pPr>
        <w:spacing w:after="0" w:line="240" w:lineRule="auto"/>
        <w:rPr>
          <w:rFonts w:ascii="Times New Roman" w:eastAsia="Times New Roman" w:hAnsi="Times New Roman" w:cs="Times New Roman"/>
          <w:b/>
          <w:sz w:val="24"/>
        </w:rPr>
      </w:pPr>
      <w:r w:rsidRPr="00520CAE">
        <w:rPr>
          <w:rFonts w:ascii="Times New Roman" w:eastAsia="Times New Roman" w:hAnsi="Times New Roman" w:cs="Times New Roman"/>
        </w:rPr>
        <w:t xml:space="preserve">Расход сварочных материалов, кг/год, </w:t>
      </w:r>
      <w:r w:rsidRPr="00520CAE">
        <w:rPr>
          <w:rFonts w:ascii="Times New Roman" w:eastAsia="Times New Roman" w:hAnsi="Times New Roman" w:cs="Times New Roman"/>
          <w:b/>
          <w:i/>
        </w:rPr>
        <w:t xml:space="preserve">B = </w:t>
      </w:r>
      <w:r w:rsidRPr="00520CAE">
        <w:rPr>
          <w:rFonts w:ascii="Times New Roman" w:eastAsia="Times New Roman" w:hAnsi="Times New Roman" w:cs="Times New Roman"/>
          <w:b/>
        </w:rPr>
        <w:t>220</w:t>
      </w:r>
    </w:p>
    <w:p w14:paraId="2B7EDEB0"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Фактический максимальный расход сварочных материалов,</w:t>
      </w:r>
    </w:p>
    <w:p w14:paraId="3D31C88D" w14:textId="77777777" w:rsidR="00F65E4E" w:rsidRPr="00520CAE" w:rsidRDefault="00F65E4E" w:rsidP="00F65E4E">
      <w:pPr>
        <w:spacing w:after="0" w:line="240" w:lineRule="auto"/>
        <w:rPr>
          <w:rFonts w:ascii="Times New Roman" w:eastAsia="Times New Roman" w:hAnsi="Times New Roman" w:cs="Times New Roman"/>
          <w:b/>
          <w:sz w:val="24"/>
        </w:rPr>
      </w:pPr>
      <w:r w:rsidRPr="00520CAE">
        <w:rPr>
          <w:rFonts w:ascii="Times New Roman" w:eastAsia="Times New Roman" w:hAnsi="Times New Roman" w:cs="Times New Roman"/>
        </w:rPr>
        <w:t xml:space="preserve">с учетом дискретности работы оборудования, кг/час, </w:t>
      </w:r>
      <w:r w:rsidRPr="00520CAE">
        <w:rPr>
          <w:rFonts w:ascii="Times New Roman" w:eastAsia="Times New Roman" w:hAnsi="Times New Roman" w:cs="Times New Roman"/>
          <w:b/>
          <w:i/>
        </w:rPr>
        <w:t xml:space="preserve">BMAX = </w:t>
      </w:r>
      <w:r w:rsidRPr="00520CAE">
        <w:rPr>
          <w:rFonts w:ascii="Times New Roman" w:eastAsia="Times New Roman" w:hAnsi="Times New Roman" w:cs="Times New Roman"/>
          <w:b/>
        </w:rPr>
        <w:t>2.75</w:t>
      </w:r>
    </w:p>
    <w:p w14:paraId="39E78F0E"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Удельное выделение сварочного аэрозоля,</w:t>
      </w:r>
    </w:p>
    <w:p w14:paraId="0367F105" w14:textId="77777777" w:rsidR="00F65E4E" w:rsidRPr="00520CAE" w:rsidRDefault="00F65E4E" w:rsidP="00F65E4E">
      <w:pPr>
        <w:spacing w:after="0" w:line="240" w:lineRule="auto"/>
        <w:rPr>
          <w:rFonts w:ascii="Times New Roman" w:eastAsia="Times New Roman" w:hAnsi="Times New Roman" w:cs="Times New Roman"/>
          <w:b/>
          <w:sz w:val="24"/>
        </w:rPr>
      </w:pPr>
      <w:r w:rsidRPr="00520CAE">
        <w:rPr>
          <w:rFonts w:ascii="Times New Roman" w:eastAsia="Times New Roman" w:hAnsi="Times New Roman" w:cs="Times New Roman"/>
        </w:rPr>
        <w:t xml:space="preserve">г/кг расходуемого материала (табл. 1, 3), </w:t>
      </w:r>
      <w:r w:rsidRPr="00520CAE">
        <w:rPr>
          <w:rFonts w:ascii="Times New Roman" w:eastAsia="Times New Roman" w:hAnsi="Times New Roman" w:cs="Times New Roman"/>
          <w:b/>
          <w:i/>
        </w:rPr>
        <w:t xml:space="preserve">GIS = </w:t>
      </w:r>
      <w:r w:rsidRPr="00520CAE">
        <w:rPr>
          <w:rFonts w:ascii="Times New Roman" w:eastAsia="Times New Roman" w:hAnsi="Times New Roman" w:cs="Times New Roman"/>
          <w:b/>
        </w:rPr>
        <w:t>11.5</w:t>
      </w:r>
    </w:p>
    <w:p w14:paraId="4595F3A1"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 том числе:</w:t>
      </w:r>
    </w:p>
    <w:p w14:paraId="24B044C7" w14:textId="77777777" w:rsidR="00F65E4E" w:rsidRPr="00520CAE" w:rsidRDefault="00F65E4E" w:rsidP="00F65E4E">
      <w:pPr>
        <w:spacing w:after="0" w:line="240" w:lineRule="auto"/>
        <w:rPr>
          <w:rFonts w:ascii="Times New Roman" w:eastAsia="Times New Roman" w:hAnsi="Times New Roman" w:cs="Times New Roman"/>
          <w:b/>
          <w:i/>
          <w:sz w:val="24"/>
          <w:u w:val="single"/>
        </w:rPr>
      </w:pPr>
      <w:r w:rsidRPr="00520CAE">
        <w:rPr>
          <w:rFonts w:ascii="Times New Roman" w:eastAsia="Times New Roman" w:hAnsi="Times New Roman" w:cs="Times New Roman"/>
          <w:b/>
          <w:i/>
          <w:u w:val="single"/>
        </w:rPr>
        <w:t>Примесь: 0123 Железо (II, III) оксиды (диЖелезо триоксид, Железа оксид) /в пересчете на железо/ (274)</w:t>
      </w:r>
    </w:p>
    <w:p w14:paraId="194B3F3E"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Удельное выделение загрязняющих веществ,</w:t>
      </w:r>
    </w:p>
    <w:p w14:paraId="76C5E2CB" w14:textId="77777777" w:rsidR="00F65E4E" w:rsidRPr="00520CAE" w:rsidRDefault="00F65E4E" w:rsidP="00F65E4E">
      <w:pPr>
        <w:spacing w:after="0" w:line="240" w:lineRule="auto"/>
        <w:rPr>
          <w:rFonts w:ascii="Times New Roman" w:eastAsia="Times New Roman" w:hAnsi="Times New Roman" w:cs="Times New Roman"/>
          <w:b/>
          <w:sz w:val="24"/>
        </w:rPr>
      </w:pPr>
      <w:r w:rsidRPr="00520CAE">
        <w:rPr>
          <w:rFonts w:ascii="Times New Roman" w:eastAsia="Times New Roman" w:hAnsi="Times New Roman" w:cs="Times New Roman"/>
        </w:rPr>
        <w:t xml:space="preserve">г/кг расходуемого материала (табл. 1, 3), </w:t>
      </w:r>
      <w:r w:rsidRPr="00520CAE">
        <w:rPr>
          <w:rFonts w:ascii="Times New Roman" w:eastAsia="Times New Roman" w:hAnsi="Times New Roman" w:cs="Times New Roman"/>
          <w:b/>
          <w:i/>
        </w:rPr>
        <w:t xml:space="preserve">GIS = </w:t>
      </w:r>
      <w:r w:rsidRPr="00520CAE">
        <w:rPr>
          <w:rFonts w:ascii="Times New Roman" w:eastAsia="Times New Roman" w:hAnsi="Times New Roman" w:cs="Times New Roman"/>
          <w:b/>
        </w:rPr>
        <w:t>9.77</w:t>
      </w:r>
    </w:p>
    <w:p w14:paraId="209A8B92" w14:textId="77777777" w:rsidR="00F65E4E" w:rsidRPr="00520CAE" w:rsidRDefault="00F65E4E" w:rsidP="00F65E4E">
      <w:pPr>
        <w:spacing w:after="0" w:line="240" w:lineRule="auto"/>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(5.1), </w:t>
      </w:r>
      <w:r w:rsidRPr="00520CAE">
        <w:rPr>
          <w:rFonts w:ascii="Times New Roman" w:eastAsia="Times New Roman" w:hAnsi="Times New Roman" w:cs="Times New Roman"/>
          <w:b/>
          <w:i/>
        </w:rPr>
        <w:t>_M_ = GIS · B / 10</w:t>
      </w:r>
      <w:r w:rsidRPr="00520CAE">
        <w:rPr>
          <w:rFonts w:ascii="Times New Roman" w:eastAsia="Times New Roman" w:hAnsi="Times New Roman" w:cs="Times New Roman"/>
          <w:b/>
          <w:i/>
          <w:sz w:val="20"/>
        </w:rPr>
        <w:fldChar w:fldCharType="begin"/>
      </w:r>
      <w:r w:rsidRPr="00520CAE">
        <w:rPr>
          <w:rFonts w:ascii="Times New Roman" w:eastAsia="Times New Roman" w:hAnsi="Times New Roman" w:cs="Times New Roman"/>
          <w:b/>
          <w:i/>
          <w:sz w:val="20"/>
        </w:rPr>
        <w:instrText xml:space="preserve"> EQ \s\up5(6) </w:instrText>
      </w:r>
      <w:r w:rsidRPr="00520CAE">
        <w:rPr>
          <w:rFonts w:ascii="Times New Roman" w:eastAsia="Times New Roman" w:hAnsi="Times New Roman" w:cs="Times New Roman"/>
          <w:b/>
          <w:i/>
          <w:sz w:val="20"/>
        </w:rPr>
        <w:fldChar w:fldCharType="end"/>
      </w:r>
      <w:r w:rsidRPr="00520CAE">
        <w:rPr>
          <w:rFonts w:ascii="Times New Roman" w:eastAsia="Times New Roman" w:hAnsi="Times New Roman" w:cs="Times New Roman"/>
          <w:b/>
          <w:i/>
          <w:sz w:val="20"/>
        </w:rPr>
        <w:t xml:space="preserve"> = </w:t>
      </w:r>
      <w:r w:rsidRPr="00520CAE">
        <w:rPr>
          <w:rFonts w:ascii="Times New Roman" w:eastAsia="Times New Roman" w:hAnsi="Times New Roman" w:cs="Times New Roman"/>
          <w:b/>
        </w:rPr>
        <w:t>9.77 · 220 / 10</w:t>
      </w:r>
      <w:r w:rsidRPr="00520CAE">
        <w:rPr>
          <w:rFonts w:ascii="Times New Roman" w:eastAsia="Times New Roman" w:hAnsi="Times New Roman" w:cs="Times New Roman"/>
          <w:b/>
          <w:sz w:val="20"/>
        </w:rPr>
        <w:fldChar w:fldCharType="begin"/>
      </w:r>
      <w:r w:rsidRPr="00520CAE">
        <w:rPr>
          <w:rFonts w:ascii="Times New Roman" w:eastAsia="Times New Roman" w:hAnsi="Times New Roman" w:cs="Times New Roman"/>
          <w:b/>
          <w:sz w:val="20"/>
        </w:rPr>
        <w:instrText xml:space="preserve"> EQ \s\up5(6) </w:instrText>
      </w:r>
      <w:r w:rsidRPr="00520CAE">
        <w:rPr>
          <w:rFonts w:ascii="Times New Roman" w:eastAsia="Times New Roman" w:hAnsi="Times New Roman" w:cs="Times New Roman"/>
          <w:b/>
          <w:sz w:val="20"/>
        </w:rPr>
        <w:fldChar w:fldCharType="end"/>
      </w:r>
      <w:r w:rsidRPr="00520CAE">
        <w:rPr>
          <w:rFonts w:ascii="Times New Roman" w:eastAsia="Times New Roman" w:hAnsi="Times New Roman" w:cs="Times New Roman"/>
          <w:b/>
          <w:sz w:val="20"/>
        </w:rPr>
        <w:t xml:space="preserve"> = </w:t>
      </w:r>
      <w:r w:rsidRPr="00520CAE">
        <w:rPr>
          <w:rFonts w:ascii="Times New Roman" w:eastAsia="Times New Roman" w:hAnsi="Times New Roman" w:cs="Times New Roman"/>
          <w:b/>
        </w:rPr>
        <w:t>0.00215</w:t>
      </w:r>
    </w:p>
    <w:p w14:paraId="63E92366" w14:textId="77777777" w:rsidR="00F65E4E" w:rsidRPr="00520CAE" w:rsidRDefault="00F65E4E" w:rsidP="00F65E4E">
      <w:pPr>
        <w:spacing w:after="0" w:line="240" w:lineRule="auto"/>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 </w:t>
      </w:r>
      <w:r w:rsidRPr="00520CAE">
        <w:rPr>
          <w:rFonts w:ascii="Times New Roman" w:eastAsia="Times New Roman" w:hAnsi="Times New Roman" w:cs="Times New Roman"/>
          <w:b/>
          <w:i/>
        </w:rPr>
        <w:t xml:space="preserve">_G_ = GIS · BMAX / 3600 = </w:t>
      </w:r>
      <w:r w:rsidRPr="00520CAE">
        <w:rPr>
          <w:rFonts w:ascii="Times New Roman" w:eastAsia="Times New Roman" w:hAnsi="Times New Roman" w:cs="Times New Roman"/>
          <w:b/>
        </w:rPr>
        <w:t>9.77 · 2.75 / 3600 = 0.00746</w:t>
      </w:r>
    </w:p>
    <w:p w14:paraId="01FFE536" w14:textId="77777777" w:rsidR="00F65E4E" w:rsidRPr="00520CAE" w:rsidRDefault="00F65E4E" w:rsidP="00F65E4E">
      <w:pPr>
        <w:spacing w:after="0" w:line="240" w:lineRule="auto"/>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0143 Марганец и его соединения /в пересчете на марганца (IV) оксид/ (327)</w:t>
      </w:r>
    </w:p>
    <w:p w14:paraId="51090456"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Удельное выделение загрязняющих веществ,</w:t>
      </w:r>
    </w:p>
    <w:p w14:paraId="61F8282A" w14:textId="77777777" w:rsidR="00F65E4E" w:rsidRPr="00520CAE" w:rsidRDefault="00F65E4E" w:rsidP="00F65E4E">
      <w:pPr>
        <w:spacing w:after="0" w:line="240" w:lineRule="auto"/>
        <w:rPr>
          <w:rFonts w:ascii="Times New Roman" w:eastAsia="Times New Roman" w:hAnsi="Times New Roman" w:cs="Times New Roman"/>
          <w:b/>
          <w:sz w:val="24"/>
        </w:rPr>
      </w:pPr>
      <w:r w:rsidRPr="00520CAE">
        <w:rPr>
          <w:rFonts w:ascii="Times New Roman" w:eastAsia="Times New Roman" w:hAnsi="Times New Roman" w:cs="Times New Roman"/>
        </w:rPr>
        <w:t xml:space="preserve">г/кг расходуемого материала (табл. 1, 3), </w:t>
      </w:r>
      <w:r w:rsidRPr="00520CAE">
        <w:rPr>
          <w:rFonts w:ascii="Times New Roman" w:eastAsia="Times New Roman" w:hAnsi="Times New Roman" w:cs="Times New Roman"/>
          <w:b/>
          <w:i/>
        </w:rPr>
        <w:t xml:space="preserve">GIS = </w:t>
      </w:r>
      <w:r w:rsidRPr="00520CAE">
        <w:rPr>
          <w:rFonts w:ascii="Times New Roman" w:eastAsia="Times New Roman" w:hAnsi="Times New Roman" w:cs="Times New Roman"/>
          <w:b/>
        </w:rPr>
        <w:t>1.73</w:t>
      </w:r>
    </w:p>
    <w:p w14:paraId="0829CAB2" w14:textId="77777777" w:rsidR="00F65E4E" w:rsidRPr="00520CAE" w:rsidRDefault="00F65E4E" w:rsidP="00F65E4E">
      <w:pPr>
        <w:spacing w:after="0" w:line="240" w:lineRule="auto"/>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(5.1), </w:t>
      </w:r>
      <w:r w:rsidRPr="00520CAE">
        <w:rPr>
          <w:rFonts w:ascii="Times New Roman" w:eastAsia="Times New Roman" w:hAnsi="Times New Roman" w:cs="Times New Roman"/>
          <w:b/>
          <w:i/>
        </w:rPr>
        <w:t>_M_ = GIS · B / 10</w:t>
      </w:r>
      <w:r w:rsidRPr="00520CAE">
        <w:rPr>
          <w:rFonts w:ascii="Times New Roman" w:eastAsia="Times New Roman" w:hAnsi="Times New Roman" w:cs="Times New Roman"/>
          <w:b/>
          <w:i/>
          <w:sz w:val="20"/>
        </w:rPr>
        <w:fldChar w:fldCharType="begin"/>
      </w:r>
      <w:r w:rsidRPr="00520CAE">
        <w:rPr>
          <w:rFonts w:ascii="Times New Roman" w:eastAsia="Times New Roman" w:hAnsi="Times New Roman" w:cs="Times New Roman"/>
          <w:b/>
          <w:i/>
          <w:sz w:val="20"/>
        </w:rPr>
        <w:instrText xml:space="preserve"> EQ \s\up5(6) </w:instrText>
      </w:r>
      <w:r w:rsidRPr="00520CAE">
        <w:rPr>
          <w:rFonts w:ascii="Times New Roman" w:eastAsia="Times New Roman" w:hAnsi="Times New Roman" w:cs="Times New Roman"/>
          <w:b/>
          <w:i/>
          <w:sz w:val="20"/>
        </w:rPr>
        <w:fldChar w:fldCharType="end"/>
      </w:r>
      <w:r w:rsidRPr="00520CAE">
        <w:rPr>
          <w:rFonts w:ascii="Times New Roman" w:eastAsia="Times New Roman" w:hAnsi="Times New Roman" w:cs="Times New Roman"/>
          <w:b/>
          <w:i/>
          <w:sz w:val="20"/>
        </w:rPr>
        <w:t xml:space="preserve"> = </w:t>
      </w:r>
      <w:r w:rsidRPr="00520CAE">
        <w:rPr>
          <w:rFonts w:ascii="Times New Roman" w:eastAsia="Times New Roman" w:hAnsi="Times New Roman" w:cs="Times New Roman"/>
          <w:b/>
        </w:rPr>
        <w:t>1.73 · 220 / 10</w:t>
      </w:r>
      <w:r w:rsidRPr="00520CAE">
        <w:rPr>
          <w:rFonts w:ascii="Times New Roman" w:eastAsia="Times New Roman" w:hAnsi="Times New Roman" w:cs="Times New Roman"/>
          <w:b/>
          <w:sz w:val="20"/>
        </w:rPr>
        <w:fldChar w:fldCharType="begin"/>
      </w:r>
      <w:r w:rsidRPr="00520CAE">
        <w:rPr>
          <w:rFonts w:ascii="Times New Roman" w:eastAsia="Times New Roman" w:hAnsi="Times New Roman" w:cs="Times New Roman"/>
          <w:b/>
          <w:sz w:val="20"/>
        </w:rPr>
        <w:instrText xml:space="preserve"> EQ \s\up5(6) </w:instrText>
      </w:r>
      <w:r w:rsidRPr="00520CAE">
        <w:rPr>
          <w:rFonts w:ascii="Times New Roman" w:eastAsia="Times New Roman" w:hAnsi="Times New Roman" w:cs="Times New Roman"/>
          <w:b/>
          <w:sz w:val="20"/>
        </w:rPr>
        <w:fldChar w:fldCharType="end"/>
      </w:r>
      <w:r w:rsidRPr="00520CAE">
        <w:rPr>
          <w:rFonts w:ascii="Times New Roman" w:eastAsia="Times New Roman" w:hAnsi="Times New Roman" w:cs="Times New Roman"/>
          <w:b/>
          <w:sz w:val="20"/>
        </w:rPr>
        <w:t xml:space="preserve"> = </w:t>
      </w:r>
      <w:r w:rsidRPr="00520CAE">
        <w:rPr>
          <w:rFonts w:ascii="Times New Roman" w:eastAsia="Times New Roman" w:hAnsi="Times New Roman" w:cs="Times New Roman"/>
          <w:b/>
        </w:rPr>
        <w:t>0.0003806</w:t>
      </w:r>
    </w:p>
    <w:p w14:paraId="4651D6AC" w14:textId="77777777" w:rsidR="00F65E4E" w:rsidRPr="00520CAE" w:rsidRDefault="00F65E4E" w:rsidP="00F65E4E">
      <w:pPr>
        <w:spacing w:after="0" w:line="240" w:lineRule="auto"/>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 </w:t>
      </w:r>
      <w:r w:rsidRPr="00520CAE">
        <w:rPr>
          <w:rFonts w:ascii="Times New Roman" w:eastAsia="Times New Roman" w:hAnsi="Times New Roman" w:cs="Times New Roman"/>
          <w:b/>
          <w:i/>
        </w:rPr>
        <w:t xml:space="preserve">_G_ = GIS · BMAX / 3600 = </w:t>
      </w:r>
      <w:r w:rsidRPr="00520CAE">
        <w:rPr>
          <w:rFonts w:ascii="Times New Roman" w:eastAsia="Times New Roman" w:hAnsi="Times New Roman" w:cs="Times New Roman"/>
          <w:b/>
        </w:rPr>
        <w:t>1.73 · 2.75 / 3600 = 0.001322</w:t>
      </w:r>
    </w:p>
    <w:p w14:paraId="4CA54D50"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Газы:</w:t>
      </w:r>
    </w:p>
    <w:p w14:paraId="7C93E52E" w14:textId="77777777" w:rsidR="00F65E4E" w:rsidRPr="00520CAE" w:rsidRDefault="00F65E4E" w:rsidP="00F65E4E">
      <w:pPr>
        <w:spacing w:after="0" w:line="240" w:lineRule="auto"/>
        <w:rPr>
          <w:rFonts w:ascii="Times New Roman" w:eastAsia="Times New Roman" w:hAnsi="Times New Roman" w:cs="Times New Roman"/>
          <w:b/>
          <w:i/>
          <w:sz w:val="24"/>
          <w:u w:val="single"/>
        </w:rPr>
      </w:pPr>
      <w:r w:rsidRPr="00520CAE">
        <w:rPr>
          <w:rFonts w:ascii="Times New Roman" w:eastAsia="Times New Roman" w:hAnsi="Times New Roman" w:cs="Times New Roman"/>
          <w:b/>
          <w:i/>
          <w:u w:val="single"/>
        </w:rPr>
        <w:t>Примесь: 0342 Фтористые газообразные соединения /в пересчете на фтор/ (617)</w:t>
      </w:r>
    </w:p>
    <w:p w14:paraId="50CBFDDC"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Удельное выделение загрязняющих веществ,</w:t>
      </w:r>
    </w:p>
    <w:p w14:paraId="3CD6CD58" w14:textId="77777777" w:rsidR="00F65E4E" w:rsidRPr="00520CAE" w:rsidRDefault="00F65E4E" w:rsidP="00F65E4E">
      <w:pPr>
        <w:spacing w:after="0" w:line="240" w:lineRule="auto"/>
        <w:rPr>
          <w:rFonts w:ascii="Times New Roman" w:eastAsia="Times New Roman" w:hAnsi="Times New Roman" w:cs="Times New Roman"/>
          <w:b/>
          <w:sz w:val="24"/>
        </w:rPr>
      </w:pPr>
      <w:r w:rsidRPr="00520CAE">
        <w:rPr>
          <w:rFonts w:ascii="Times New Roman" w:eastAsia="Times New Roman" w:hAnsi="Times New Roman" w:cs="Times New Roman"/>
        </w:rPr>
        <w:t xml:space="preserve">г/кг расходуемого материала (табл. 1, 3), </w:t>
      </w:r>
      <w:r w:rsidRPr="00520CAE">
        <w:rPr>
          <w:rFonts w:ascii="Times New Roman" w:eastAsia="Times New Roman" w:hAnsi="Times New Roman" w:cs="Times New Roman"/>
          <w:b/>
          <w:i/>
        </w:rPr>
        <w:t xml:space="preserve">GIS = </w:t>
      </w:r>
      <w:r w:rsidRPr="00520CAE">
        <w:rPr>
          <w:rFonts w:ascii="Times New Roman" w:eastAsia="Times New Roman" w:hAnsi="Times New Roman" w:cs="Times New Roman"/>
          <w:b/>
        </w:rPr>
        <w:t>0.4</w:t>
      </w:r>
    </w:p>
    <w:p w14:paraId="17907C71" w14:textId="77777777" w:rsidR="00F65E4E" w:rsidRPr="00520CAE" w:rsidRDefault="00F65E4E" w:rsidP="00F65E4E">
      <w:pPr>
        <w:spacing w:after="0" w:line="240" w:lineRule="auto"/>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(5.1), </w:t>
      </w:r>
      <w:r w:rsidRPr="00520CAE">
        <w:rPr>
          <w:rFonts w:ascii="Times New Roman" w:eastAsia="Times New Roman" w:hAnsi="Times New Roman" w:cs="Times New Roman"/>
          <w:b/>
          <w:i/>
        </w:rPr>
        <w:t>_M_ = GIS · B / 10</w:t>
      </w:r>
      <w:r w:rsidRPr="00520CAE">
        <w:rPr>
          <w:rFonts w:ascii="Times New Roman" w:eastAsia="Times New Roman" w:hAnsi="Times New Roman" w:cs="Times New Roman"/>
          <w:b/>
          <w:i/>
          <w:sz w:val="20"/>
        </w:rPr>
        <w:fldChar w:fldCharType="begin"/>
      </w:r>
      <w:r w:rsidRPr="00520CAE">
        <w:rPr>
          <w:rFonts w:ascii="Times New Roman" w:eastAsia="Times New Roman" w:hAnsi="Times New Roman" w:cs="Times New Roman"/>
          <w:b/>
          <w:i/>
          <w:sz w:val="20"/>
        </w:rPr>
        <w:instrText xml:space="preserve"> EQ \s\up5(6) </w:instrText>
      </w:r>
      <w:r w:rsidRPr="00520CAE">
        <w:rPr>
          <w:rFonts w:ascii="Times New Roman" w:eastAsia="Times New Roman" w:hAnsi="Times New Roman" w:cs="Times New Roman"/>
          <w:b/>
          <w:i/>
          <w:sz w:val="20"/>
        </w:rPr>
        <w:fldChar w:fldCharType="end"/>
      </w:r>
      <w:r w:rsidRPr="00520CAE">
        <w:rPr>
          <w:rFonts w:ascii="Times New Roman" w:eastAsia="Times New Roman" w:hAnsi="Times New Roman" w:cs="Times New Roman"/>
          <w:b/>
          <w:i/>
          <w:sz w:val="20"/>
        </w:rPr>
        <w:t xml:space="preserve"> = </w:t>
      </w:r>
      <w:r w:rsidRPr="00520CAE">
        <w:rPr>
          <w:rFonts w:ascii="Times New Roman" w:eastAsia="Times New Roman" w:hAnsi="Times New Roman" w:cs="Times New Roman"/>
          <w:b/>
        </w:rPr>
        <w:t>0.4 · 220 / 10</w:t>
      </w:r>
      <w:r w:rsidRPr="00520CAE">
        <w:rPr>
          <w:rFonts w:ascii="Times New Roman" w:eastAsia="Times New Roman" w:hAnsi="Times New Roman" w:cs="Times New Roman"/>
          <w:b/>
          <w:sz w:val="20"/>
        </w:rPr>
        <w:fldChar w:fldCharType="begin"/>
      </w:r>
      <w:r w:rsidRPr="00520CAE">
        <w:rPr>
          <w:rFonts w:ascii="Times New Roman" w:eastAsia="Times New Roman" w:hAnsi="Times New Roman" w:cs="Times New Roman"/>
          <w:b/>
          <w:sz w:val="20"/>
        </w:rPr>
        <w:instrText xml:space="preserve"> EQ \s\up5(6) </w:instrText>
      </w:r>
      <w:r w:rsidRPr="00520CAE">
        <w:rPr>
          <w:rFonts w:ascii="Times New Roman" w:eastAsia="Times New Roman" w:hAnsi="Times New Roman" w:cs="Times New Roman"/>
          <w:b/>
          <w:sz w:val="20"/>
        </w:rPr>
        <w:fldChar w:fldCharType="end"/>
      </w:r>
      <w:r w:rsidRPr="00520CAE">
        <w:rPr>
          <w:rFonts w:ascii="Times New Roman" w:eastAsia="Times New Roman" w:hAnsi="Times New Roman" w:cs="Times New Roman"/>
          <w:b/>
          <w:sz w:val="20"/>
        </w:rPr>
        <w:t xml:space="preserve"> = </w:t>
      </w:r>
      <w:r w:rsidRPr="00520CAE">
        <w:rPr>
          <w:rFonts w:ascii="Times New Roman" w:eastAsia="Times New Roman" w:hAnsi="Times New Roman" w:cs="Times New Roman"/>
          <w:b/>
        </w:rPr>
        <w:t>0.000088</w:t>
      </w:r>
    </w:p>
    <w:p w14:paraId="1D02BBDE" w14:textId="77777777" w:rsidR="00F65E4E" w:rsidRPr="00520CAE" w:rsidRDefault="00F65E4E" w:rsidP="00F65E4E">
      <w:pPr>
        <w:spacing w:after="0" w:line="240" w:lineRule="auto"/>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 </w:t>
      </w:r>
      <w:r w:rsidRPr="00520CAE">
        <w:rPr>
          <w:rFonts w:ascii="Times New Roman" w:eastAsia="Times New Roman" w:hAnsi="Times New Roman" w:cs="Times New Roman"/>
          <w:b/>
          <w:i/>
        </w:rPr>
        <w:t xml:space="preserve">_G_ = GIS · BMAX / 3600 = </w:t>
      </w:r>
      <w:r w:rsidRPr="00520CAE">
        <w:rPr>
          <w:rFonts w:ascii="Times New Roman" w:eastAsia="Times New Roman" w:hAnsi="Times New Roman" w:cs="Times New Roman"/>
          <w:b/>
        </w:rPr>
        <w:t>0.4 · 2.75 / 3600 = 0.0003056</w:t>
      </w:r>
    </w:p>
    <w:p w14:paraId="0CEDEBB3" w14:textId="77777777" w:rsidR="00F65E4E" w:rsidRPr="00520CAE" w:rsidRDefault="00F65E4E" w:rsidP="00F65E4E">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ИТОГО:</w:t>
      </w:r>
    </w:p>
    <w:tbl>
      <w:tblPr>
        <w:tblW w:w="5000" w:type="pct"/>
        <w:tblCellMar>
          <w:left w:w="28" w:type="dxa"/>
          <w:right w:w="28" w:type="dxa"/>
        </w:tblCellMar>
        <w:tblLook w:val="04A0" w:firstRow="1" w:lastRow="0" w:firstColumn="1" w:lastColumn="0" w:noHBand="0" w:noVBand="1"/>
      </w:tblPr>
      <w:tblGrid>
        <w:gridCol w:w="672"/>
        <w:gridCol w:w="4975"/>
        <w:gridCol w:w="1882"/>
        <w:gridCol w:w="1882"/>
      </w:tblGrid>
      <w:tr w:rsidR="00520CAE" w:rsidRPr="00520CAE" w14:paraId="03773ECC"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1E77E069" w14:textId="77777777" w:rsidR="00F65E4E" w:rsidRPr="00520CAE" w:rsidRDefault="00F65E4E" w:rsidP="00AB3DE1">
            <w:pPr>
              <w:spacing w:after="0"/>
              <w:jc w:val="center"/>
              <w:rPr>
                <w:rFonts w:ascii="Times New Roman" w:eastAsia="Times New Roman" w:hAnsi="Times New Roman" w:cs="Times New Roman"/>
                <w:b/>
                <w:i/>
                <w:szCs w:val="24"/>
              </w:rPr>
            </w:pPr>
            <w:r w:rsidRPr="00520CAE">
              <w:rPr>
                <w:rFonts w:ascii="Times New Roman" w:eastAsia="Times New Roman" w:hAnsi="Times New Roman" w:cs="Times New Roman"/>
                <w:b/>
                <w:i/>
              </w:rPr>
              <w:t>Код</w:t>
            </w:r>
          </w:p>
        </w:tc>
        <w:tc>
          <w:tcPr>
            <w:tcW w:w="2643" w:type="pct"/>
            <w:tcBorders>
              <w:top w:val="single" w:sz="4" w:space="0" w:color="auto"/>
              <w:left w:val="single" w:sz="4" w:space="0" w:color="auto"/>
              <w:bottom w:val="single" w:sz="4" w:space="0" w:color="auto"/>
              <w:right w:val="single" w:sz="4" w:space="0" w:color="auto"/>
            </w:tcBorders>
            <w:vAlign w:val="center"/>
            <w:hideMark/>
          </w:tcPr>
          <w:p w14:paraId="77E8E054" w14:textId="77777777" w:rsidR="00F65E4E" w:rsidRPr="00520CAE" w:rsidRDefault="00F65E4E" w:rsidP="00AB3DE1">
            <w:pPr>
              <w:spacing w:after="0"/>
              <w:jc w:val="center"/>
              <w:rPr>
                <w:rFonts w:ascii="Times New Roman" w:eastAsia="Times New Roman" w:hAnsi="Times New Roman" w:cs="Times New Roman"/>
                <w:b/>
                <w:i/>
                <w:szCs w:val="24"/>
              </w:rPr>
            </w:pPr>
            <w:r w:rsidRPr="00520CAE">
              <w:rPr>
                <w:rFonts w:ascii="Times New Roman" w:eastAsia="Times New Roman" w:hAnsi="Times New Roman" w:cs="Times New Roman"/>
                <w:b/>
                <w:i/>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BF2DB98" w14:textId="77777777" w:rsidR="00F65E4E" w:rsidRPr="00520CAE" w:rsidRDefault="00F65E4E" w:rsidP="00AB3DE1">
            <w:pPr>
              <w:spacing w:after="0"/>
              <w:jc w:val="center"/>
              <w:rPr>
                <w:rFonts w:ascii="Times New Roman" w:eastAsia="Times New Roman" w:hAnsi="Times New Roman" w:cs="Times New Roman"/>
                <w:b/>
                <w:i/>
                <w:szCs w:val="24"/>
              </w:rPr>
            </w:pPr>
            <w:r w:rsidRPr="00520CAE">
              <w:rPr>
                <w:rFonts w:ascii="Times New Roman" w:eastAsia="Times New Roman" w:hAnsi="Times New Roman" w:cs="Times New Roman"/>
                <w:b/>
                <w:i/>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EDF3167" w14:textId="77777777" w:rsidR="00F65E4E" w:rsidRPr="00520CAE" w:rsidRDefault="00F65E4E" w:rsidP="00AB3DE1">
            <w:pPr>
              <w:spacing w:after="0"/>
              <w:jc w:val="center"/>
              <w:rPr>
                <w:rFonts w:ascii="Times New Roman" w:eastAsia="Times New Roman" w:hAnsi="Times New Roman" w:cs="Times New Roman"/>
                <w:b/>
                <w:i/>
                <w:szCs w:val="24"/>
              </w:rPr>
            </w:pPr>
            <w:r w:rsidRPr="00520CAE">
              <w:rPr>
                <w:rFonts w:ascii="Times New Roman" w:eastAsia="Times New Roman" w:hAnsi="Times New Roman" w:cs="Times New Roman"/>
                <w:b/>
                <w:i/>
              </w:rPr>
              <w:t>Выброс т/год</w:t>
            </w:r>
          </w:p>
        </w:tc>
      </w:tr>
      <w:tr w:rsidR="00520CAE" w:rsidRPr="00520CAE" w14:paraId="69EB6C7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0B0CDB0" w14:textId="77777777" w:rsidR="00F65E4E" w:rsidRPr="00520CAE" w:rsidRDefault="00F65E4E" w:rsidP="00AB3DE1">
            <w:pPr>
              <w:spacing w:after="0"/>
              <w:rPr>
                <w:rFonts w:ascii="Times New Roman" w:eastAsia="Times New Roman" w:hAnsi="Times New Roman" w:cs="Times New Roman"/>
                <w:szCs w:val="24"/>
              </w:rPr>
            </w:pPr>
            <w:r w:rsidRPr="00520CAE">
              <w:rPr>
                <w:rFonts w:ascii="Times New Roman" w:eastAsia="Times New Roman" w:hAnsi="Times New Roman" w:cs="Times New Roman"/>
              </w:rPr>
              <w:t>0123</w:t>
            </w:r>
          </w:p>
        </w:tc>
        <w:tc>
          <w:tcPr>
            <w:tcW w:w="2643" w:type="pct"/>
            <w:tcBorders>
              <w:top w:val="single" w:sz="4" w:space="0" w:color="auto"/>
              <w:left w:val="single" w:sz="4" w:space="0" w:color="auto"/>
              <w:bottom w:val="single" w:sz="4" w:space="0" w:color="auto"/>
              <w:right w:val="single" w:sz="4" w:space="0" w:color="auto"/>
            </w:tcBorders>
            <w:hideMark/>
          </w:tcPr>
          <w:p w14:paraId="69CF878A" w14:textId="77777777" w:rsidR="00F65E4E" w:rsidRPr="00520CAE" w:rsidRDefault="00F65E4E" w:rsidP="00AB3DE1">
            <w:pPr>
              <w:spacing w:after="0"/>
              <w:rPr>
                <w:rFonts w:ascii="Times New Roman" w:eastAsia="Times New Roman" w:hAnsi="Times New Roman" w:cs="Times New Roman"/>
                <w:szCs w:val="24"/>
              </w:rPr>
            </w:pPr>
            <w:r w:rsidRPr="00520CAE">
              <w:rPr>
                <w:rFonts w:ascii="Times New Roman" w:eastAsia="Times New Roman" w:hAnsi="Times New Roman" w:cs="Times New Roman"/>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598FB896" w14:textId="77777777" w:rsidR="00F65E4E" w:rsidRPr="00520CAE" w:rsidRDefault="00F65E4E" w:rsidP="00AB3DE1">
            <w:pPr>
              <w:spacing w:after="0"/>
              <w:jc w:val="right"/>
              <w:rPr>
                <w:rFonts w:ascii="Times New Roman" w:eastAsia="Times New Roman" w:hAnsi="Times New Roman" w:cs="Times New Roman"/>
                <w:szCs w:val="24"/>
              </w:rPr>
            </w:pPr>
            <w:r w:rsidRPr="00520CAE">
              <w:rPr>
                <w:rFonts w:ascii="Times New Roman" w:eastAsia="Times New Roman" w:hAnsi="Times New Roman" w:cs="Times New Roman"/>
              </w:rPr>
              <w:t>0.0074600</w:t>
            </w:r>
          </w:p>
        </w:tc>
        <w:tc>
          <w:tcPr>
            <w:tcW w:w="1000" w:type="pct"/>
            <w:tcBorders>
              <w:top w:val="single" w:sz="4" w:space="0" w:color="auto"/>
              <w:left w:val="single" w:sz="4" w:space="0" w:color="auto"/>
              <w:bottom w:val="single" w:sz="4" w:space="0" w:color="auto"/>
              <w:right w:val="single" w:sz="4" w:space="0" w:color="auto"/>
            </w:tcBorders>
            <w:hideMark/>
          </w:tcPr>
          <w:p w14:paraId="79A92B34" w14:textId="77777777" w:rsidR="00F65E4E" w:rsidRPr="00520CAE" w:rsidRDefault="00F65E4E" w:rsidP="00AB3DE1">
            <w:pPr>
              <w:spacing w:after="0"/>
              <w:jc w:val="right"/>
              <w:rPr>
                <w:rFonts w:ascii="Times New Roman" w:eastAsia="Times New Roman" w:hAnsi="Times New Roman" w:cs="Times New Roman"/>
                <w:szCs w:val="24"/>
              </w:rPr>
            </w:pPr>
            <w:r w:rsidRPr="00520CAE">
              <w:rPr>
                <w:rFonts w:ascii="Times New Roman" w:eastAsia="Times New Roman" w:hAnsi="Times New Roman" w:cs="Times New Roman"/>
              </w:rPr>
              <w:t>0.0021500</w:t>
            </w:r>
          </w:p>
        </w:tc>
      </w:tr>
      <w:tr w:rsidR="00520CAE" w:rsidRPr="00520CAE" w14:paraId="15F0019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7ADE855" w14:textId="77777777" w:rsidR="00F65E4E" w:rsidRPr="00520CAE" w:rsidRDefault="00F65E4E" w:rsidP="00AB3DE1">
            <w:pPr>
              <w:spacing w:after="0"/>
              <w:rPr>
                <w:rFonts w:ascii="Times New Roman" w:eastAsia="Times New Roman" w:hAnsi="Times New Roman" w:cs="Times New Roman"/>
                <w:szCs w:val="24"/>
              </w:rPr>
            </w:pPr>
            <w:r w:rsidRPr="00520CAE">
              <w:rPr>
                <w:rFonts w:ascii="Times New Roman" w:eastAsia="Times New Roman" w:hAnsi="Times New Roman" w:cs="Times New Roman"/>
              </w:rPr>
              <w:t>0143</w:t>
            </w:r>
          </w:p>
        </w:tc>
        <w:tc>
          <w:tcPr>
            <w:tcW w:w="2643" w:type="pct"/>
            <w:tcBorders>
              <w:top w:val="single" w:sz="4" w:space="0" w:color="auto"/>
              <w:left w:val="single" w:sz="4" w:space="0" w:color="auto"/>
              <w:bottom w:val="single" w:sz="4" w:space="0" w:color="auto"/>
              <w:right w:val="single" w:sz="4" w:space="0" w:color="auto"/>
            </w:tcBorders>
            <w:hideMark/>
          </w:tcPr>
          <w:p w14:paraId="35B6AE17" w14:textId="77777777" w:rsidR="00F65E4E" w:rsidRPr="00520CAE" w:rsidRDefault="00F65E4E" w:rsidP="00AB3DE1">
            <w:pPr>
              <w:spacing w:after="0"/>
              <w:rPr>
                <w:rFonts w:ascii="Times New Roman" w:eastAsia="Times New Roman" w:hAnsi="Times New Roman" w:cs="Times New Roman"/>
                <w:szCs w:val="24"/>
              </w:rPr>
            </w:pPr>
            <w:r w:rsidRPr="00520CAE">
              <w:rPr>
                <w:rFonts w:ascii="Times New Roman" w:eastAsia="Times New Roman" w:hAnsi="Times New Roman" w:cs="Times New Roman"/>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3C417E73" w14:textId="77777777" w:rsidR="00F65E4E" w:rsidRPr="00520CAE" w:rsidRDefault="00F65E4E" w:rsidP="00AB3DE1">
            <w:pPr>
              <w:spacing w:after="0"/>
              <w:jc w:val="right"/>
              <w:rPr>
                <w:rFonts w:ascii="Times New Roman" w:eastAsia="Times New Roman" w:hAnsi="Times New Roman" w:cs="Times New Roman"/>
                <w:szCs w:val="24"/>
              </w:rPr>
            </w:pPr>
            <w:r w:rsidRPr="00520CAE">
              <w:rPr>
                <w:rFonts w:ascii="Times New Roman" w:eastAsia="Times New Roman" w:hAnsi="Times New Roman" w:cs="Times New Roman"/>
              </w:rPr>
              <w:t>0.0013220</w:t>
            </w:r>
          </w:p>
        </w:tc>
        <w:tc>
          <w:tcPr>
            <w:tcW w:w="1000" w:type="pct"/>
            <w:tcBorders>
              <w:top w:val="single" w:sz="4" w:space="0" w:color="auto"/>
              <w:left w:val="single" w:sz="4" w:space="0" w:color="auto"/>
              <w:bottom w:val="single" w:sz="4" w:space="0" w:color="auto"/>
              <w:right w:val="single" w:sz="4" w:space="0" w:color="auto"/>
            </w:tcBorders>
            <w:hideMark/>
          </w:tcPr>
          <w:p w14:paraId="379CD04E" w14:textId="77777777" w:rsidR="00F65E4E" w:rsidRPr="00520CAE" w:rsidRDefault="00F65E4E" w:rsidP="00AB3DE1">
            <w:pPr>
              <w:spacing w:after="0"/>
              <w:jc w:val="right"/>
              <w:rPr>
                <w:rFonts w:ascii="Times New Roman" w:eastAsia="Times New Roman" w:hAnsi="Times New Roman" w:cs="Times New Roman"/>
                <w:szCs w:val="24"/>
              </w:rPr>
            </w:pPr>
            <w:r w:rsidRPr="00520CAE">
              <w:rPr>
                <w:rFonts w:ascii="Times New Roman" w:eastAsia="Times New Roman" w:hAnsi="Times New Roman" w:cs="Times New Roman"/>
              </w:rPr>
              <w:t>0.0003806</w:t>
            </w:r>
          </w:p>
        </w:tc>
      </w:tr>
      <w:tr w:rsidR="00F65E4E" w:rsidRPr="00520CAE" w14:paraId="746D835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37A2C71" w14:textId="77777777" w:rsidR="00F65E4E" w:rsidRPr="00520CAE" w:rsidRDefault="00F65E4E" w:rsidP="00AB3DE1">
            <w:pPr>
              <w:spacing w:after="0"/>
              <w:rPr>
                <w:rFonts w:ascii="Times New Roman" w:eastAsia="Times New Roman" w:hAnsi="Times New Roman" w:cs="Times New Roman"/>
                <w:szCs w:val="24"/>
              </w:rPr>
            </w:pPr>
            <w:r w:rsidRPr="00520CAE">
              <w:rPr>
                <w:rFonts w:ascii="Times New Roman" w:eastAsia="Times New Roman" w:hAnsi="Times New Roman" w:cs="Times New Roman"/>
              </w:rPr>
              <w:t>0342</w:t>
            </w:r>
          </w:p>
        </w:tc>
        <w:tc>
          <w:tcPr>
            <w:tcW w:w="2643" w:type="pct"/>
            <w:tcBorders>
              <w:top w:val="single" w:sz="4" w:space="0" w:color="auto"/>
              <w:left w:val="single" w:sz="4" w:space="0" w:color="auto"/>
              <w:bottom w:val="single" w:sz="4" w:space="0" w:color="auto"/>
              <w:right w:val="single" w:sz="4" w:space="0" w:color="auto"/>
            </w:tcBorders>
            <w:hideMark/>
          </w:tcPr>
          <w:p w14:paraId="7107A711" w14:textId="77777777" w:rsidR="00F65E4E" w:rsidRPr="00520CAE" w:rsidRDefault="00F65E4E" w:rsidP="00AB3DE1">
            <w:pPr>
              <w:spacing w:after="0"/>
              <w:rPr>
                <w:rFonts w:ascii="Times New Roman" w:eastAsia="Times New Roman" w:hAnsi="Times New Roman" w:cs="Times New Roman"/>
                <w:szCs w:val="24"/>
              </w:rPr>
            </w:pPr>
            <w:r w:rsidRPr="00520CAE">
              <w:rPr>
                <w:rFonts w:ascii="Times New Roman" w:eastAsia="Times New Roman" w:hAnsi="Times New Roman" w:cs="Times New Roman"/>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4DA123F9" w14:textId="77777777" w:rsidR="00F65E4E" w:rsidRPr="00520CAE" w:rsidRDefault="00F65E4E" w:rsidP="00AB3DE1">
            <w:pPr>
              <w:spacing w:after="0"/>
              <w:jc w:val="right"/>
              <w:rPr>
                <w:rFonts w:ascii="Times New Roman" w:eastAsia="Times New Roman" w:hAnsi="Times New Roman" w:cs="Times New Roman"/>
                <w:szCs w:val="24"/>
              </w:rPr>
            </w:pPr>
            <w:r w:rsidRPr="00520CAE">
              <w:rPr>
                <w:rFonts w:ascii="Times New Roman" w:eastAsia="Times New Roman" w:hAnsi="Times New Roman" w:cs="Times New Roman"/>
              </w:rPr>
              <w:t>0.0003056</w:t>
            </w:r>
          </w:p>
        </w:tc>
        <w:tc>
          <w:tcPr>
            <w:tcW w:w="1000" w:type="pct"/>
            <w:tcBorders>
              <w:top w:val="single" w:sz="4" w:space="0" w:color="auto"/>
              <w:left w:val="single" w:sz="4" w:space="0" w:color="auto"/>
              <w:bottom w:val="single" w:sz="4" w:space="0" w:color="auto"/>
              <w:right w:val="single" w:sz="4" w:space="0" w:color="auto"/>
            </w:tcBorders>
            <w:hideMark/>
          </w:tcPr>
          <w:p w14:paraId="39EDD768" w14:textId="77777777" w:rsidR="00F65E4E" w:rsidRPr="00520CAE" w:rsidRDefault="00F65E4E" w:rsidP="00AB3DE1">
            <w:pPr>
              <w:spacing w:after="0"/>
              <w:jc w:val="right"/>
              <w:rPr>
                <w:rFonts w:ascii="Times New Roman" w:eastAsia="Times New Roman" w:hAnsi="Times New Roman" w:cs="Times New Roman"/>
                <w:szCs w:val="24"/>
              </w:rPr>
            </w:pPr>
            <w:r w:rsidRPr="00520CAE">
              <w:rPr>
                <w:rFonts w:ascii="Times New Roman" w:eastAsia="Times New Roman" w:hAnsi="Times New Roman" w:cs="Times New Roman"/>
              </w:rPr>
              <w:t>0.0000880</w:t>
            </w:r>
          </w:p>
        </w:tc>
      </w:tr>
    </w:tbl>
    <w:p w14:paraId="2854F3FB" w14:textId="77777777" w:rsidR="00F65E4E" w:rsidRPr="00520CAE" w:rsidRDefault="00F65E4E" w:rsidP="00F65E4E">
      <w:pPr>
        <w:keepNext/>
        <w:spacing w:after="120" w:line="240" w:lineRule="auto"/>
        <w:rPr>
          <w:rFonts w:ascii="Times New Roman" w:eastAsia="SimSun" w:hAnsi="Times New Roman" w:cs="Times New Roman"/>
          <w:b/>
          <w:bCs/>
          <w:i/>
          <w:iCs/>
          <w:kern w:val="32"/>
          <w:sz w:val="24"/>
          <w:szCs w:val="24"/>
        </w:rPr>
      </w:pPr>
      <w:bookmarkStart w:id="4" w:name="_Hlk206601729"/>
    </w:p>
    <w:p w14:paraId="5E20A765" w14:textId="18E40277" w:rsidR="00F65E4E" w:rsidRPr="00520CAE" w:rsidRDefault="00F65E4E" w:rsidP="00F65E4E">
      <w:pPr>
        <w:spacing w:after="120"/>
        <w:rPr>
          <w:rFonts w:ascii="Times New Roman" w:eastAsia="Times New Roman" w:hAnsi="Times New Roman" w:cs="Times New Roman"/>
          <w:b/>
          <w:sz w:val="24"/>
          <w:szCs w:val="24"/>
          <w:u w:val="single"/>
        </w:rPr>
      </w:pPr>
      <w:bookmarkStart w:id="5" w:name="_Hlk206601484"/>
      <w:r w:rsidRPr="00520CAE">
        <w:rPr>
          <w:rFonts w:ascii="Times New Roman" w:eastAsia="Times New Roman" w:hAnsi="Times New Roman" w:cs="Times New Roman"/>
          <w:b/>
          <w:sz w:val="24"/>
          <w:szCs w:val="24"/>
          <w:u w:val="single"/>
        </w:rPr>
        <w:t>Источник №6</w:t>
      </w:r>
      <w:r w:rsidR="00A22F6C"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02 – Расчет выбросов пыли при перемещении грунта бульдозером</w:t>
      </w:r>
    </w:p>
    <w:bookmarkEnd w:id="4"/>
    <w:bookmarkEnd w:id="5"/>
    <w:p w14:paraId="25C2A4E9" w14:textId="77777777" w:rsidR="00F65E4E" w:rsidRPr="00520CAE" w:rsidRDefault="00F65E4E" w:rsidP="00F65E4E">
      <w:pPr>
        <w:spacing w:after="120"/>
        <w:rPr>
          <w:rFonts w:ascii="Times New Roman" w:eastAsia="Times New Roman" w:hAnsi="Times New Roman" w:cs="Times New Roman"/>
          <w:b/>
          <w:sz w:val="24"/>
          <w:szCs w:val="24"/>
          <w:u w:val="single"/>
          <w:lang w:val="en-US"/>
        </w:rPr>
      </w:pPr>
      <w:r w:rsidRPr="00520CAE">
        <w:rPr>
          <w:rFonts w:ascii="Calibri" w:eastAsia="Times New Roman" w:hAnsi="Calibri" w:cs="Times New Roman"/>
          <w:noProof/>
        </w:rPr>
        <w:lastRenderedPageBreak/>
        <w:drawing>
          <wp:inline distT="0" distB="0" distL="0" distR="0" wp14:anchorId="509D87EE" wp14:editId="467496A5">
            <wp:extent cx="5939790" cy="3441332"/>
            <wp:effectExtent l="0" t="0" r="3810" b="6985"/>
            <wp:docPr id="16780134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3441332"/>
                    </a:xfrm>
                    <a:prstGeom prst="rect">
                      <a:avLst/>
                    </a:prstGeom>
                    <a:noFill/>
                    <a:ln>
                      <a:noFill/>
                    </a:ln>
                  </pic:spPr>
                </pic:pic>
              </a:graphicData>
            </a:graphic>
          </wp:inline>
        </w:drawing>
      </w:r>
    </w:p>
    <w:p w14:paraId="373D429B" w14:textId="5E16D298" w:rsidR="00F65E4E" w:rsidRPr="00520CAE" w:rsidRDefault="00F65E4E" w:rsidP="00F65E4E">
      <w:pPr>
        <w:spacing w:after="0" w:line="240" w:lineRule="auto"/>
        <w:rPr>
          <w:rFonts w:ascii="Times New Roman" w:eastAsia="Times New Roman" w:hAnsi="Times New Roman" w:cs="Times New Roman"/>
          <w:b/>
          <w:u w:val="single"/>
        </w:rPr>
      </w:pPr>
      <w:bookmarkStart w:id="6" w:name="_Hlk206601773"/>
      <w:r w:rsidRPr="00520CAE">
        <w:rPr>
          <w:rFonts w:ascii="Times New Roman" w:eastAsia="Times New Roman" w:hAnsi="Times New Roman" w:cs="Times New Roman"/>
          <w:b/>
          <w:u w:val="single"/>
        </w:rPr>
        <w:t>Источник №6</w:t>
      </w:r>
      <w:r w:rsidR="00A22F6C"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03 – Расчет выбросов пыли при работе экскаватора</w:t>
      </w:r>
    </w:p>
    <w:p w14:paraId="4431047B" w14:textId="77777777" w:rsidR="00F65E4E" w:rsidRPr="00520CAE" w:rsidRDefault="00F65E4E" w:rsidP="00F65E4E">
      <w:pPr>
        <w:spacing w:after="0" w:line="240" w:lineRule="auto"/>
        <w:rPr>
          <w:rFonts w:ascii="Times New Roman" w:eastAsia="Times New Roman" w:hAnsi="Times New Roman" w:cs="Times New Roman"/>
          <w:b/>
          <w:u w:val="single"/>
        </w:rPr>
      </w:pPr>
      <w:r w:rsidRPr="00520CAE">
        <w:rPr>
          <w:rFonts w:ascii="Times New Roman" w:eastAsia="SimSun" w:hAnsi="Times New Roman" w:cs="Times New Roman"/>
          <w:b/>
          <w:bCs/>
          <w:i/>
          <w:iCs/>
          <w:noProof/>
          <w:kern w:val="32"/>
          <w:sz w:val="24"/>
          <w:szCs w:val="24"/>
        </w:rPr>
        <w:drawing>
          <wp:inline distT="0" distB="0" distL="0" distR="0" wp14:anchorId="01C401FA" wp14:editId="578C729D">
            <wp:extent cx="5925820" cy="3743325"/>
            <wp:effectExtent l="0" t="0" r="0" b="9525"/>
            <wp:docPr id="155405085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5820" cy="3743325"/>
                    </a:xfrm>
                    <a:prstGeom prst="rect">
                      <a:avLst/>
                    </a:prstGeom>
                    <a:noFill/>
                  </pic:spPr>
                </pic:pic>
              </a:graphicData>
            </a:graphic>
          </wp:inline>
        </w:drawing>
      </w:r>
    </w:p>
    <w:bookmarkEnd w:id="6"/>
    <w:p w14:paraId="2785CA29" w14:textId="77777777" w:rsidR="00F65E4E" w:rsidRPr="00520CAE" w:rsidRDefault="00F65E4E" w:rsidP="00F65E4E">
      <w:pPr>
        <w:keepNext/>
        <w:spacing w:after="120" w:line="240" w:lineRule="auto"/>
        <w:jc w:val="center"/>
        <w:rPr>
          <w:rFonts w:ascii="Times New Roman" w:eastAsia="SimSun" w:hAnsi="Times New Roman" w:cs="Times New Roman"/>
          <w:b/>
          <w:bCs/>
          <w:kern w:val="32"/>
          <w:sz w:val="24"/>
          <w:szCs w:val="24"/>
          <w:u w:val="single"/>
          <w:lang w:val="kk-KZ"/>
        </w:rPr>
      </w:pPr>
    </w:p>
    <w:p w14:paraId="52A95AD0" w14:textId="1EEC8DD1" w:rsidR="00F65E4E" w:rsidRPr="00520CAE" w:rsidRDefault="00F65E4E" w:rsidP="002722E5">
      <w:pPr>
        <w:rPr>
          <w:rFonts w:ascii="Times New Roman" w:eastAsia="Times New Roman" w:hAnsi="Times New Roman" w:cs="Times New Roman"/>
          <w:b/>
          <w:sz w:val="24"/>
          <w:szCs w:val="24"/>
          <w:u w:val="single"/>
          <w:lang w:eastAsia="en-US"/>
        </w:rPr>
      </w:pPr>
      <w:r w:rsidRPr="00520CAE">
        <w:rPr>
          <w:rFonts w:ascii="Times New Roman" w:eastAsia="Times New Roman" w:hAnsi="Times New Roman" w:cs="Times New Roman"/>
          <w:b/>
          <w:sz w:val="24"/>
          <w:szCs w:val="24"/>
          <w:u w:val="single"/>
          <w:lang w:eastAsia="en-US"/>
        </w:rPr>
        <w:t>Источник №6</w:t>
      </w:r>
      <w:r w:rsidR="00A22F6C" w:rsidRPr="00520CAE">
        <w:rPr>
          <w:rFonts w:ascii="Times New Roman" w:eastAsia="Times New Roman" w:hAnsi="Times New Roman" w:cs="Times New Roman"/>
          <w:b/>
          <w:sz w:val="24"/>
          <w:szCs w:val="24"/>
          <w:u w:val="single"/>
          <w:lang w:val="kk-KZ" w:eastAsia="en-US"/>
        </w:rPr>
        <w:t>1</w:t>
      </w:r>
      <w:r w:rsidRPr="00520CAE">
        <w:rPr>
          <w:rFonts w:ascii="Times New Roman" w:eastAsia="Times New Roman" w:hAnsi="Times New Roman" w:cs="Times New Roman"/>
          <w:b/>
          <w:sz w:val="24"/>
          <w:szCs w:val="24"/>
          <w:u w:val="single"/>
          <w:lang w:val="kk-KZ" w:eastAsia="en-US"/>
        </w:rPr>
        <w:t>04</w:t>
      </w:r>
      <w:r w:rsidRPr="00520CAE">
        <w:rPr>
          <w:rFonts w:ascii="Times New Roman" w:eastAsia="Times New Roman" w:hAnsi="Times New Roman" w:cs="Times New Roman"/>
          <w:b/>
          <w:sz w:val="24"/>
          <w:szCs w:val="24"/>
          <w:u w:val="single"/>
          <w:lang w:eastAsia="en-US"/>
        </w:rPr>
        <w:t xml:space="preserve"> – Пыление при планировке и хранении ПСП</w:t>
      </w:r>
    </w:p>
    <w:p w14:paraId="460DC82F" w14:textId="238331E2" w:rsidR="00F65E4E" w:rsidRPr="00520CAE" w:rsidRDefault="00F65E4E" w:rsidP="00F65E4E">
      <w:pPr>
        <w:spacing w:after="120" w:line="240" w:lineRule="auto"/>
        <w:rPr>
          <w:rFonts w:ascii="Times New Roman" w:eastAsia="Times New Roman" w:hAnsi="Times New Roman" w:cs="Times New Roman"/>
          <w:b/>
          <w:bCs/>
          <w:i/>
          <w:iCs/>
          <w:sz w:val="24"/>
          <w:szCs w:val="28"/>
          <w:u w:val="single"/>
        </w:rPr>
      </w:pPr>
      <w:r w:rsidRPr="00520CAE">
        <w:rPr>
          <w:rFonts w:ascii="Times New Roman" w:eastAsia="Times New Roman" w:hAnsi="Times New Roman" w:cs="Times New Roman"/>
          <w:b/>
          <w:bCs/>
          <w:i/>
          <w:iCs/>
          <w:sz w:val="24"/>
          <w:szCs w:val="28"/>
          <w:u w:val="single"/>
        </w:rPr>
        <w:t>Источник выделения: 6</w:t>
      </w:r>
      <w:r w:rsidR="00A22F6C" w:rsidRPr="00520CAE">
        <w:rPr>
          <w:rFonts w:ascii="Times New Roman" w:eastAsia="Times New Roman" w:hAnsi="Times New Roman" w:cs="Times New Roman"/>
          <w:b/>
          <w:bCs/>
          <w:i/>
          <w:iCs/>
          <w:sz w:val="24"/>
          <w:szCs w:val="28"/>
          <w:u w:val="single"/>
          <w:lang w:val="kk-KZ"/>
        </w:rPr>
        <w:t>1</w:t>
      </w:r>
      <w:r w:rsidRPr="00520CAE">
        <w:rPr>
          <w:rFonts w:ascii="Times New Roman" w:eastAsia="Times New Roman" w:hAnsi="Times New Roman" w:cs="Times New Roman"/>
          <w:b/>
          <w:bCs/>
          <w:i/>
          <w:iCs/>
          <w:sz w:val="24"/>
          <w:szCs w:val="28"/>
          <w:u w:val="single"/>
          <w:lang w:val="kk-KZ"/>
        </w:rPr>
        <w:t>04</w:t>
      </w:r>
      <w:r w:rsidRPr="00520CAE">
        <w:rPr>
          <w:rFonts w:ascii="Times New Roman" w:eastAsia="Times New Roman" w:hAnsi="Times New Roman" w:cs="Times New Roman"/>
          <w:b/>
          <w:bCs/>
          <w:i/>
          <w:iCs/>
          <w:sz w:val="24"/>
          <w:szCs w:val="28"/>
          <w:u w:val="single"/>
        </w:rPr>
        <w:t>-01, Пыление при планировке площадки</w:t>
      </w:r>
    </w:p>
    <w:p w14:paraId="19C59F2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4D763F41"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"Сборник методик по расчету выбросов вредных в атмосферу</w:t>
      </w:r>
    </w:p>
    <w:p w14:paraId="4C657608"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различными производствами". Алматы, КазЭКОЭКСП, 1996 г.</w:t>
      </w:r>
    </w:p>
    <w:p w14:paraId="6B6DED71"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п.9.3. Расчет выбросов вредных веществ неорганизованными источниками</w:t>
      </w:r>
    </w:p>
    <w:p w14:paraId="733AEE66"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Примечание: некоторые вспомогательные коэффициенты для</w:t>
      </w:r>
    </w:p>
    <w:p w14:paraId="36D8C40E"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пылящих материалов (кроме угля) взяты из: "Методических</w:t>
      </w:r>
    </w:p>
    <w:p w14:paraId="34E61073"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указаний по расчету выбросов загрязняющих веществ в атмосферу</w:t>
      </w:r>
    </w:p>
    <w:p w14:paraId="7911CA9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предприятиями строительной индустрии. Предприятия нерудных</w:t>
      </w:r>
    </w:p>
    <w:p w14:paraId="3A94FEC2"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материалов и пористых заполнителей", Алма-Ата, НПО Амал, 1992г.</w:t>
      </w:r>
    </w:p>
    <w:p w14:paraId="00FE297A"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Вид работ: Расчет выбросов при погрузочно-разгрузочных работах (п. 9.3.3)</w:t>
      </w:r>
    </w:p>
    <w:p w14:paraId="3189EE5C"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Материал: Глина</w:t>
      </w:r>
    </w:p>
    <w:p w14:paraId="138A0C61"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Влажность материала в диапазоне: 0.5 - 1.0 %</w:t>
      </w:r>
    </w:p>
    <w:p w14:paraId="320992C2"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 учитывающий влажность материала (табл.9.1), </w:t>
      </w:r>
      <w:r w:rsidRPr="00520CAE">
        <w:rPr>
          <w:rFonts w:ascii="Times New Roman" w:eastAsia="Times New Roman" w:hAnsi="Times New Roman" w:cs="Times New Roman"/>
          <w:b/>
          <w:i/>
          <w:szCs w:val="24"/>
        </w:rPr>
        <w:t xml:space="preserve">K0 = </w:t>
      </w:r>
      <w:r w:rsidRPr="00520CAE">
        <w:rPr>
          <w:rFonts w:ascii="Times New Roman" w:eastAsia="Times New Roman" w:hAnsi="Times New Roman" w:cs="Times New Roman"/>
          <w:b/>
          <w:sz w:val="24"/>
          <w:szCs w:val="24"/>
        </w:rPr>
        <w:t>1.5</w:t>
      </w:r>
    </w:p>
    <w:p w14:paraId="344FF06F"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Скорость ветра в диапазоне: 2.0 - 5.0 м/с</w:t>
      </w:r>
    </w:p>
    <w:p w14:paraId="79C7AD3F"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 учитывающий среднегодовую скорость ветра (табл.9.2), </w:t>
      </w:r>
      <w:r w:rsidRPr="00520CAE">
        <w:rPr>
          <w:rFonts w:ascii="Times New Roman" w:eastAsia="Times New Roman" w:hAnsi="Times New Roman" w:cs="Times New Roman"/>
          <w:b/>
          <w:i/>
          <w:szCs w:val="24"/>
        </w:rPr>
        <w:t xml:space="preserve">K1 = </w:t>
      </w:r>
      <w:r w:rsidRPr="00520CAE">
        <w:rPr>
          <w:rFonts w:ascii="Times New Roman" w:eastAsia="Times New Roman" w:hAnsi="Times New Roman" w:cs="Times New Roman"/>
          <w:b/>
          <w:sz w:val="24"/>
          <w:szCs w:val="24"/>
        </w:rPr>
        <w:t>1.2</w:t>
      </w:r>
    </w:p>
    <w:p w14:paraId="7C4E470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Местные условия: склады, хранилища открытые с 4-х сторон</w:t>
      </w:r>
    </w:p>
    <w:p w14:paraId="6208BB60"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 учитывающий степень защищенности узла (табл.9.4), </w:t>
      </w:r>
      <w:r w:rsidRPr="00520CAE">
        <w:rPr>
          <w:rFonts w:ascii="Times New Roman" w:eastAsia="Times New Roman" w:hAnsi="Times New Roman" w:cs="Times New Roman"/>
          <w:b/>
          <w:i/>
          <w:szCs w:val="24"/>
        </w:rPr>
        <w:t xml:space="preserve">K4 = </w:t>
      </w:r>
      <w:r w:rsidRPr="00520CAE">
        <w:rPr>
          <w:rFonts w:ascii="Times New Roman" w:eastAsia="Times New Roman" w:hAnsi="Times New Roman" w:cs="Times New Roman"/>
          <w:b/>
          <w:sz w:val="24"/>
          <w:szCs w:val="24"/>
        </w:rPr>
        <w:t>1</w:t>
      </w:r>
    </w:p>
    <w:p w14:paraId="0409433F"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Высота падения материала, м, </w:t>
      </w:r>
      <w:r w:rsidRPr="00520CAE">
        <w:rPr>
          <w:rFonts w:ascii="Times New Roman" w:eastAsia="Times New Roman" w:hAnsi="Times New Roman" w:cs="Times New Roman"/>
          <w:b/>
          <w:i/>
          <w:szCs w:val="24"/>
        </w:rPr>
        <w:t xml:space="preserve">GB = </w:t>
      </w:r>
      <w:r w:rsidRPr="00520CAE">
        <w:rPr>
          <w:rFonts w:ascii="Times New Roman" w:eastAsia="Times New Roman" w:hAnsi="Times New Roman" w:cs="Times New Roman"/>
          <w:b/>
          <w:sz w:val="24"/>
          <w:szCs w:val="24"/>
        </w:rPr>
        <w:t>1.5</w:t>
      </w:r>
    </w:p>
    <w:p w14:paraId="7265748B"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учитывающий высоту падения материала (табл.9.5), </w:t>
      </w:r>
      <w:r w:rsidRPr="00520CAE">
        <w:rPr>
          <w:rFonts w:ascii="Times New Roman" w:eastAsia="Times New Roman" w:hAnsi="Times New Roman" w:cs="Times New Roman"/>
          <w:b/>
          <w:i/>
          <w:szCs w:val="24"/>
        </w:rPr>
        <w:t xml:space="preserve">K5 = </w:t>
      </w:r>
      <w:r w:rsidRPr="00520CAE">
        <w:rPr>
          <w:rFonts w:ascii="Times New Roman" w:eastAsia="Times New Roman" w:hAnsi="Times New Roman" w:cs="Times New Roman"/>
          <w:b/>
          <w:sz w:val="24"/>
          <w:szCs w:val="24"/>
        </w:rPr>
        <w:t>0.6</w:t>
      </w:r>
    </w:p>
    <w:p w14:paraId="3934DC3A"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Удельное выделение твердых частиц с тонны материала, г/т, </w:t>
      </w:r>
      <w:r w:rsidRPr="00520CAE">
        <w:rPr>
          <w:rFonts w:ascii="Times New Roman" w:eastAsia="Times New Roman" w:hAnsi="Times New Roman" w:cs="Times New Roman"/>
          <w:b/>
          <w:i/>
          <w:szCs w:val="24"/>
        </w:rPr>
        <w:t xml:space="preserve">Q = </w:t>
      </w:r>
      <w:r w:rsidRPr="00520CAE">
        <w:rPr>
          <w:rFonts w:ascii="Times New Roman" w:eastAsia="Times New Roman" w:hAnsi="Times New Roman" w:cs="Times New Roman"/>
          <w:b/>
          <w:sz w:val="24"/>
          <w:szCs w:val="24"/>
        </w:rPr>
        <w:t>80</w:t>
      </w:r>
    </w:p>
    <w:p w14:paraId="3BF16DEB"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Эффективность применяемых средств пылеподавления (определяется</w:t>
      </w:r>
    </w:p>
    <w:p w14:paraId="3812A9D6"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экспериментально, либо принимается по справочным данных), доли единицы, </w:t>
      </w:r>
      <w:r w:rsidRPr="00520CAE">
        <w:rPr>
          <w:rFonts w:ascii="Times New Roman" w:eastAsia="Times New Roman" w:hAnsi="Times New Roman" w:cs="Times New Roman"/>
          <w:b/>
          <w:i/>
          <w:szCs w:val="24"/>
        </w:rPr>
        <w:t xml:space="preserve">N = </w:t>
      </w:r>
      <w:r w:rsidRPr="00520CAE">
        <w:rPr>
          <w:rFonts w:ascii="Times New Roman" w:eastAsia="Times New Roman" w:hAnsi="Times New Roman" w:cs="Times New Roman"/>
          <w:b/>
          <w:sz w:val="24"/>
          <w:szCs w:val="24"/>
        </w:rPr>
        <w:t>0</w:t>
      </w:r>
    </w:p>
    <w:p w14:paraId="3F0A4BF0"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отгружаемого (перегружаемого) материала, т/год, </w:t>
      </w:r>
      <w:r w:rsidRPr="00520CAE">
        <w:rPr>
          <w:rFonts w:ascii="Times New Roman" w:eastAsia="Times New Roman" w:hAnsi="Times New Roman" w:cs="Times New Roman"/>
          <w:b/>
          <w:i/>
          <w:szCs w:val="24"/>
        </w:rPr>
        <w:t xml:space="preserve">MGOD = </w:t>
      </w:r>
      <w:r w:rsidRPr="00520CAE">
        <w:rPr>
          <w:rFonts w:ascii="Times New Roman" w:eastAsia="Times New Roman" w:hAnsi="Times New Roman" w:cs="Times New Roman"/>
          <w:b/>
          <w:sz w:val="24"/>
          <w:szCs w:val="24"/>
        </w:rPr>
        <w:t>2395.68</w:t>
      </w:r>
    </w:p>
    <w:p w14:paraId="090FFDD3"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Максимальное количество отгружаемого (перегружаемого) материала , т/час, </w:t>
      </w:r>
      <w:r w:rsidRPr="00520CAE">
        <w:rPr>
          <w:rFonts w:ascii="Times New Roman" w:eastAsia="Times New Roman" w:hAnsi="Times New Roman" w:cs="Times New Roman"/>
          <w:b/>
          <w:i/>
          <w:szCs w:val="24"/>
        </w:rPr>
        <w:t xml:space="preserve">MH = </w:t>
      </w:r>
      <w:r w:rsidRPr="00520CAE">
        <w:rPr>
          <w:rFonts w:ascii="Times New Roman" w:eastAsia="Times New Roman" w:hAnsi="Times New Roman" w:cs="Times New Roman"/>
          <w:b/>
          <w:sz w:val="24"/>
          <w:szCs w:val="24"/>
        </w:rPr>
        <w:t>49.91</w:t>
      </w:r>
    </w:p>
    <w:p w14:paraId="45892DA4" w14:textId="77777777" w:rsidR="00F65E4E" w:rsidRPr="00520CAE" w:rsidRDefault="00F65E4E" w:rsidP="00F65E4E">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AA8C9F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Количество твердых частиц, выделяющихся при погрузочно-разгрузочных работах:</w:t>
      </w:r>
    </w:p>
    <w:p w14:paraId="7857E276"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(9.24),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K0 · K1 · K4 · K5 · Q · MGOD · (1-N)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1.5 · 1.2 · 1 · 0.6 · 80 · 2395.68 · (1-0)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0.206986752</w:t>
      </w:r>
    </w:p>
    <w:p w14:paraId="5E97C6BF"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(9.25),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K0 · K1 · K4 · K5 · Q · MH · (1-N) / 3600 = </w:t>
      </w:r>
      <w:r w:rsidRPr="00520CAE">
        <w:rPr>
          <w:rFonts w:ascii="Times New Roman" w:eastAsia="Times New Roman" w:hAnsi="Times New Roman" w:cs="Times New Roman"/>
          <w:b/>
          <w:sz w:val="24"/>
          <w:szCs w:val="24"/>
        </w:rPr>
        <w:t>1.5 · 1.2 · 1 · 0.6 · 80 · 49.91 · (1-0) / 3600 = 1.19784</w:t>
      </w:r>
    </w:p>
    <w:p w14:paraId="7FB06D37" w14:textId="77777777" w:rsidR="00F65E4E" w:rsidRPr="00520CAE" w:rsidRDefault="00F65E4E" w:rsidP="00F65E4E">
      <w:pPr>
        <w:spacing w:after="0" w:line="240" w:lineRule="auto"/>
        <w:rPr>
          <w:rFonts w:ascii="Times New Roman" w:eastAsia="Times New Roman" w:hAnsi="Times New Roman" w:cs="Times New Roman"/>
          <w:b/>
          <w:sz w:val="24"/>
          <w:szCs w:val="24"/>
        </w:rPr>
      </w:pPr>
    </w:p>
    <w:p w14:paraId="2E5AE366"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315BABA8"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6FD282D0"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9F15FB1"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BF10C80"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9796670"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F65E4E" w:rsidRPr="00520CAE" w14:paraId="45AC893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4D5251F"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2908</w:t>
            </w:r>
          </w:p>
        </w:tc>
        <w:tc>
          <w:tcPr>
            <w:tcW w:w="2571" w:type="pct"/>
            <w:tcBorders>
              <w:top w:val="single" w:sz="4" w:space="0" w:color="auto"/>
              <w:left w:val="single" w:sz="4" w:space="0" w:color="auto"/>
              <w:bottom w:val="single" w:sz="4" w:space="0" w:color="auto"/>
              <w:right w:val="single" w:sz="4" w:space="0" w:color="auto"/>
            </w:tcBorders>
            <w:hideMark/>
          </w:tcPr>
          <w:p w14:paraId="1FFDEEFB"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6BC5C90E"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1.19784</w:t>
            </w:r>
          </w:p>
        </w:tc>
        <w:tc>
          <w:tcPr>
            <w:tcW w:w="1071" w:type="pct"/>
            <w:tcBorders>
              <w:top w:val="single" w:sz="4" w:space="0" w:color="auto"/>
              <w:left w:val="single" w:sz="4" w:space="0" w:color="auto"/>
              <w:bottom w:val="single" w:sz="4" w:space="0" w:color="auto"/>
              <w:right w:val="single" w:sz="4" w:space="0" w:color="auto"/>
            </w:tcBorders>
            <w:hideMark/>
          </w:tcPr>
          <w:p w14:paraId="1DBF0EEE"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0.206986752</w:t>
            </w:r>
          </w:p>
        </w:tc>
      </w:tr>
    </w:tbl>
    <w:p w14:paraId="0718EB22" w14:textId="77777777" w:rsidR="00F65E4E" w:rsidRPr="00520CAE" w:rsidRDefault="00F65E4E" w:rsidP="00F65E4E">
      <w:pPr>
        <w:spacing w:after="0" w:line="240" w:lineRule="auto"/>
        <w:rPr>
          <w:rFonts w:ascii="Times New Roman" w:eastAsia="Times New Roman" w:hAnsi="Times New Roman" w:cs="Times New Roman"/>
          <w:b/>
          <w:i/>
          <w:szCs w:val="24"/>
        </w:rPr>
      </w:pPr>
    </w:p>
    <w:p w14:paraId="62013D42" w14:textId="29F7D7CF" w:rsidR="00F65E4E" w:rsidRPr="00520CAE" w:rsidRDefault="00F65E4E" w:rsidP="00F65E4E">
      <w:pPr>
        <w:spacing w:after="0" w:line="240" w:lineRule="auto"/>
        <w:rPr>
          <w:rFonts w:ascii="Times New Roman" w:eastAsia="Times New Roman" w:hAnsi="Times New Roman" w:cs="Times New Roman"/>
          <w:b/>
          <w:bCs/>
          <w:i/>
          <w:iCs/>
          <w:sz w:val="24"/>
          <w:szCs w:val="28"/>
          <w:u w:val="single"/>
        </w:rPr>
      </w:pPr>
      <w:bookmarkStart w:id="7" w:name="_Hlk219027189"/>
      <w:r w:rsidRPr="00520CAE">
        <w:rPr>
          <w:rFonts w:ascii="Times New Roman" w:eastAsia="Times New Roman" w:hAnsi="Times New Roman" w:cs="Times New Roman"/>
          <w:b/>
          <w:bCs/>
          <w:i/>
          <w:iCs/>
          <w:sz w:val="24"/>
          <w:szCs w:val="28"/>
          <w:u w:val="single"/>
        </w:rPr>
        <w:t>Источник выделения: 6</w:t>
      </w:r>
      <w:r w:rsidR="00A22F6C" w:rsidRPr="00520CAE">
        <w:rPr>
          <w:rFonts w:ascii="Times New Roman" w:eastAsia="Times New Roman" w:hAnsi="Times New Roman" w:cs="Times New Roman"/>
          <w:b/>
          <w:bCs/>
          <w:i/>
          <w:iCs/>
          <w:sz w:val="24"/>
          <w:szCs w:val="28"/>
          <w:u w:val="single"/>
          <w:lang w:val="kk-KZ"/>
        </w:rPr>
        <w:t>1</w:t>
      </w:r>
      <w:r w:rsidRPr="00520CAE">
        <w:rPr>
          <w:rFonts w:ascii="Times New Roman" w:eastAsia="Times New Roman" w:hAnsi="Times New Roman" w:cs="Times New Roman"/>
          <w:b/>
          <w:bCs/>
          <w:i/>
          <w:iCs/>
          <w:sz w:val="24"/>
          <w:szCs w:val="28"/>
          <w:u w:val="single"/>
          <w:lang w:val="kk-KZ"/>
        </w:rPr>
        <w:t>04</w:t>
      </w:r>
      <w:r w:rsidRPr="00520CAE">
        <w:rPr>
          <w:rFonts w:ascii="Times New Roman" w:eastAsia="Times New Roman" w:hAnsi="Times New Roman" w:cs="Times New Roman"/>
          <w:b/>
          <w:bCs/>
          <w:i/>
          <w:iCs/>
          <w:sz w:val="24"/>
          <w:szCs w:val="28"/>
          <w:u w:val="single"/>
        </w:rPr>
        <w:t>-0</w:t>
      </w:r>
      <w:r w:rsidRPr="00520CAE">
        <w:rPr>
          <w:rFonts w:ascii="Times New Roman" w:eastAsia="Times New Roman" w:hAnsi="Times New Roman" w:cs="Times New Roman"/>
          <w:b/>
          <w:bCs/>
          <w:i/>
          <w:iCs/>
          <w:sz w:val="24"/>
          <w:szCs w:val="28"/>
          <w:u w:val="single"/>
          <w:lang w:val="kk-KZ"/>
        </w:rPr>
        <w:t>0</w:t>
      </w:r>
      <w:r w:rsidRPr="00520CAE">
        <w:rPr>
          <w:rFonts w:ascii="Times New Roman" w:eastAsia="Times New Roman" w:hAnsi="Times New Roman" w:cs="Times New Roman"/>
          <w:b/>
          <w:bCs/>
          <w:i/>
          <w:iCs/>
          <w:sz w:val="24"/>
          <w:szCs w:val="28"/>
          <w:u w:val="single"/>
        </w:rPr>
        <w:t xml:space="preserve">2, </w:t>
      </w:r>
      <w:bookmarkEnd w:id="7"/>
      <w:r w:rsidRPr="00520CAE">
        <w:rPr>
          <w:rFonts w:ascii="Times New Roman" w:eastAsia="Times New Roman" w:hAnsi="Times New Roman" w:cs="Times New Roman"/>
          <w:b/>
          <w:bCs/>
          <w:i/>
          <w:iCs/>
          <w:sz w:val="24"/>
          <w:szCs w:val="28"/>
          <w:u w:val="single"/>
        </w:rPr>
        <w:t>Пыление при хранении ПСП</w:t>
      </w:r>
    </w:p>
    <w:p w14:paraId="6497F8DF"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3533726E"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"Сборник методик по расчету выбросов вредных в атмосферу</w:t>
      </w:r>
    </w:p>
    <w:p w14:paraId="11B9C3A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различными производствами". Алматы, КазЭКОЭКСП, 1996 г.</w:t>
      </w:r>
    </w:p>
    <w:p w14:paraId="1E92868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п.9.3. Расчет выбросов вредных веществ неорганизованными источниками</w:t>
      </w:r>
    </w:p>
    <w:p w14:paraId="76409640"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Примечание: некоторые вспомогательные коэффициенты для</w:t>
      </w:r>
    </w:p>
    <w:p w14:paraId="26D11CF2"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пылящих материалов (кроме угля) взяты из: "Методических</w:t>
      </w:r>
    </w:p>
    <w:p w14:paraId="3F5047F5"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указаний по расчету выбросов загрязняющих веществ в атмосферу</w:t>
      </w:r>
    </w:p>
    <w:p w14:paraId="05E545E5"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предприятиями строительной индустрии. Предприятия нерудных</w:t>
      </w:r>
    </w:p>
    <w:p w14:paraId="47B70508"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материалов и пористых заполнителей", Алма-Ата, НПО Амал, 1992г.</w:t>
      </w:r>
    </w:p>
    <w:p w14:paraId="5348EF81"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Вид работ: Расчет выбросов от складов пылящих материалов (п. 9.3.2)</w:t>
      </w:r>
    </w:p>
    <w:p w14:paraId="3018FB69"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Материал: Глина</w:t>
      </w:r>
    </w:p>
    <w:p w14:paraId="4971B2E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Влажность материала в диапазоне: 3.0 - 5.0 %</w:t>
      </w:r>
    </w:p>
    <w:p w14:paraId="29EA0863"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 учитывающий влажность материала (табл.9.1), </w:t>
      </w:r>
      <w:r w:rsidRPr="00520CAE">
        <w:rPr>
          <w:rFonts w:ascii="Times New Roman" w:eastAsia="Times New Roman" w:hAnsi="Times New Roman" w:cs="Times New Roman"/>
          <w:b/>
          <w:i/>
          <w:szCs w:val="24"/>
        </w:rPr>
        <w:t xml:space="preserve">K0 = </w:t>
      </w:r>
      <w:r w:rsidRPr="00520CAE">
        <w:rPr>
          <w:rFonts w:ascii="Times New Roman" w:eastAsia="Times New Roman" w:hAnsi="Times New Roman" w:cs="Times New Roman"/>
          <w:b/>
          <w:sz w:val="24"/>
          <w:szCs w:val="24"/>
        </w:rPr>
        <w:t>1.2</w:t>
      </w:r>
    </w:p>
    <w:p w14:paraId="12509316"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Скорость ветра в диапазоне: 2.0 - 5.0 м/с</w:t>
      </w:r>
    </w:p>
    <w:p w14:paraId="382773A8"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 учитывающий среднегодовую скорость ветра (табл.9.2), </w:t>
      </w:r>
      <w:r w:rsidRPr="00520CAE">
        <w:rPr>
          <w:rFonts w:ascii="Times New Roman" w:eastAsia="Times New Roman" w:hAnsi="Times New Roman" w:cs="Times New Roman"/>
          <w:b/>
          <w:i/>
          <w:szCs w:val="24"/>
        </w:rPr>
        <w:t xml:space="preserve">K1 = </w:t>
      </w:r>
      <w:r w:rsidRPr="00520CAE">
        <w:rPr>
          <w:rFonts w:ascii="Times New Roman" w:eastAsia="Times New Roman" w:hAnsi="Times New Roman" w:cs="Times New Roman"/>
          <w:b/>
          <w:sz w:val="24"/>
          <w:szCs w:val="24"/>
        </w:rPr>
        <w:t>1.2</w:t>
      </w:r>
    </w:p>
    <w:p w14:paraId="5C8CC481"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Местные условия: склады, хранилища открытые с 3-х сторон</w:t>
      </w:r>
    </w:p>
    <w:p w14:paraId="1F5B65DA"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Коэфф., учитывающий степень защищенности узла (табл.9.4), </w:t>
      </w:r>
      <w:r w:rsidRPr="00520CAE">
        <w:rPr>
          <w:rFonts w:ascii="Times New Roman" w:eastAsia="Times New Roman" w:hAnsi="Times New Roman" w:cs="Times New Roman"/>
          <w:b/>
          <w:i/>
          <w:szCs w:val="24"/>
        </w:rPr>
        <w:t xml:space="preserve">K4 = </w:t>
      </w:r>
      <w:r w:rsidRPr="00520CAE">
        <w:rPr>
          <w:rFonts w:ascii="Times New Roman" w:eastAsia="Times New Roman" w:hAnsi="Times New Roman" w:cs="Times New Roman"/>
          <w:b/>
          <w:sz w:val="24"/>
          <w:szCs w:val="24"/>
        </w:rPr>
        <w:t>0.8</w:t>
      </w:r>
    </w:p>
    <w:p w14:paraId="105F1FA2"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Высота падения материала, м, </w:t>
      </w:r>
      <w:r w:rsidRPr="00520CAE">
        <w:rPr>
          <w:rFonts w:ascii="Times New Roman" w:eastAsia="Times New Roman" w:hAnsi="Times New Roman" w:cs="Times New Roman"/>
          <w:b/>
          <w:i/>
          <w:szCs w:val="24"/>
        </w:rPr>
        <w:t xml:space="preserve">GB = </w:t>
      </w:r>
      <w:r w:rsidRPr="00520CAE">
        <w:rPr>
          <w:rFonts w:ascii="Times New Roman" w:eastAsia="Times New Roman" w:hAnsi="Times New Roman" w:cs="Times New Roman"/>
          <w:b/>
          <w:sz w:val="24"/>
          <w:szCs w:val="24"/>
        </w:rPr>
        <w:t>1.5</w:t>
      </w:r>
    </w:p>
    <w:p w14:paraId="2C4D4F9D"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учитывающий высоту падения материала (табл.9.5), </w:t>
      </w:r>
      <w:r w:rsidRPr="00520CAE">
        <w:rPr>
          <w:rFonts w:ascii="Times New Roman" w:eastAsia="Times New Roman" w:hAnsi="Times New Roman" w:cs="Times New Roman"/>
          <w:b/>
          <w:i/>
          <w:szCs w:val="24"/>
        </w:rPr>
        <w:t xml:space="preserve">K5 = </w:t>
      </w:r>
      <w:r w:rsidRPr="00520CAE">
        <w:rPr>
          <w:rFonts w:ascii="Times New Roman" w:eastAsia="Times New Roman" w:hAnsi="Times New Roman" w:cs="Times New Roman"/>
          <w:b/>
          <w:sz w:val="24"/>
          <w:szCs w:val="24"/>
        </w:rPr>
        <w:t>0.6</w:t>
      </w:r>
    </w:p>
    <w:p w14:paraId="2CF3F1A2"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Удельное выделение твердых частиц с тонны материала, г/т, </w:t>
      </w:r>
      <w:r w:rsidRPr="00520CAE">
        <w:rPr>
          <w:rFonts w:ascii="Times New Roman" w:eastAsia="Times New Roman" w:hAnsi="Times New Roman" w:cs="Times New Roman"/>
          <w:b/>
          <w:i/>
          <w:szCs w:val="24"/>
        </w:rPr>
        <w:t xml:space="preserve">Q = </w:t>
      </w:r>
      <w:r w:rsidRPr="00520CAE">
        <w:rPr>
          <w:rFonts w:ascii="Times New Roman" w:eastAsia="Times New Roman" w:hAnsi="Times New Roman" w:cs="Times New Roman"/>
          <w:b/>
          <w:sz w:val="24"/>
          <w:szCs w:val="24"/>
        </w:rPr>
        <w:t>80</w:t>
      </w:r>
    </w:p>
    <w:p w14:paraId="2589A527"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Эффективность применяемых средств пылеподавления (определяется</w:t>
      </w:r>
    </w:p>
    <w:p w14:paraId="2C917FB8"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экспериментально, либо принимается по справочным данных), доли единицы, </w:t>
      </w:r>
      <w:r w:rsidRPr="00520CAE">
        <w:rPr>
          <w:rFonts w:ascii="Times New Roman" w:eastAsia="Times New Roman" w:hAnsi="Times New Roman" w:cs="Times New Roman"/>
          <w:b/>
          <w:i/>
          <w:szCs w:val="24"/>
        </w:rPr>
        <w:t xml:space="preserve">N = </w:t>
      </w:r>
      <w:r w:rsidRPr="00520CAE">
        <w:rPr>
          <w:rFonts w:ascii="Times New Roman" w:eastAsia="Times New Roman" w:hAnsi="Times New Roman" w:cs="Times New Roman"/>
          <w:b/>
          <w:sz w:val="24"/>
          <w:szCs w:val="24"/>
        </w:rPr>
        <w:t>0.3</w:t>
      </w:r>
    </w:p>
    <w:p w14:paraId="64DD724F"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материала, поступающего на склад, т/год, </w:t>
      </w:r>
      <w:r w:rsidRPr="00520CAE">
        <w:rPr>
          <w:rFonts w:ascii="Times New Roman" w:eastAsia="Times New Roman" w:hAnsi="Times New Roman" w:cs="Times New Roman"/>
          <w:b/>
          <w:i/>
          <w:szCs w:val="24"/>
        </w:rPr>
        <w:t xml:space="preserve">MGOD = </w:t>
      </w:r>
      <w:r w:rsidRPr="00520CAE">
        <w:rPr>
          <w:rFonts w:ascii="Times New Roman" w:eastAsia="Times New Roman" w:hAnsi="Times New Roman" w:cs="Times New Roman"/>
          <w:b/>
          <w:sz w:val="24"/>
          <w:szCs w:val="24"/>
        </w:rPr>
        <w:t>2263.2</w:t>
      </w:r>
    </w:p>
    <w:p w14:paraId="1E7730F2"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Максимальное количество материала, поступающего на склад, т/час, </w:t>
      </w:r>
      <w:r w:rsidRPr="00520CAE">
        <w:rPr>
          <w:rFonts w:ascii="Times New Roman" w:eastAsia="Times New Roman" w:hAnsi="Times New Roman" w:cs="Times New Roman"/>
          <w:b/>
          <w:i/>
          <w:szCs w:val="24"/>
        </w:rPr>
        <w:t xml:space="preserve">MH = </w:t>
      </w:r>
      <w:r w:rsidRPr="00520CAE">
        <w:rPr>
          <w:rFonts w:ascii="Times New Roman" w:eastAsia="Times New Roman" w:hAnsi="Times New Roman" w:cs="Times New Roman"/>
          <w:b/>
          <w:sz w:val="24"/>
          <w:szCs w:val="24"/>
        </w:rPr>
        <w:t>47.15</w:t>
      </w:r>
    </w:p>
    <w:p w14:paraId="5D9D6B22"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Удельная сдуваемость твердых частиц с поверхности</w:t>
      </w:r>
    </w:p>
    <w:p w14:paraId="7B23F288"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штабеля материала, w = 4*10</w:t>
      </w:r>
      <w:r w:rsidRPr="00520CAE">
        <w:rPr>
          <w:rFonts w:ascii="Times New Roman" w:eastAsia="Times New Roman" w:hAnsi="Times New Roman" w:cs="Times New Roman"/>
          <w:szCs w:val="24"/>
          <w:vertAlign w:val="superscript"/>
        </w:rPr>
        <w:t>-6</w:t>
      </w:r>
      <w:r w:rsidRPr="00520CAE">
        <w:rPr>
          <w:rFonts w:ascii="Times New Roman" w:eastAsia="Times New Roman" w:hAnsi="Times New Roman" w:cs="Times New Roman"/>
          <w:szCs w:val="24"/>
        </w:rPr>
        <w:t xml:space="preserve"> кг/м2*с</w:t>
      </w:r>
    </w:p>
    <w:p w14:paraId="2D1C3CE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Размер куска в диапазоне: 10 - 50 мм</w:t>
      </w:r>
    </w:p>
    <w:p w14:paraId="2F5A0AC5"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учитывающий размер материала (табл. 5 [2]), </w:t>
      </w:r>
      <w:r w:rsidRPr="00520CAE">
        <w:rPr>
          <w:rFonts w:ascii="Times New Roman" w:eastAsia="Times New Roman" w:hAnsi="Times New Roman" w:cs="Times New Roman"/>
          <w:b/>
          <w:i/>
          <w:szCs w:val="24"/>
        </w:rPr>
        <w:t xml:space="preserve">F = </w:t>
      </w:r>
      <w:r w:rsidRPr="00520CAE">
        <w:rPr>
          <w:rFonts w:ascii="Times New Roman" w:eastAsia="Times New Roman" w:hAnsi="Times New Roman" w:cs="Times New Roman"/>
          <w:b/>
          <w:sz w:val="24"/>
          <w:szCs w:val="24"/>
        </w:rPr>
        <w:t>0.5</w:t>
      </w:r>
    </w:p>
    <w:p w14:paraId="2C5BE3A9"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Площадь основания штабелей материала, м2, </w:t>
      </w:r>
      <w:r w:rsidRPr="00520CAE">
        <w:rPr>
          <w:rFonts w:ascii="Times New Roman" w:eastAsia="Times New Roman" w:hAnsi="Times New Roman" w:cs="Times New Roman"/>
          <w:b/>
          <w:i/>
          <w:szCs w:val="24"/>
        </w:rPr>
        <w:t xml:space="preserve">S = </w:t>
      </w:r>
      <w:r w:rsidRPr="00520CAE">
        <w:rPr>
          <w:rFonts w:ascii="Times New Roman" w:eastAsia="Times New Roman" w:hAnsi="Times New Roman" w:cs="Times New Roman"/>
          <w:b/>
          <w:sz w:val="24"/>
          <w:szCs w:val="24"/>
        </w:rPr>
        <w:t>80</w:t>
      </w:r>
    </w:p>
    <w:p w14:paraId="5C3997CB"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учитывающий профиль поверхности складируемого материала, </w:t>
      </w:r>
      <w:r w:rsidRPr="00520CAE">
        <w:rPr>
          <w:rFonts w:ascii="Times New Roman" w:eastAsia="Times New Roman" w:hAnsi="Times New Roman" w:cs="Times New Roman"/>
          <w:b/>
          <w:i/>
          <w:szCs w:val="24"/>
        </w:rPr>
        <w:t xml:space="preserve">K6 = </w:t>
      </w:r>
      <w:r w:rsidRPr="00520CAE">
        <w:rPr>
          <w:rFonts w:ascii="Times New Roman" w:eastAsia="Times New Roman" w:hAnsi="Times New Roman" w:cs="Times New Roman"/>
          <w:b/>
          <w:sz w:val="24"/>
          <w:szCs w:val="24"/>
        </w:rPr>
        <w:t>1.45</w:t>
      </w:r>
    </w:p>
    <w:p w14:paraId="288138F0" w14:textId="77777777" w:rsidR="00F65E4E" w:rsidRPr="00520CAE" w:rsidRDefault="00F65E4E" w:rsidP="00F65E4E">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0722223"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Количество твердых частиц, выделяющихся в процессе формирования склада:</w:t>
      </w:r>
    </w:p>
    <w:p w14:paraId="35944F1D"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(9.18), </w:t>
      </w:r>
      <w:r w:rsidRPr="00520CAE">
        <w:rPr>
          <w:rFonts w:ascii="Times New Roman" w:eastAsia="Times New Roman" w:hAnsi="Times New Roman" w:cs="Times New Roman"/>
          <w:b/>
          <w:i/>
          <w:szCs w:val="24"/>
        </w:rPr>
        <w:t xml:space="preserve">M1 = </w:t>
      </w:r>
      <w:r w:rsidRPr="00520CAE">
        <w:rPr>
          <w:rFonts w:ascii="Times New Roman" w:eastAsia="Times New Roman" w:hAnsi="Times New Roman" w:cs="Times New Roman"/>
          <w:b/>
          <w:i/>
          <w:sz w:val="24"/>
          <w:szCs w:val="24"/>
        </w:rPr>
        <w:t>K0 · K1 · K4 · K5 · Q · MGOD · (1-N)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1.2 · 1.2 · 0.8 · 0.6 · 80 · 2263.2 · (1-0.3)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0.0876</w:t>
      </w:r>
    </w:p>
    <w:p w14:paraId="15ABE06F"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(9.19), </w:t>
      </w:r>
      <w:r w:rsidRPr="00520CAE">
        <w:rPr>
          <w:rFonts w:ascii="Times New Roman" w:eastAsia="Times New Roman" w:hAnsi="Times New Roman" w:cs="Times New Roman"/>
          <w:b/>
          <w:i/>
          <w:szCs w:val="24"/>
        </w:rPr>
        <w:t xml:space="preserve">G1 = </w:t>
      </w:r>
      <w:r w:rsidRPr="00520CAE">
        <w:rPr>
          <w:rFonts w:ascii="Times New Roman" w:eastAsia="Times New Roman" w:hAnsi="Times New Roman" w:cs="Times New Roman"/>
          <w:b/>
          <w:i/>
          <w:sz w:val="24"/>
          <w:szCs w:val="24"/>
        </w:rPr>
        <w:t xml:space="preserve">K0 · K1 · K4 · K5 · Q · MH · (1-N) / 3600 = </w:t>
      </w:r>
      <w:r w:rsidRPr="00520CAE">
        <w:rPr>
          <w:rFonts w:ascii="Times New Roman" w:eastAsia="Times New Roman" w:hAnsi="Times New Roman" w:cs="Times New Roman"/>
          <w:b/>
          <w:sz w:val="24"/>
          <w:szCs w:val="24"/>
        </w:rPr>
        <w:t>1.2 · 1.2 · 0.8 · 0.6 · 80 · 47.15 · (1-0.3) / 3600 = 0.507</w:t>
      </w:r>
    </w:p>
    <w:p w14:paraId="7DCDB98B" w14:textId="77777777" w:rsidR="00F65E4E" w:rsidRPr="00520CAE" w:rsidRDefault="00F65E4E" w:rsidP="00F65E4E">
      <w:pPr>
        <w:spacing w:after="0" w:line="240" w:lineRule="auto"/>
        <w:rPr>
          <w:rFonts w:ascii="Times New Roman" w:eastAsia="Times New Roman" w:hAnsi="Times New Roman" w:cs="Times New Roman"/>
          <w:b/>
          <w:sz w:val="24"/>
          <w:szCs w:val="24"/>
        </w:rPr>
      </w:pPr>
    </w:p>
    <w:p w14:paraId="585404AD"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Количество твердых частиц, сдуваемых с поверхности склада:</w:t>
      </w:r>
    </w:p>
    <w:p w14:paraId="2A44525E"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(9.20), </w:t>
      </w:r>
      <w:r w:rsidRPr="00520CAE">
        <w:rPr>
          <w:rFonts w:ascii="Times New Roman" w:eastAsia="Times New Roman" w:hAnsi="Times New Roman" w:cs="Times New Roman"/>
          <w:b/>
          <w:i/>
          <w:szCs w:val="24"/>
        </w:rPr>
        <w:t xml:space="preserve">M2 = </w:t>
      </w:r>
      <w:r w:rsidRPr="00520CAE">
        <w:rPr>
          <w:rFonts w:ascii="Times New Roman" w:eastAsia="Times New Roman" w:hAnsi="Times New Roman" w:cs="Times New Roman"/>
          <w:b/>
          <w:i/>
          <w:sz w:val="24"/>
          <w:szCs w:val="24"/>
        </w:rPr>
        <w:t>31.5 · K0 · K1 · K4 · K6 · W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F · S · (1-N) · 1000 = </w:t>
      </w:r>
      <w:r w:rsidRPr="00520CAE">
        <w:rPr>
          <w:rFonts w:ascii="Times New Roman" w:eastAsia="Times New Roman" w:hAnsi="Times New Roman" w:cs="Times New Roman"/>
          <w:b/>
          <w:sz w:val="24"/>
          <w:szCs w:val="24"/>
        </w:rPr>
        <w:t>31.5 · 1.2 · 1.2 · 0.8 · 1.45 · 4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0.5 · 80 · (1-0.3) · 1000 = 5.89</w:t>
      </w:r>
    </w:p>
    <w:p w14:paraId="1A189ABF"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(9.22), </w:t>
      </w:r>
      <w:r w:rsidRPr="00520CAE">
        <w:rPr>
          <w:rFonts w:ascii="Times New Roman" w:eastAsia="Times New Roman" w:hAnsi="Times New Roman" w:cs="Times New Roman"/>
          <w:b/>
          <w:i/>
          <w:szCs w:val="24"/>
        </w:rPr>
        <w:t xml:space="preserve">G2 = </w:t>
      </w:r>
      <w:r w:rsidRPr="00520CAE">
        <w:rPr>
          <w:rFonts w:ascii="Times New Roman" w:eastAsia="Times New Roman" w:hAnsi="Times New Roman" w:cs="Times New Roman"/>
          <w:b/>
          <w:i/>
          <w:sz w:val="24"/>
          <w:szCs w:val="24"/>
        </w:rPr>
        <w:t>K0 · K1 · K4 · K6 · W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F · S · (1-N) · 1000 = </w:t>
      </w:r>
      <w:r w:rsidRPr="00520CAE">
        <w:rPr>
          <w:rFonts w:ascii="Times New Roman" w:eastAsia="Times New Roman" w:hAnsi="Times New Roman" w:cs="Times New Roman"/>
          <w:b/>
          <w:sz w:val="24"/>
          <w:szCs w:val="24"/>
        </w:rPr>
        <w:t>1.2 · 1.2 · 0.8 · 1.45 · 4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0.5 · 80 · (1-0.3) · 1000 = 0.187</w:t>
      </w:r>
    </w:p>
    <w:p w14:paraId="3CF54683"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Итого валовый выброс, т/год,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M1 + M2 = </w:t>
      </w:r>
      <w:r w:rsidRPr="00520CAE">
        <w:rPr>
          <w:rFonts w:ascii="Times New Roman" w:eastAsia="Times New Roman" w:hAnsi="Times New Roman" w:cs="Times New Roman"/>
          <w:b/>
          <w:sz w:val="24"/>
          <w:szCs w:val="24"/>
        </w:rPr>
        <w:t>0.0876 + 5.89 = 5.9776</w:t>
      </w:r>
    </w:p>
    <w:p w14:paraId="289EE11D" w14:textId="77777777" w:rsidR="00F65E4E" w:rsidRPr="00520CAE" w:rsidRDefault="00F65E4E" w:rsidP="00F65E4E">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sz w:val="24"/>
          <w:szCs w:val="24"/>
        </w:rPr>
        <w:t>0.507</w:t>
      </w:r>
    </w:p>
    <w:p w14:paraId="722EE0FC"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наблюдается в процессе формирования склада</w:t>
      </w:r>
    </w:p>
    <w:p w14:paraId="0B7A2062" w14:textId="77777777" w:rsidR="00F65E4E" w:rsidRPr="00520CAE" w:rsidRDefault="00F65E4E" w:rsidP="00F65E4E">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0F77F9B5"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6738F464"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F04814A"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AE0A902"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7C0833F" w14:textId="77777777" w:rsidR="00F65E4E" w:rsidRPr="00520CAE" w:rsidRDefault="00F65E4E"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F65E4E" w:rsidRPr="00520CAE" w14:paraId="5F5C2842"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8B344DD"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2908</w:t>
            </w:r>
          </w:p>
        </w:tc>
        <w:tc>
          <w:tcPr>
            <w:tcW w:w="2571" w:type="pct"/>
            <w:tcBorders>
              <w:top w:val="single" w:sz="4" w:space="0" w:color="auto"/>
              <w:left w:val="single" w:sz="4" w:space="0" w:color="auto"/>
              <w:bottom w:val="single" w:sz="4" w:space="0" w:color="auto"/>
              <w:right w:val="single" w:sz="4" w:space="0" w:color="auto"/>
            </w:tcBorders>
            <w:hideMark/>
          </w:tcPr>
          <w:p w14:paraId="606576EC" w14:textId="77777777" w:rsidR="00F65E4E" w:rsidRPr="00520CAE" w:rsidRDefault="00F65E4E"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F90351F"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0.507</w:t>
            </w:r>
          </w:p>
        </w:tc>
        <w:tc>
          <w:tcPr>
            <w:tcW w:w="1071" w:type="pct"/>
            <w:tcBorders>
              <w:top w:val="single" w:sz="4" w:space="0" w:color="auto"/>
              <w:left w:val="single" w:sz="4" w:space="0" w:color="auto"/>
              <w:bottom w:val="single" w:sz="4" w:space="0" w:color="auto"/>
              <w:right w:val="single" w:sz="4" w:space="0" w:color="auto"/>
            </w:tcBorders>
            <w:hideMark/>
          </w:tcPr>
          <w:p w14:paraId="4A52A3A1" w14:textId="77777777" w:rsidR="00F65E4E" w:rsidRPr="00520CAE" w:rsidRDefault="00F65E4E"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5.9776</w:t>
            </w:r>
          </w:p>
        </w:tc>
      </w:tr>
    </w:tbl>
    <w:p w14:paraId="6D8164D5" w14:textId="77777777" w:rsidR="00F65E4E" w:rsidRPr="00520CAE" w:rsidRDefault="00F65E4E" w:rsidP="00F65E4E">
      <w:pPr>
        <w:spacing w:after="0" w:line="240" w:lineRule="auto"/>
        <w:rPr>
          <w:rFonts w:ascii="Times New Roman" w:eastAsia="Times New Roman" w:hAnsi="Times New Roman" w:cs="Times New Roman"/>
          <w:sz w:val="24"/>
          <w:szCs w:val="24"/>
        </w:rPr>
      </w:pPr>
    </w:p>
    <w:p w14:paraId="18063F0F" w14:textId="77777777" w:rsidR="00F65E4E" w:rsidRPr="00520CAE" w:rsidRDefault="00F65E4E" w:rsidP="00F65E4E">
      <w:pPr>
        <w:keepNext/>
        <w:spacing w:after="120" w:line="240" w:lineRule="auto"/>
        <w:jc w:val="center"/>
        <w:rPr>
          <w:rFonts w:ascii="Times New Roman" w:eastAsia="SimSun" w:hAnsi="Times New Roman" w:cs="Times New Roman"/>
          <w:b/>
          <w:bCs/>
          <w:kern w:val="32"/>
          <w:sz w:val="24"/>
          <w:szCs w:val="24"/>
          <w:u w:val="single"/>
          <w:lang w:val="kk-KZ"/>
        </w:rPr>
      </w:pPr>
    </w:p>
    <w:p w14:paraId="42ADE9B5" w14:textId="77777777" w:rsidR="00F65E4E" w:rsidRPr="00520CAE" w:rsidRDefault="00F65E4E" w:rsidP="00F65E4E">
      <w:pPr>
        <w:spacing w:after="120" w:line="240" w:lineRule="auto"/>
        <w:rPr>
          <w:rFonts w:ascii="Times New Roman" w:eastAsia="Times New Roman" w:hAnsi="Times New Roman" w:cs="Times New Roman"/>
          <w:sz w:val="24"/>
          <w:szCs w:val="24"/>
        </w:rPr>
      </w:pPr>
      <w:r w:rsidRPr="00520CAE">
        <w:rPr>
          <w:rFonts w:ascii="Times New Roman" w:eastAsia="Times New Roman" w:hAnsi="Times New Roman" w:cs="Times New Roman"/>
          <w:b/>
          <w:bCs/>
          <w:i/>
          <w:iCs/>
          <w:u w:val="single"/>
        </w:rPr>
        <w:t>Источник №6005. Пыление при движении спецтехники</w:t>
      </w:r>
    </w:p>
    <w:tbl>
      <w:tblPr>
        <w:tblW w:w="9689" w:type="dxa"/>
        <w:tblLook w:val="04A0" w:firstRow="1" w:lastRow="0" w:firstColumn="1" w:lastColumn="0" w:noHBand="0" w:noVBand="1"/>
      </w:tblPr>
      <w:tblGrid>
        <w:gridCol w:w="1264"/>
        <w:gridCol w:w="4167"/>
        <w:gridCol w:w="47"/>
        <w:gridCol w:w="1701"/>
        <w:gridCol w:w="127"/>
        <w:gridCol w:w="80"/>
        <w:gridCol w:w="728"/>
        <w:gridCol w:w="384"/>
        <w:gridCol w:w="550"/>
        <w:gridCol w:w="84"/>
        <w:gridCol w:w="223"/>
        <w:gridCol w:w="334"/>
      </w:tblGrid>
      <w:tr w:rsidR="00520CAE" w:rsidRPr="00520CAE" w14:paraId="4350699A" w14:textId="77777777" w:rsidTr="00AB3DE1">
        <w:trPr>
          <w:trHeight w:val="300"/>
        </w:trPr>
        <w:tc>
          <w:tcPr>
            <w:tcW w:w="7386" w:type="dxa"/>
            <w:gridSpan w:val="6"/>
            <w:tcBorders>
              <w:top w:val="nil"/>
              <w:left w:val="nil"/>
              <w:bottom w:val="nil"/>
              <w:right w:val="nil"/>
            </w:tcBorders>
            <w:vAlign w:val="center"/>
            <w:hideMark/>
          </w:tcPr>
          <w:p w14:paraId="24EB94A1"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Тип источника выделения: Расчет выбросов пыли при транспортных работах</w:t>
            </w:r>
          </w:p>
        </w:tc>
        <w:tc>
          <w:tcPr>
            <w:tcW w:w="1112" w:type="dxa"/>
            <w:gridSpan w:val="2"/>
            <w:tcBorders>
              <w:top w:val="nil"/>
              <w:left w:val="nil"/>
              <w:bottom w:val="nil"/>
              <w:right w:val="nil"/>
            </w:tcBorders>
            <w:noWrap/>
            <w:vAlign w:val="bottom"/>
            <w:hideMark/>
          </w:tcPr>
          <w:p w14:paraId="7CB1B016"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47BD46C2" w14:textId="77777777" w:rsidR="00F65E4E" w:rsidRPr="00520CAE" w:rsidRDefault="00F65E4E" w:rsidP="00AB3DE1">
            <w:pPr>
              <w:spacing w:after="0" w:line="240" w:lineRule="auto"/>
              <w:rPr>
                <w:rFonts w:ascii="Times New Roman" w:eastAsia="Times New Roman" w:hAnsi="Times New Roman" w:cs="Times New Roman"/>
                <w:sz w:val="20"/>
                <w:szCs w:val="20"/>
              </w:rPr>
            </w:pPr>
          </w:p>
        </w:tc>
      </w:tr>
      <w:tr w:rsidR="00520CAE" w:rsidRPr="00520CAE" w14:paraId="3C1320F9" w14:textId="77777777" w:rsidTr="00AB3DE1">
        <w:trPr>
          <w:trHeight w:val="300"/>
        </w:trPr>
        <w:tc>
          <w:tcPr>
            <w:tcW w:w="7386" w:type="dxa"/>
            <w:gridSpan w:val="6"/>
            <w:tcBorders>
              <w:top w:val="nil"/>
              <w:left w:val="nil"/>
              <w:bottom w:val="nil"/>
              <w:right w:val="nil"/>
            </w:tcBorders>
            <w:vAlign w:val="center"/>
            <w:hideMark/>
          </w:tcPr>
          <w:p w14:paraId="7EF00CB6"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Коэффициент гравитационного осаждения твердых компонентов, п.2.3</w:t>
            </w:r>
          </w:p>
        </w:tc>
        <w:tc>
          <w:tcPr>
            <w:tcW w:w="1112" w:type="dxa"/>
            <w:gridSpan w:val="2"/>
            <w:tcBorders>
              <w:top w:val="nil"/>
              <w:left w:val="nil"/>
              <w:bottom w:val="nil"/>
              <w:right w:val="nil"/>
            </w:tcBorders>
            <w:noWrap/>
            <w:vAlign w:val="bottom"/>
            <w:hideMark/>
          </w:tcPr>
          <w:p w14:paraId="5A24A52A"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KOC</w:t>
            </w:r>
          </w:p>
        </w:tc>
        <w:tc>
          <w:tcPr>
            <w:tcW w:w="1191" w:type="dxa"/>
            <w:gridSpan w:val="4"/>
            <w:tcBorders>
              <w:top w:val="nil"/>
              <w:left w:val="nil"/>
              <w:bottom w:val="nil"/>
              <w:right w:val="nil"/>
            </w:tcBorders>
            <w:noWrap/>
            <w:vAlign w:val="bottom"/>
            <w:hideMark/>
          </w:tcPr>
          <w:p w14:paraId="4AE1309F"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0,4</w:t>
            </w:r>
          </w:p>
        </w:tc>
      </w:tr>
      <w:tr w:rsidR="00520CAE" w:rsidRPr="00520CAE" w14:paraId="775E4B07" w14:textId="77777777" w:rsidTr="00AB3DE1">
        <w:trPr>
          <w:trHeight w:val="300"/>
        </w:trPr>
        <w:tc>
          <w:tcPr>
            <w:tcW w:w="7386" w:type="dxa"/>
            <w:gridSpan w:val="6"/>
            <w:tcBorders>
              <w:top w:val="nil"/>
              <w:left w:val="nil"/>
              <w:bottom w:val="nil"/>
              <w:right w:val="nil"/>
            </w:tcBorders>
            <w:vAlign w:val="center"/>
            <w:hideMark/>
          </w:tcPr>
          <w:p w14:paraId="44E4C8CC"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грузоподъемность единицы автотранспорта: &gt;20 - &lt;=25 тонн</w:t>
            </w:r>
          </w:p>
        </w:tc>
        <w:tc>
          <w:tcPr>
            <w:tcW w:w="1112" w:type="dxa"/>
            <w:gridSpan w:val="2"/>
            <w:tcBorders>
              <w:top w:val="nil"/>
              <w:left w:val="nil"/>
              <w:bottom w:val="nil"/>
              <w:right w:val="nil"/>
            </w:tcBorders>
            <w:noWrap/>
            <w:vAlign w:val="bottom"/>
            <w:hideMark/>
          </w:tcPr>
          <w:p w14:paraId="17F819DF"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240538BC" w14:textId="77777777" w:rsidR="00F65E4E" w:rsidRPr="00520CAE" w:rsidRDefault="00F65E4E" w:rsidP="00AB3DE1">
            <w:pPr>
              <w:spacing w:after="0" w:line="240" w:lineRule="auto"/>
              <w:rPr>
                <w:rFonts w:ascii="Times New Roman" w:eastAsia="Times New Roman" w:hAnsi="Times New Roman" w:cs="Times New Roman"/>
                <w:sz w:val="20"/>
                <w:szCs w:val="20"/>
              </w:rPr>
            </w:pPr>
          </w:p>
        </w:tc>
      </w:tr>
      <w:tr w:rsidR="00520CAE" w:rsidRPr="00520CAE" w14:paraId="7E3200F0" w14:textId="77777777" w:rsidTr="00AB3DE1">
        <w:trPr>
          <w:trHeight w:val="300"/>
        </w:trPr>
        <w:tc>
          <w:tcPr>
            <w:tcW w:w="7386" w:type="dxa"/>
            <w:gridSpan w:val="6"/>
            <w:tcBorders>
              <w:top w:val="nil"/>
              <w:left w:val="nil"/>
              <w:bottom w:val="nil"/>
              <w:right w:val="nil"/>
            </w:tcBorders>
            <w:vAlign w:val="center"/>
            <w:hideMark/>
          </w:tcPr>
          <w:p w14:paraId="7771375D"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грузоподъемность(табл.3.3.1)</w:t>
            </w:r>
          </w:p>
        </w:tc>
        <w:tc>
          <w:tcPr>
            <w:tcW w:w="1112" w:type="dxa"/>
            <w:gridSpan w:val="2"/>
            <w:tcBorders>
              <w:top w:val="nil"/>
              <w:left w:val="nil"/>
              <w:bottom w:val="nil"/>
              <w:right w:val="nil"/>
            </w:tcBorders>
            <w:noWrap/>
            <w:vAlign w:val="bottom"/>
            <w:hideMark/>
          </w:tcPr>
          <w:p w14:paraId="4D65D34F"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C1</w:t>
            </w:r>
          </w:p>
        </w:tc>
        <w:tc>
          <w:tcPr>
            <w:tcW w:w="1191" w:type="dxa"/>
            <w:gridSpan w:val="4"/>
            <w:tcBorders>
              <w:top w:val="nil"/>
              <w:left w:val="nil"/>
              <w:bottom w:val="nil"/>
              <w:right w:val="nil"/>
            </w:tcBorders>
            <w:noWrap/>
            <w:vAlign w:val="bottom"/>
            <w:hideMark/>
          </w:tcPr>
          <w:p w14:paraId="56686686"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1,90</w:t>
            </w:r>
          </w:p>
        </w:tc>
      </w:tr>
      <w:tr w:rsidR="00520CAE" w:rsidRPr="00520CAE" w14:paraId="043506F2" w14:textId="77777777" w:rsidTr="00AB3DE1">
        <w:trPr>
          <w:trHeight w:val="300"/>
        </w:trPr>
        <w:tc>
          <w:tcPr>
            <w:tcW w:w="7386" w:type="dxa"/>
            <w:gridSpan w:val="6"/>
            <w:tcBorders>
              <w:top w:val="nil"/>
              <w:left w:val="nil"/>
              <w:bottom w:val="nil"/>
              <w:right w:val="nil"/>
            </w:tcBorders>
            <w:vAlign w:val="center"/>
            <w:hideMark/>
          </w:tcPr>
          <w:p w14:paraId="5F5AE45B"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скорость передвижения автотранспорта:  км/час</w:t>
            </w:r>
          </w:p>
        </w:tc>
        <w:tc>
          <w:tcPr>
            <w:tcW w:w="1112" w:type="dxa"/>
            <w:gridSpan w:val="2"/>
            <w:tcBorders>
              <w:top w:val="nil"/>
              <w:left w:val="nil"/>
              <w:bottom w:val="nil"/>
              <w:right w:val="nil"/>
            </w:tcBorders>
            <w:noWrap/>
            <w:vAlign w:val="bottom"/>
            <w:hideMark/>
          </w:tcPr>
          <w:p w14:paraId="3CF769ED"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7AA76E07"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&lt;=5</w:t>
            </w:r>
          </w:p>
        </w:tc>
      </w:tr>
      <w:tr w:rsidR="00520CAE" w:rsidRPr="00520CAE" w14:paraId="7991DDFF" w14:textId="77777777" w:rsidTr="00AB3DE1">
        <w:trPr>
          <w:trHeight w:val="300"/>
        </w:trPr>
        <w:tc>
          <w:tcPr>
            <w:tcW w:w="7386" w:type="dxa"/>
            <w:gridSpan w:val="6"/>
            <w:tcBorders>
              <w:top w:val="nil"/>
              <w:left w:val="nil"/>
              <w:bottom w:val="nil"/>
              <w:right w:val="nil"/>
            </w:tcBorders>
            <w:vAlign w:val="center"/>
            <w:hideMark/>
          </w:tcPr>
          <w:p w14:paraId="015823E5"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скорость передвижения(табл.3.3.2)</w:t>
            </w:r>
          </w:p>
        </w:tc>
        <w:tc>
          <w:tcPr>
            <w:tcW w:w="1112" w:type="dxa"/>
            <w:gridSpan w:val="2"/>
            <w:tcBorders>
              <w:top w:val="nil"/>
              <w:left w:val="nil"/>
              <w:bottom w:val="nil"/>
              <w:right w:val="nil"/>
            </w:tcBorders>
            <w:noWrap/>
            <w:vAlign w:val="bottom"/>
            <w:hideMark/>
          </w:tcPr>
          <w:p w14:paraId="2D65C197"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C2</w:t>
            </w:r>
          </w:p>
        </w:tc>
        <w:tc>
          <w:tcPr>
            <w:tcW w:w="1191" w:type="dxa"/>
            <w:gridSpan w:val="4"/>
            <w:tcBorders>
              <w:top w:val="nil"/>
              <w:left w:val="nil"/>
              <w:bottom w:val="nil"/>
              <w:right w:val="nil"/>
            </w:tcBorders>
            <w:noWrap/>
            <w:vAlign w:val="bottom"/>
            <w:hideMark/>
          </w:tcPr>
          <w:p w14:paraId="33C07694"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0,6</w:t>
            </w:r>
          </w:p>
        </w:tc>
      </w:tr>
      <w:tr w:rsidR="00520CAE" w:rsidRPr="00520CAE" w14:paraId="215939FF" w14:textId="77777777" w:rsidTr="00AB3DE1">
        <w:trPr>
          <w:trHeight w:val="300"/>
        </w:trPr>
        <w:tc>
          <w:tcPr>
            <w:tcW w:w="7386" w:type="dxa"/>
            <w:gridSpan w:val="6"/>
            <w:tcBorders>
              <w:top w:val="nil"/>
              <w:left w:val="nil"/>
              <w:bottom w:val="nil"/>
              <w:right w:val="nil"/>
            </w:tcBorders>
            <w:vAlign w:val="center"/>
            <w:hideMark/>
          </w:tcPr>
          <w:p w14:paraId="6BFE7A1B"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Состояние дороги: Дорога без покрытия (грунтовая)</w:t>
            </w:r>
          </w:p>
        </w:tc>
        <w:tc>
          <w:tcPr>
            <w:tcW w:w="1112" w:type="dxa"/>
            <w:gridSpan w:val="2"/>
            <w:tcBorders>
              <w:top w:val="nil"/>
              <w:left w:val="nil"/>
              <w:bottom w:val="nil"/>
              <w:right w:val="nil"/>
            </w:tcBorders>
            <w:noWrap/>
            <w:vAlign w:val="bottom"/>
            <w:hideMark/>
          </w:tcPr>
          <w:p w14:paraId="1C9F46C9"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256B52EE" w14:textId="77777777" w:rsidR="00F65E4E" w:rsidRPr="00520CAE" w:rsidRDefault="00F65E4E" w:rsidP="00AB3DE1">
            <w:pPr>
              <w:spacing w:after="0" w:line="240" w:lineRule="auto"/>
              <w:rPr>
                <w:rFonts w:ascii="Times New Roman" w:eastAsia="Times New Roman" w:hAnsi="Times New Roman" w:cs="Times New Roman"/>
                <w:sz w:val="20"/>
                <w:szCs w:val="20"/>
              </w:rPr>
            </w:pPr>
          </w:p>
        </w:tc>
      </w:tr>
      <w:tr w:rsidR="00520CAE" w:rsidRPr="00520CAE" w14:paraId="6C9FF94D" w14:textId="77777777" w:rsidTr="00AB3DE1">
        <w:trPr>
          <w:trHeight w:val="300"/>
        </w:trPr>
        <w:tc>
          <w:tcPr>
            <w:tcW w:w="7386" w:type="dxa"/>
            <w:gridSpan w:val="6"/>
            <w:tcBorders>
              <w:top w:val="nil"/>
              <w:left w:val="nil"/>
              <w:bottom w:val="nil"/>
              <w:right w:val="nil"/>
            </w:tcBorders>
            <w:vAlign w:val="center"/>
            <w:hideMark/>
          </w:tcPr>
          <w:p w14:paraId="7712B4B0"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состояние дороги(табл.3.3.3)</w:t>
            </w:r>
          </w:p>
        </w:tc>
        <w:tc>
          <w:tcPr>
            <w:tcW w:w="1112" w:type="dxa"/>
            <w:gridSpan w:val="2"/>
            <w:tcBorders>
              <w:top w:val="nil"/>
              <w:left w:val="nil"/>
              <w:bottom w:val="nil"/>
              <w:right w:val="nil"/>
            </w:tcBorders>
            <w:noWrap/>
            <w:vAlign w:val="bottom"/>
            <w:hideMark/>
          </w:tcPr>
          <w:p w14:paraId="23AAC7F7"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C3</w:t>
            </w:r>
          </w:p>
        </w:tc>
        <w:tc>
          <w:tcPr>
            <w:tcW w:w="1191" w:type="dxa"/>
            <w:gridSpan w:val="4"/>
            <w:tcBorders>
              <w:top w:val="nil"/>
              <w:left w:val="nil"/>
              <w:bottom w:val="nil"/>
              <w:right w:val="nil"/>
            </w:tcBorders>
            <w:noWrap/>
            <w:vAlign w:val="bottom"/>
            <w:hideMark/>
          </w:tcPr>
          <w:p w14:paraId="69C6044D"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w:t>
            </w:r>
          </w:p>
        </w:tc>
      </w:tr>
      <w:tr w:rsidR="00520CAE" w:rsidRPr="00520CAE" w14:paraId="01C6A759" w14:textId="77777777" w:rsidTr="00AB3DE1">
        <w:trPr>
          <w:trHeight w:val="300"/>
        </w:trPr>
        <w:tc>
          <w:tcPr>
            <w:tcW w:w="7386" w:type="dxa"/>
            <w:gridSpan w:val="6"/>
            <w:tcBorders>
              <w:top w:val="nil"/>
              <w:left w:val="nil"/>
              <w:bottom w:val="nil"/>
              <w:right w:val="nil"/>
            </w:tcBorders>
            <w:vAlign w:val="center"/>
            <w:hideMark/>
          </w:tcPr>
          <w:p w14:paraId="502BFE6D"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lastRenderedPageBreak/>
              <w:t>Число автомашин, одновременно работающих в карьере, шт.</w:t>
            </w:r>
          </w:p>
        </w:tc>
        <w:tc>
          <w:tcPr>
            <w:tcW w:w="1112" w:type="dxa"/>
            <w:gridSpan w:val="2"/>
            <w:tcBorders>
              <w:top w:val="nil"/>
              <w:left w:val="nil"/>
              <w:bottom w:val="nil"/>
              <w:right w:val="nil"/>
            </w:tcBorders>
            <w:noWrap/>
            <w:vAlign w:val="bottom"/>
            <w:hideMark/>
          </w:tcPr>
          <w:p w14:paraId="42CC746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N1</w:t>
            </w:r>
          </w:p>
        </w:tc>
        <w:tc>
          <w:tcPr>
            <w:tcW w:w="1191" w:type="dxa"/>
            <w:gridSpan w:val="4"/>
            <w:tcBorders>
              <w:top w:val="nil"/>
              <w:left w:val="nil"/>
              <w:bottom w:val="nil"/>
              <w:right w:val="nil"/>
            </w:tcBorders>
            <w:noWrap/>
            <w:vAlign w:val="bottom"/>
            <w:hideMark/>
          </w:tcPr>
          <w:p w14:paraId="3899DD2C"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w:t>
            </w:r>
          </w:p>
        </w:tc>
      </w:tr>
      <w:tr w:rsidR="00520CAE" w:rsidRPr="00520CAE" w14:paraId="5CB57664" w14:textId="77777777" w:rsidTr="00AB3DE1">
        <w:trPr>
          <w:trHeight w:val="300"/>
        </w:trPr>
        <w:tc>
          <w:tcPr>
            <w:tcW w:w="7386" w:type="dxa"/>
            <w:gridSpan w:val="6"/>
            <w:tcBorders>
              <w:top w:val="nil"/>
              <w:left w:val="nil"/>
              <w:bottom w:val="nil"/>
              <w:right w:val="nil"/>
            </w:tcBorders>
            <w:vAlign w:val="center"/>
            <w:hideMark/>
          </w:tcPr>
          <w:p w14:paraId="3D0EA3F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продолжительность одной ходки в пределах промплощадки, км</w:t>
            </w:r>
          </w:p>
        </w:tc>
        <w:tc>
          <w:tcPr>
            <w:tcW w:w="1112" w:type="dxa"/>
            <w:gridSpan w:val="2"/>
            <w:tcBorders>
              <w:top w:val="nil"/>
              <w:left w:val="nil"/>
              <w:bottom w:val="nil"/>
              <w:right w:val="nil"/>
            </w:tcBorders>
            <w:noWrap/>
            <w:vAlign w:val="bottom"/>
            <w:hideMark/>
          </w:tcPr>
          <w:p w14:paraId="75B477F8"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L</w:t>
            </w:r>
          </w:p>
        </w:tc>
        <w:tc>
          <w:tcPr>
            <w:tcW w:w="1191" w:type="dxa"/>
            <w:gridSpan w:val="4"/>
            <w:tcBorders>
              <w:top w:val="nil"/>
              <w:left w:val="nil"/>
              <w:bottom w:val="nil"/>
              <w:right w:val="nil"/>
            </w:tcBorders>
            <w:noWrap/>
            <w:vAlign w:val="bottom"/>
            <w:hideMark/>
          </w:tcPr>
          <w:p w14:paraId="276B5C02"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w:t>
            </w:r>
          </w:p>
        </w:tc>
      </w:tr>
      <w:tr w:rsidR="00520CAE" w:rsidRPr="00520CAE" w14:paraId="54ECFB55" w14:textId="77777777" w:rsidTr="00AB3DE1">
        <w:trPr>
          <w:trHeight w:val="300"/>
        </w:trPr>
        <w:tc>
          <w:tcPr>
            <w:tcW w:w="7386" w:type="dxa"/>
            <w:gridSpan w:val="6"/>
            <w:tcBorders>
              <w:top w:val="nil"/>
              <w:left w:val="nil"/>
              <w:bottom w:val="nil"/>
              <w:right w:val="nil"/>
            </w:tcBorders>
            <w:vAlign w:val="center"/>
            <w:hideMark/>
          </w:tcPr>
          <w:p w14:paraId="388BC6FA"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Число ходок (туда + обратно) всего транспорта в час</w:t>
            </w:r>
          </w:p>
        </w:tc>
        <w:tc>
          <w:tcPr>
            <w:tcW w:w="1112" w:type="dxa"/>
            <w:gridSpan w:val="2"/>
            <w:tcBorders>
              <w:top w:val="nil"/>
              <w:left w:val="nil"/>
              <w:bottom w:val="nil"/>
              <w:right w:val="nil"/>
            </w:tcBorders>
            <w:noWrap/>
            <w:vAlign w:val="bottom"/>
            <w:hideMark/>
          </w:tcPr>
          <w:p w14:paraId="655D26D5"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N</w:t>
            </w:r>
          </w:p>
        </w:tc>
        <w:tc>
          <w:tcPr>
            <w:tcW w:w="1191" w:type="dxa"/>
            <w:gridSpan w:val="4"/>
            <w:tcBorders>
              <w:top w:val="nil"/>
              <w:left w:val="nil"/>
              <w:bottom w:val="nil"/>
              <w:right w:val="nil"/>
            </w:tcBorders>
            <w:noWrap/>
            <w:vAlign w:val="bottom"/>
            <w:hideMark/>
          </w:tcPr>
          <w:p w14:paraId="41A79431"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w:t>
            </w:r>
          </w:p>
        </w:tc>
      </w:tr>
      <w:tr w:rsidR="00520CAE" w:rsidRPr="00520CAE" w14:paraId="2ADDC5A2" w14:textId="77777777" w:rsidTr="00AB3DE1">
        <w:trPr>
          <w:trHeight w:val="300"/>
        </w:trPr>
        <w:tc>
          <w:tcPr>
            <w:tcW w:w="7386" w:type="dxa"/>
            <w:gridSpan w:val="6"/>
            <w:tcBorders>
              <w:top w:val="nil"/>
              <w:left w:val="nil"/>
              <w:bottom w:val="nil"/>
              <w:right w:val="nil"/>
            </w:tcBorders>
            <w:vAlign w:val="center"/>
            <w:hideMark/>
          </w:tcPr>
          <w:p w14:paraId="2272DC6C"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долю пыли, уносимой в атмосферу</w:t>
            </w:r>
          </w:p>
        </w:tc>
        <w:tc>
          <w:tcPr>
            <w:tcW w:w="1112" w:type="dxa"/>
            <w:gridSpan w:val="2"/>
            <w:tcBorders>
              <w:top w:val="nil"/>
              <w:left w:val="nil"/>
              <w:bottom w:val="nil"/>
              <w:right w:val="nil"/>
            </w:tcBorders>
            <w:noWrap/>
            <w:vAlign w:val="bottom"/>
            <w:hideMark/>
          </w:tcPr>
          <w:p w14:paraId="2B7EEE55"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C7</w:t>
            </w:r>
          </w:p>
        </w:tc>
        <w:tc>
          <w:tcPr>
            <w:tcW w:w="1191" w:type="dxa"/>
            <w:gridSpan w:val="4"/>
            <w:tcBorders>
              <w:top w:val="nil"/>
              <w:left w:val="nil"/>
              <w:bottom w:val="nil"/>
              <w:right w:val="nil"/>
            </w:tcBorders>
            <w:noWrap/>
            <w:vAlign w:val="bottom"/>
            <w:hideMark/>
          </w:tcPr>
          <w:p w14:paraId="3F89F737"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0,01</w:t>
            </w:r>
          </w:p>
        </w:tc>
      </w:tr>
      <w:tr w:rsidR="00520CAE" w:rsidRPr="00520CAE" w14:paraId="43EBD933" w14:textId="77777777" w:rsidTr="00AB3DE1">
        <w:trPr>
          <w:trHeight w:val="300"/>
        </w:trPr>
        <w:tc>
          <w:tcPr>
            <w:tcW w:w="7386" w:type="dxa"/>
            <w:gridSpan w:val="6"/>
            <w:tcBorders>
              <w:top w:val="nil"/>
              <w:left w:val="nil"/>
              <w:bottom w:val="nil"/>
              <w:right w:val="nil"/>
            </w:tcBorders>
            <w:vAlign w:val="center"/>
            <w:hideMark/>
          </w:tcPr>
          <w:p w14:paraId="18F3AABA"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Пылевыделение в атмосферу на 1 км пробега, г/км</w:t>
            </w:r>
          </w:p>
        </w:tc>
        <w:tc>
          <w:tcPr>
            <w:tcW w:w="1112" w:type="dxa"/>
            <w:gridSpan w:val="2"/>
            <w:tcBorders>
              <w:top w:val="nil"/>
              <w:left w:val="nil"/>
              <w:bottom w:val="nil"/>
              <w:right w:val="nil"/>
            </w:tcBorders>
            <w:noWrap/>
            <w:vAlign w:val="bottom"/>
            <w:hideMark/>
          </w:tcPr>
          <w:p w14:paraId="56E95100"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Q1</w:t>
            </w:r>
          </w:p>
        </w:tc>
        <w:tc>
          <w:tcPr>
            <w:tcW w:w="1191" w:type="dxa"/>
            <w:gridSpan w:val="4"/>
            <w:tcBorders>
              <w:top w:val="nil"/>
              <w:left w:val="nil"/>
              <w:bottom w:val="nil"/>
              <w:right w:val="nil"/>
            </w:tcBorders>
            <w:noWrap/>
            <w:vAlign w:val="bottom"/>
            <w:hideMark/>
          </w:tcPr>
          <w:p w14:paraId="4FD54604"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1450</w:t>
            </w:r>
          </w:p>
        </w:tc>
      </w:tr>
      <w:tr w:rsidR="00520CAE" w:rsidRPr="00520CAE" w14:paraId="06918E15" w14:textId="77777777" w:rsidTr="00AB3DE1">
        <w:trPr>
          <w:trHeight w:val="300"/>
        </w:trPr>
        <w:tc>
          <w:tcPr>
            <w:tcW w:w="7386" w:type="dxa"/>
            <w:gridSpan w:val="6"/>
            <w:tcBorders>
              <w:top w:val="nil"/>
              <w:left w:val="nil"/>
              <w:bottom w:val="nil"/>
              <w:right w:val="nil"/>
            </w:tcBorders>
            <w:vAlign w:val="center"/>
            <w:hideMark/>
          </w:tcPr>
          <w:p w14:paraId="49F859E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Влажность поверхностного слоя дороги, %</w:t>
            </w:r>
          </w:p>
        </w:tc>
        <w:tc>
          <w:tcPr>
            <w:tcW w:w="1112" w:type="dxa"/>
            <w:gridSpan w:val="2"/>
            <w:tcBorders>
              <w:top w:val="nil"/>
              <w:left w:val="nil"/>
              <w:bottom w:val="nil"/>
              <w:right w:val="nil"/>
            </w:tcBorders>
            <w:noWrap/>
            <w:vAlign w:val="bottom"/>
            <w:hideMark/>
          </w:tcPr>
          <w:p w14:paraId="579D2391"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426A642B"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11</w:t>
            </w:r>
          </w:p>
        </w:tc>
      </w:tr>
      <w:tr w:rsidR="00520CAE" w:rsidRPr="00520CAE" w14:paraId="4C5CCA6D" w14:textId="77777777" w:rsidTr="00AB3DE1">
        <w:trPr>
          <w:trHeight w:val="300"/>
        </w:trPr>
        <w:tc>
          <w:tcPr>
            <w:tcW w:w="7386" w:type="dxa"/>
            <w:gridSpan w:val="6"/>
            <w:tcBorders>
              <w:top w:val="nil"/>
              <w:left w:val="nil"/>
              <w:bottom w:val="nil"/>
              <w:right w:val="nil"/>
            </w:tcBorders>
            <w:vAlign w:val="center"/>
            <w:hideMark/>
          </w:tcPr>
          <w:p w14:paraId="1904618C"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увлажненность дороги(табл.3.1.4)</w:t>
            </w:r>
          </w:p>
        </w:tc>
        <w:tc>
          <w:tcPr>
            <w:tcW w:w="1112" w:type="dxa"/>
            <w:gridSpan w:val="2"/>
            <w:tcBorders>
              <w:top w:val="nil"/>
              <w:left w:val="nil"/>
              <w:bottom w:val="nil"/>
              <w:right w:val="nil"/>
            </w:tcBorders>
            <w:noWrap/>
            <w:vAlign w:val="bottom"/>
            <w:hideMark/>
          </w:tcPr>
          <w:p w14:paraId="581EE7E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K5</w:t>
            </w:r>
          </w:p>
        </w:tc>
        <w:tc>
          <w:tcPr>
            <w:tcW w:w="1191" w:type="dxa"/>
            <w:gridSpan w:val="4"/>
            <w:tcBorders>
              <w:top w:val="nil"/>
              <w:left w:val="nil"/>
              <w:bottom w:val="nil"/>
              <w:right w:val="nil"/>
            </w:tcBorders>
            <w:noWrap/>
            <w:vAlign w:val="bottom"/>
            <w:hideMark/>
          </w:tcPr>
          <w:p w14:paraId="34B2D9DD"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0,01</w:t>
            </w:r>
          </w:p>
        </w:tc>
      </w:tr>
      <w:tr w:rsidR="00520CAE" w:rsidRPr="00520CAE" w14:paraId="14015C8B" w14:textId="77777777" w:rsidTr="00AB3DE1">
        <w:trPr>
          <w:trHeight w:val="300"/>
        </w:trPr>
        <w:tc>
          <w:tcPr>
            <w:tcW w:w="7386" w:type="dxa"/>
            <w:gridSpan w:val="6"/>
            <w:tcBorders>
              <w:top w:val="nil"/>
              <w:left w:val="nil"/>
              <w:bottom w:val="nil"/>
              <w:right w:val="nil"/>
            </w:tcBorders>
            <w:vAlign w:val="center"/>
            <w:hideMark/>
          </w:tcPr>
          <w:p w14:paraId="1ECE9AF4"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Коэфф., учитывающий профиль поверхности материала на платформе, </w:t>
            </w:r>
          </w:p>
        </w:tc>
        <w:tc>
          <w:tcPr>
            <w:tcW w:w="1112" w:type="dxa"/>
            <w:gridSpan w:val="2"/>
            <w:tcBorders>
              <w:top w:val="nil"/>
              <w:left w:val="nil"/>
              <w:bottom w:val="nil"/>
              <w:right w:val="nil"/>
            </w:tcBorders>
            <w:noWrap/>
            <w:vAlign w:val="bottom"/>
            <w:hideMark/>
          </w:tcPr>
          <w:p w14:paraId="771B56EF"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C4</w:t>
            </w:r>
          </w:p>
        </w:tc>
        <w:tc>
          <w:tcPr>
            <w:tcW w:w="1191" w:type="dxa"/>
            <w:gridSpan w:val="4"/>
            <w:tcBorders>
              <w:top w:val="nil"/>
              <w:left w:val="nil"/>
              <w:bottom w:val="nil"/>
              <w:right w:val="nil"/>
            </w:tcBorders>
            <w:noWrap/>
            <w:vAlign w:val="bottom"/>
            <w:hideMark/>
          </w:tcPr>
          <w:p w14:paraId="6EE2F5EC"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1,45</w:t>
            </w:r>
          </w:p>
        </w:tc>
      </w:tr>
      <w:tr w:rsidR="00520CAE" w:rsidRPr="00520CAE" w14:paraId="07D6C509" w14:textId="77777777" w:rsidTr="00AB3DE1">
        <w:trPr>
          <w:trHeight w:val="300"/>
        </w:trPr>
        <w:tc>
          <w:tcPr>
            <w:tcW w:w="7386" w:type="dxa"/>
            <w:gridSpan w:val="6"/>
            <w:tcBorders>
              <w:top w:val="nil"/>
              <w:left w:val="nil"/>
              <w:bottom w:val="nil"/>
              <w:right w:val="nil"/>
            </w:tcBorders>
            <w:vAlign w:val="center"/>
            <w:hideMark/>
          </w:tcPr>
          <w:p w14:paraId="1347F31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Наиболее характерная для данного района скорость ветра, м/с, </w:t>
            </w:r>
          </w:p>
        </w:tc>
        <w:tc>
          <w:tcPr>
            <w:tcW w:w="1112" w:type="dxa"/>
            <w:gridSpan w:val="2"/>
            <w:tcBorders>
              <w:top w:val="nil"/>
              <w:left w:val="nil"/>
              <w:bottom w:val="nil"/>
              <w:right w:val="nil"/>
            </w:tcBorders>
            <w:noWrap/>
            <w:vAlign w:val="bottom"/>
            <w:hideMark/>
          </w:tcPr>
          <w:p w14:paraId="4A44EAAE"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V1</w:t>
            </w:r>
          </w:p>
        </w:tc>
        <w:tc>
          <w:tcPr>
            <w:tcW w:w="1191" w:type="dxa"/>
            <w:gridSpan w:val="4"/>
            <w:tcBorders>
              <w:top w:val="nil"/>
              <w:left w:val="nil"/>
              <w:bottom w:val="nil"/>
              <w:right w:val="nil"/>
            </w:tcBorders>
            <w:noWrap/>
            <w:vAlign w:val="bottom"/>
            <w:hideMark/>
          </w:tcPr>
          <w:p w14:paraId="50EBF9B0"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3,4</w:t>
            </w:r>
          </w:p>
        </w:tc>
      </w:tr>
      <w:tr w:rsidR="00520CAE" w:rsidRPr="00520CAE" w14:paraId="7BE4ECC0" w14:textId="77777777" w:rsidTr="00AB3DE1">
        <w:trPr>
          <w:trHeight w:val="300"/>
        </w:trPr>
        <w:tc>
          <w:tcPr>
            <w:tcW w:w="7386" w:type="dxa"/>
            <w:gridSpan w:val="6"/>
            <w:tcBorders>
              <w:top w:val="nil"/>
              <w:left w:val="nil"/>
              <w:bottom w:val="nil"/>
              <w:right w:val="nil"/>
            </w:tcBorders>
            <w:vAlign w:val="center"/>
            <w:hideMark/>
          </w:tcPr>
          <w:p w14:paraId="5551938E"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скорость движения транспортного средства, км/час,</w:t>
            </w:r>
          </w:p>
        </w:tc>
        <w:tc>
          <w:tcPr>
            <w:tcW w:w="1112" w:type="dxa"/>
            <w:gridSpan w:val="2"/>
            <w:tcBorders>
              <w:top w:val="nil"/>
              <w:left w:val="nil"/>
              <w:bottom w:val="nil"/>
              <w:right w:val="nil"/>
            </w:tcBorders>
            <w:noWrap/>
            <w:vAlign w:val="bottom"/>
            <w:hideMark/>
          </w:tcPr>
          <w:p w14:paraId="35968BA6"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V2</w:t>
            </w:r>
          </w:p>
        </w:tc>
        <w:tc>
          <w:tcPr>
            <w:tcW w:w="1191" w:type="dxa"/>
            <w:gridSpan w:val="4"/>
            <w:tcBorders>
              <w:top w:val="nil"/>
              <w:left w:val="nil"/>
              <w:bottom w:val="nil"/>
              <w:right w:val="nil"/>
            </w:tcBorders>
            <w:noWrap/>
            <w:vAlign w:val="bottom"/>
            <w:hideMark/>
          </w:tcPr>
          <w:p w14:paraId="6B7829B5"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5</w:t>
            </w:r>
          </w:p>
        </w:tc>
      </w:tr>
      <w:tr w:rsidR="00520CAE" w:rsidRPr="00520CAE" w14:paraId="0DC29B6D" w14:textId="77777777" w:rsidTr="00AB3DE1">
        <w:trPr>
          <w:trHeight w:val="300"/>
        </w:trPr>
        <w:tc>
          <w:tcPr>
            <w:tcW w:w="7386" w:type="dxa"/>
            <w:gridSpan w:val="6"/>
            <w:tcBorders>
              <w:top w:val="nil"/>
              <w:left w:val="nil"/>
              <w:bottom w:val="nil"/>
              <w:right w:val="nil"/>
            </w:tcBorders>
            <w:vAlign w:val="center"/>
            <w:hideMark/>
          </w:tcPr>
          <w:p w14:paraId="185B867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Скорость обдува, м/с, VOB=(V1·V2/3.6)^0.5</w:t>
            </w:r>
          </w:p>
        </w:tc>
        <w:tc>
          <w:tcPr>
            <w:tcW w:w="1112" w:type="dxa"/>
            <w:gridSpan w:val="2"/>
            <w:tcBorders>
              <w:top w:val="nil"/>
              <w:left w:val="nil"/>
              <w:bottom w:val="nil"/>
              <w:right w:val="nil"/>
            </w:tcBorders>
            <w:noWrap/>
            <w:vAlign w:val="bottom"/>
            <w:hideMark/>
          </w:tcPr>
          <w:p w14:paraId="0A41B7A2"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162E6AC4"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2,173</w:t>
            </w:r>
          </w:p>
        </w:tc>
      </w:tr>
      <w:tr w:rsidR="00520CAE" w:rsidRPr="00520CAE" w14:paraId="375049D5" w14:textId="77777777" w:rsidTr="00AB3DE1">
        <w:trPr>
          <w:trHeight w:val="300"/>
        </w:trPr>
        <w:tc>
          <w:tcPr>
            <w:tcW w:w="7386" w:type="dxa"/>
            <w:gridSpan w:val="6"/>
            <w:tcBorders>
              <w:top w:val="nil"/>
              <w:left w:val="nil"/>
              <w:bottom w:val="nil"/>
              <w:right w:val="nil"/>
            </w:tcBorders>
            <w:vAlign w:val="center"/>
            <w:hideMark/>
          </w:tcPr>
          <w:p w14:paraId="7DD15D3D"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скорость обдува материала в кузове(табл.3.3.4)</w:t>
            </w:r>
          </w:p>
        </w:tc>
        <w:tc>
          <w:tcPr>
            <w:tcW w:w="1112" w:type="dxa"/>
            <w:gridSpan w:val="2"/>
            <w:tcBorders>
              <w:top w:val="nil"/>
              <w:left w:val="nil"/>
              <w:bottom w:val="nil"/>
              <w:right w:val="nil"/>
            </w:tcBorders>
            <w:noWrap/>
            <w:vAlign w:val="bottom"/>
            <w:hideMark/>
          </w:tcPr>
          <w:p w14:paraId="63F2F9A6"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C5</w:t>
            </w:r>
          </w:p>
        </w:tc>
        <w:tc>
          <w:tcPr>
            <w:tcW w:w="1191" w:type="dxa"/>
            <w:gridSpan w:val="4"/>
            <w:tcBorders>
              <w:top w:val="nil"/>
              <w:left w:val="nil"/>
              <w:bottom w:val="nil"/>
              <w:right w:val="nil"/>
            </w:tcBorders>
            <w:noWrap/>
            <w:vAlign w:val="bottom"/>
            <w:hideMark/>
          </w:tcPr>
          <w:p w14:paraId="7B604552"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1,13</w:t>
            </w:r>
          </w:p>
        </w:tc>
      </w:tr>
      <w:tr w:rsidR="00520CAE" w:rsidRPr="00520CAE" w14:paraId="6502C2F8" w14:textId="77777777" w:rsidTr="00AB3DE1">
        <w:trPr>
          <w:trHeight w:val="300"/>
        </w:trPr>
        <w:tc>
          <w:tcPr>
            <w:tcW w:w="7386" w:type="dxa"/>
            <w:gridSpan w:val="6"/>
            <w:tcBorders>
              <w:top w:val="nil"/>
              <w:left w:val="nil"/>
              <w:bottom w:val="nil"/>
              <w:right w:val="nil"/>
            </w:tcBorders>
            <w:vAlign w:val="center"/>
            <w:hideMark/>
          </w:tcPr>
          <w:p w14:paraId="1E2D51B7"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Площадь открытой поверхности материала в кузове, м2</w:t>
            </w:r>
          </w:p>
        </w:tc>
        <w:tc>
          <w:tcPr>
            <w:tcW w:w="1112" w:type="dxa"/>
            <w:gridSpan w:val="2"/>
            <w:tcBorders>
              <w:top w:val="nil"/>
              <w:left w:val="nil"/>
              <w:bottom w:val="nil"/>
              <w:right w:val="nil"/>
            </w:tcBorders>
            <w:noWrap/>
            <w:vAlign w:val="bottom"/>
            <w:hideMark/>
          </w:tcPr>
          <w:p w14:paraId="4BA48B15"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S</w:t>
            </w:r>
          </w:p>
        </w:tc>
        <w:tc>
          <w:tcPr>
            <w:tcW w:w="1191" w:type="dxa"/>
            <w:gridSpan w:val="4"/>
            <w:tcBorders>
              <w:top w:val="nil"/>
              <w:left w:val="nil"/>
              <w:bottom w:val="nil"/>
              <w:right w:val="nil"/>
            </w:tcBorders>
            <w:noWrap/>
            <w:vAlign w:val="bottom"/>
            <w:hideMark/>
          </w:tcPr>
          <w:p w14:paraId="027887EA"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7</w:t>
            </w:r>
          </w:p>
        </w:tc>
      </w:tr>
      <w:tr w:rsidR="00520CAE" w:rsidRPr="00520CAE" w14:paraId="721F14BE" w14:textId="77777777" w:rsidTr="00AB3DE1">
        <w:trPr>
          <w:trHeight w:val="300"/>
        </w:trPr>
        <w:tc>
          <w:tcPr>
            <w:tcW w:w="7386" w:type="dxa"/>
            <w:gridSpan w:val="6"/>
            <w:tcBorders>
              <w:top w:val="nil"/>
              <w:left w:val="nil"/>
              <w:bottom w:val="nil"/>
              <w:right w:val="nil"/>
            </w:tcBorders>
            <w:vAlign w:val="center"/>
            <w:hideMark/>
          </w:tcPr>
          <w:p w14:paraId="35FE8F52"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Перевозимый материал: </w:t>
            </w:r>
          </w:p>
        </w:tc>
        <w:tc>
          <w:tcPr>
            <w:tcW w:w="1112" w:type="dxa"/>
            <w:gridSpan w:val="2"/>
            <w:tcBorders>
              <w:top w:val="nil"/>
              <w:left w:val="nil"/>
              <w:bottom w:val="nil"/>
              <w:right w:val="nil"/>
            </w:tcBorders>
            <w:noWrap/>
            <w:vAlign w:val="bottom"/>
            <w:hideMark/>
          </w:tcPr>
          <w:p w14:paraId="01CD0480"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Глина</w:t>
            </w:r>
          </w:p>
        </w:tc>
        <w:tc>
          <w:tcPr>
            <w:tcW w:w="1191" w:type="dxa"/>
            <w:gridSpan w:val="4"/>
            <w:tcBorders>
              <w:top w:val="nil"/>
              <w:left w:val="nil"/>
              <w:bottom w:val="nil"/>
              <w:right w:val="nil"/>
            </w:tcBorders>
            <w:noWrap/>
            <w:vAlign w:val="bottom"/>
            <w:hideMark/>
          </w:tcPr>
          <w:p w14:paraId="31324F75" w14:textId="77777777" w:rsidR="00F65E4E" w:rsidRPr="00520CAE" w:rsidRDefault="00F65E4E" w:rsidP="00AB3DE1">
            <w:pPr>
              <w:spacing w:after="0" w:line="240" w:lineRule="auto"/>
              <w:rPr>
                <w:rFonts w:ascii="Times New Roman" w:eastAsia="Times New Roman" w:hAnsi="Times New Roman" w:cs="Times New Roman"/>
              </w:rPr>
            </w:pPr>
          </w:p>
        </w:tc>
      </w:tr>
      <w:tr w:rsidR="00520CAE" w:rsidRPr="00520CAE" w14:paraId="120F00BC" w14:textId="77777777" w:rsidTr="00AB3DE1">
        <w:trPr>
          <w:trHeight w:val="300"/>
        </w:trPr>
        <w:tc>
          <w:tcPr>
            <w:tcW w:w="7386" w:type="dxa"/>
            <w:gridSpan w:val="6"/>
            <w:tcBorders>
              <w:top w:val="nil"/>
              <w:left w:val="nil"/>
              <w:bottom w:val="nil"/>
              <w:right w:val="nil"/>
            </w:tcBorders>
            <w:vAlign w:val="center"/>
            <w:hideMark/>
          </w:tcPr>
          <w:p w14:paraId="2D6BBAAE"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Унос материала с 1 м2 фактической поверхности, г/м2*с(табл.3.1.1),</w:t>
            </w:r>
          </w:p>
        </w:tc>
        <w:tc>
          <w:tcPr>
            <w:tcW w:w="1112" w:type="dxa"/>
            <w:gridSpan w:val="2"/>
            <w:tcBorders>
              <w:top w:val="nil"/>
              <w:left w:val="nil"/>
              <w:bottom w:val="nil"/>
              <w:right w:val="nil"/>
            </w:tcBorders>
            <w:noWrap/>
            <w:vAlign w:val="bottom"/>
            <w:hideMark/>
          </w:tcPr>
          <w:p w14:paraId="18E57038"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Q</w:t>
            </w:r>
          </w:p>
        </w:tc>
        <w:tc>
          <w:tcPr>
            <w:tcW w:w="1191" w:type="dxa"/>
            <w:gridSpan w:val="4"/>
            <w:tcBorders>
              <w:top w:val="nil"/>
              <w:left w:val="nil"/>
              <w:bottom w:val="nil"/>
              <w:right w:val="nil"/>
            </w:tcBorders>
            <w:noWrap/>
            <w:vAlign w:val="bottom"/>
            <w:hideMark/>
          </w:tcPr>
          <w:p w14:paraId="350EC101"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0,004</w:t>
            </w:r>
          </w:p>
        </w:tc>
      </w:tr>
      <w:tr w:rsidR="00520CAE" w:rsidRPr="00520CAE" w14:paraId="3D2B61EF" w14:textId="77777777" w:rsidTr="00AB3DE1">
        <w:trPr>
          <w:trHeight w:val="300"/>
        </w:trPr>
        <w:tc>
          <w:tcPr>
            <w:tcW w:w="7386" w:type="dxa"/>
            <w:gridSpan w:val="6"/>
            <w:tcBorders>
              <w:top w:val="nil"/>
              <w:left w:val="nil"/>
              <w:bottom w:val="nil"/>
              <w:right w:val="nil"/>
            </w:tcBorders>
            <w:vAlign w:val="center"/>
            <w:hideMark/>
          </w:tcPr>
          <w:p w14:paraId="649BD6B4"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Влажность перевозимого материала, %</w:t>
            </w:r>
          </w:p>
        </w:tc>
        <w:tc>
          <w:tcPr>
            <w:tcW w:w="1112" w:type="dxa"/>
            <w:gridSpan w:val="2"/>
            <w:tcBorders>
              <w:top w:val="nil"/>
              <w:left w:val="nil"/>
              <w:bottom w:val="nil"/>
              <w:right w:val="nil"/>
            </w:tcBorders>
            <w:noWrap/>
            <w:vAlign w:val="bottom"/>
            <w:hideMark/>
          </w:tcPr>
          <w:p w14:paraId="4988B040"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1BDE6091"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w:t>
            </w:r>
          </w:p>
        </w:tc>
      </w:tr>
      <w:tr w:rsidR="00520CAE" w:rsidRPr="00520CAE" w14:paraId="535EE6F4" w14:textId="77777777" w:rsidTr="00AB3DE1">
        <w:trPr>
          <w:trHeight w:val="300"/>
        </w:trPr>
        <w:tc>
          <w:tcPr>
            <w:tcW w:w="7386" w:type="dxa"/>
            <w:gridSpan w:val="6"/>
            <w:tcBorders>
              <w:top w:val="nil"/>
              <w:left w:val="nil"/>
              <w:bottom w:val="nil"/>
              <w:right w:val="nil"/>
            </w:tcBorders>
            <w:vAlign w:val="center"/>
            <w:hideMark/>
          </w:tcPr>
          <w:p w14:paraId="4458DDB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Коэфф., учитывающий влажность перевозимого материала(табл.3.1.4), </w:t>
            </w:r>
          </w:p>
        </w:tc>
        <w:tc>
          <w:tcPr>
            <w:tcW w:w="1112" w:type="dxa"/>
            <w:gridSpan w:val="2"/>
            <w:tcBorders>
              <w:top w:val="nil"/>
              <w:left w:val="nil"/>
              <w:bottom w:val="nil"/>
              <w:right w:val="nil"/>
            </w:tcBorders>
            <w:noWrap/>
            <w:vAlign w:val="bottom"/>
            <w:hideMark/>
          </w:tcPr>
          <w:p w14:paraId="203DE7A2"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K5M</w:t>
            </w:r>
          </w:p>
        </w:tc>
        <w:tc>
          <w:tcPr>
            <w:tcW w:w="1191" w:type="dxa"/>
            <w:gridSpan w:val="4"/>
            <w:tcBorders>
              <w:top w:val="nil"/>
              <w:left w:val="nil"/>
              <w:bottom w:val="nil"/>
              <w:right w:val="nil"/>
            </w:tcBorders>
            <w:noWrap/>
            <w:vAlign w:val="bottom"/>
            <w:hideMark/>
          </w:tcPr>
          <w:p w14:paraId="01EBEFE5"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0,8</w:t>
            </w:r>
          </w:p>
        </w:tc>
      </w:tr>
      <w:tr w:rsidR="00520CAE" w:rsidRPr="00520CAE" w14:paraId="3304CA17" w14:textId="77777777" w:rsidTr="00AB3DE1">
        <w:trPr>
          <w:trHeight w:val="300"/>
        </w:trPr>
        <w:tc>
          <w:tcPr>
            <w:tcW w:w="7386" w:type="dxa"/>
            <w:gridSpan w:val="6"/>
            <w:tcBorders>
              <w:top w:val="nil"/>
              <w:left w:val="nil"/>
              <w:bottom w:val="nil"/>
              <w:right w:val="nil"/>
            </w:tcBorders>
            <w:vAlign w:val="center"/>
            <w:hideMark/>
          </w:tcPr>
          <w:p w14:paraId="7ACEF269"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Количество дней с устойчивым снежным покровом</w:t>
            </w:r>
          </w:p>
        </w:tc>
        <w:tc>
          <w:tcPr>
            <w:tcW w:w="1112" w:type="dxa"/>
            <w:gridSpan w:val="2"/>
            <w:tcBorders>
              <w:top w:val="nil"/>
              <w:left w:val="nil"/>
              <w:bottom w:val="nil"/>
              <w:right w:val="nil"/>
            </w:tcBorders>
            <w:noWrap/>
            <w:vAlign w:val="bottom"/>
            <w:hideMark/>
          </w:tcPr>
          <w:p w14:paraId="703699D5"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TSP</w:t>
            </w:r>
          </w:p>
        </w:tc>
        <w:tc>
          <w:tcPr>
            <w:tcW w:w="1191" w:type="dxa"/>
            <w:gridSpan w:val="4"/>
            <w:tcBorders>
              <w:top w:val="nil"/>
              <w:left w:val="nil"/>
              <w:bottom w:val="nil"/>
              <w:right w:val="nil"/>
            </w:tcBorders>
            <w:noWrap/>
            <w:vAlign w:val="bottom"/>
            <w:hideMark/>
          </w:tcPr>
          <w:p w14:paraId="79B86B99"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120</w:t>
            </w:r>
          </w:p>
        </w:tc>
      </w:tr>
      <w:tr w:rsidR="00520CAE" w:rsidRPr="00520CAE" w14:paraId="1FF264B7" w14:textId="77777777" w:rsidTr="00AB3DE1">
        <w:trPr>
          <w:trHeight w:val="300"/>
        </w:trPr>
        <w:tc>
          <w:tcPr>
            <w:tcW w:w="7386" w:type="dxa"/>
            <w:gridSpan w:val="6"/>
            <w:tcBorders>
              <w:top w:val="nil"/>
              <w:left w:val="nil"/>
              <w:bottom w:val="nil"/>
              <w:right w:val="nil"/>
            </w:tcBorders>
            <w:vAlign w:val="center"/>
            <w:hideMark/>
          </w:tcPr>
          <w:p w14:paraId="59C9916C"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Продолжительность осадков в виде дождя, часов/год</w:t>
            </w:r>
          </w:p>
        </w:tc>
        <w:tc>
          <w:tcPr>
            <w:tcW w:w="1112" w:type="dxa"/>
            <w:gridSpan w:val="2"/>
            <w:tcBorders>
              <w:top w:val="nil"/>
              <w:left w:val="nil"/>
              <w:bottom w:val="nil"/>
              <w:right w:val="nil"/>
            </w:tcBorders>
            <w:noWrap/>
            <w:vAlign w:val="bottom"/>
            <w:hideMark/>
          </w:tcPr>
          <w:p w14:paraId="24DCB780"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TO</w:t>
            </w:r>
          </w:p>
        </w:tc>
        <w:tc>
          <w:tcPr>
            <w:tcW w:w="1191" w:type="dxa"/>
            <w:gridSpan w:val="4"/>
            <w:tcBorders>
              <w:top w:val="nil"/>
              <w:left w:val="nil"/>
              <w:bottom w:val="nil"/>
              <w:right w:val="nil"/>
            </w:tcBorders>
            <w:noWrap/>
            <w:vAlign w:val="bottom"/>
            <w:hideMark/>
          </w:tcPr>
          <w:p w14:paraId="4278661E"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240</w:t>
            </w:r>
          </w:p>
        </w:tc>
      </w:tr>
      <w:tr w:rsidR="00520CAE" w:rsidRPr="00520CAE" w14:paraId="77B98308" w14:textId="77777777" w:rsidTr="00AB3DE1">
        <w:trPr>
          <w:trHeight w:val="300"/>
        </w:trPr>
        <w:tc>
          <w:tcPr>
            <w:tcW w:w="7386" w:type="dxa"/>
            <w:gridSpan w:val="6"/>
            <w:tcBorders>
              <w:top w:val="nil"/>
              <w:left w:val="nil"/>
              <w:bottom w:val="nil"/>
              <w:right w:val="nil"/>
            </w:tcBorders>
            <w:vAlign w:val="center"/>
            <w:hideMark/>
          </w:tcPr>
          <w:p w14:paraId="310E95D3"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Количество дней с осадками в виде дождя в году, TD=2·TO/24</w:t>
            </w:r>
          </w:p>
        </w:tc>
        <w:tc>
          <w:tcPr>
            <w:tcW w:w="1112" w:type="dxa"/>
            <w:gridSpan w:val="2"/>
            <w:tcBorders>
              <w:top w:val="nil"/>
              <w:left w:val="nil"/>
              <w:bottom w:val="nil"/>
              <w:right w:val="nil"/>
            </w:tcBorders>
            <w:noWrap/>
            <w:vAlign w:val="bottom"/>
            <w:hideMark/>
          </w:tcPr>
          <w:p w14:paraId="17969539"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6E76FD2"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20,0</w:t>
            </w:r>
          </w:p>
        </w:tc>
      </w:tr>
      <w:tr w:rsidR="00520CAE" w:rsidRPr="00520CAE" w14:paraId="3EF95C9C" w14:textId="77777777" w:rsidTr="00AB3DE1">
        <w:trPr>
          <w:trHeight w:val="915"/>
        </w:trPr>
        <w:tc>
          <w:tcPr>
            <w:tcW w:w="9689" w:type="dxa"/>
            <w:gridSpan w:val="12"/>
            <w:tcBorders>
              <w:top w:val="nil"/>
              <w:left w:val="nil"/>
              <w:bottom w:val="nil"/>
              <w:right w:val="nil"/>
            </w:tcBorders>
            <w:vAlign w:val="bottom"/>
            <w:hideMark/>
          </w:tcPr>
          <w:p w14:paraId="22E4CF81" w14:textId="77777777" w:rsidR="00F65E4E" w:rsidRPr="00520CAE" w:rsidRDefault="00F65E4E" w:rsidP="00AB3DE1">
            <w:pPr>
              <w:spacing w:after="0" w:line="240" w:lineRule="auto"/>
              <w:rPr>
                <w:rFonts w:ascii="Times New Roman" w:eastAsia="Times New Roman" w:hAnsi="Times New Roman" w:cs="Times New Roman"/>
                <w:b/>
                <w:bCs/>
                <w:i/>
                <w:iCs/>
                <w:u w:val="single"/>
              </w:rPr>
            </w:pPr>
            <w:r w:rsidRPr="00520CAE">
              <w:rPr>
                <w:rFonts w:ascii="Times New Roman" w:eastAsia="Times New Roman" w:hAnsi="Times New Roman" w:cs="Times New Roman"/>
                <w:b/>
                <w:bCs/>
                <w:i/>
                <w:iCs/>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r>
      <w:tr w:rsidR="00520CAE" w:rsidRPr="00520CAE" w14:paraId="7C777666" w14:textId="77777777" w:rsidTr="00AB3DE1">
        <w:trPr>
          <w:trHeight w:val="405"/>
        </w:trPr>
        <w:tc>
          <w:tcPr>
            <w:tcW w:w="8498" w:type="dxa"/>
            <w:gridSpan w:val="8"/>
            <w:tcBorders>
              <w:top w:val="nil"/>
              <w:left w:val="nil"/>
              <w:bottom w:val="nil"/>
              <w:right w:val="nil"/>
            </w:tcBorders>
            <w:noWrap/>
            <w:vAlign w:val="bottom"/>
            <w:hideMark/>
          </w:tcPr>
          <w:p w14:paraId="7F6290DA"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Максимальный разовый выброс, г/с (3.3.1) G=КОС(C1·C2·C3·K5·C7·N·L·Q1/3600+C4·C5·K5M·Q·S·N1)</w:t>
            </w:r>
          </w:p>
        </w:tc>
        <w:tc>
          <w:tcPr>
            <w:tcW w:w="1191" w:type="dxa"/>
            <w:gridSpan w:val="4"/>
            <w:tcBorders>
              <w:top w:val="nil"/>
              <w:left w:val="nil"/>
              <w:bottom w:val="nil"/>
              <w:right w:val="nil"/>
            </w:tcBorders>
            <w:noWrap/>
            <w:vAlign w:val="bottom"/>
            <w:hideMark/>
          </w:tcPr>
          <w:p w14:paraId="035C06A4"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0,0294</w:t>
            </w:r>
          </w:p>
        </w:tc>
      </w:tr>
      <w:tr w:rsidR="00520CAE" w:rsidRPr="00520CAE" w14:paraId="3E02A5C5" w14:textId="77777777" w:rsidTr="00AB3DE1">
        <w:trPr>
          <w:trHeight w:val="300"/>
        </w:trPr>
        <w:tc>
          <w:tcPr>
            <w:tcW w:w="7386" w:type="dxa"/>
            <w:gridSpan w:val="6"/>
            <w:tcBorders>
              <w:top w:val="nil"/>
              <w:left w:val="nil"/>
              <w:bottom w:val="nil"/>
              <w:right w:val="nil"/>
            </w:tcBorders>
            <w:noWrap/>
            <w:vAlign w:val="bottom"/>
            <w:hideMark/>
          </w:tcPr>
          <w:p w14:paraId="0E06296F"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Валовый выброс, т/год (3.3.2), M=0.0864·G·(365-(TSP+TD))</w:t>
            </w:r>
          </w:p>
        </w:tc>
        <w:tc>
          <w:tcPr>
            <w:tcW w:w="1112" w:type="dxa"/>
            <w:gridSpan w:val="2"/>
            <w:tcBorders>
              <w:top w:val="nil"/>
              <w:left w:val="nil"/>
              <w:bottom w:val="nil"/>
              <w:right w:val="nil"/>
            </w:tcBorders>
            <w:noWrap/>
            <w:vAlign w:val="bottom"/>
            <w:hideMark/>
          </w:tcPr>
          <w:p w14:paraId="1D703CE6" w14:textId="77777777" w:rsidR="00F65E4E" w:rsidRPr="00520CAE" w:rsidRDefault="00F65E4E"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75DD1885"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0,5715</w:t>
            </w:r>
          </w:p>
        </w:tc>
      </w:tr>
      <w:tr w:rsidR="00520CAE" w:rsidRPr="00520CAE" w14:paraId="5E221B71" w14:textId="77777777" w:rsidTr="00AB3DE1">
        <w:trPr>
          <w:gridAfter w:val="3"/>
          <w:wAfter w:w="641" w:type="dxa"/>
          <w:trHeight w:val="315"/>
        </w:trPr>
        <w:tc>
          <w:tcPr>
            <w:tcW w:w="5431" w:type="dxa"/>
            <w:gridSpan w:val="2"/>
            <w:tcBorders>
              <w:top w:val="nil"/>
              <w:left w:val="nil"/>
              <w:bottom w:val="nil"/>
              <w:right w:val="nil"/>
            </w:tcBorders>
            <w:noWrap/>
            <w:vAlign w:val="center"/>
            <w:hideMark/>
          </w:tcPr>
          <w:p w14:paraId="069E4F5C"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Итого выбросы от источника выделения: </w:t>
            </w:r>
          </w:p>
        </w:tc>
        <w:tc>
          <w:tcPr>
            <w:tcW w:w="1748" w:type="dxa"/>
            <w:gridSpan w:val="2"/>
            <w:tcBorders>
              <w:top w:val="nil"/>
              <w:left w:val="nil"/>
              <w:bottom w:val="nil"/>
              <w:right w:val="nil"/>
            </w:tcBorders>
            <w:noWrap/>
            <w:vAlign w:val="bottom"/>
            <w:hideMark/>
          </w:tcPr>
          <w:p w14:paraId="02573945" w14:textId="77777777" w:rsidR="00F65E4E" w:rsidRPr="00520CAE" w:rsidRDefault="00F65E4E" w:rsidP="00AB3DE1">
            <w:pPr>
              <w:spacing w:after="0" w:line="240" w:lineRule="auto"/>
              <w:rPr>
                <w:rFonts w:ascii="Times New Roman" w:eastAsia="Times New Roman" w:hAnsi="Times New Roman" w:cs="Times New Roman"/>
              </w:rPr>
            </w:pPr>
          </w:p>
        </w:tc>
        <w:tc>
          <w:tcPr>
            <w:tcW w:w="935" w:type="dxa"/>
            <w:gridSpan w:val="3"/>
            <w:tcBorders>
              <w:top w:val="nil"/>
              <w:left w:val="nil"/>
              <w:bottom w:val="nil"/>
              <w:right w:val="nil"/>
            </w:tcBorders>
            <w:noWrap/>
            <w:vAlign w:val="bottom"/>
            <w:hideMark/>
          </w:tcPr>
          <w:p w14:paraId="673CAC0F" w14:textId="77777777" w:rsidR="00F65E4E" w:rsidRPr="00520CAE" w:rsidRDefault="00F65E4E" w:rsidP="00AB3DE1">
            <w:pPr>
              <w:spacing w:after="0" w:line="240" w:lineRule="auto"/>
              <w:rPr>
                <w:rFonts w:ascii="Times New Roman" w:eastAsia="Times New Roman" w:hAnsi="Times New Roman" w:cs="Times New Roman"/>
                <w:sz w:val="20"/>
                <w:szCs w:val="20"/>
              </w:rPr>
            </w:pPr>
          </w:p>
        </w:tc>
        <w:tc>
          <w:tcPr>
            <w:tcW w:w="934" w:type="dxa"/>
            <w:gridSpan w:val="2"/>
            <w:tcBorders>
              <w:top w:val="nil"/>
              <w:left w:val="nil"/>
              <w:bottom w:val="nil"/>
              <w:right w:val="nil"/>
            </w:tcBorders>
            <w:noWrap/>
            <w:vAlign w:val="bottom"/>
            <w:hideMark/>
          </w:tcPr>
          <w:p w14:paraId="1DA1AACC" w14:textId="77777777" w:rsidR="00F65E4E" w:rsidRPr="00520CAE" w:rsidRDefault="00F65E4E" w:rsidP="00AB3DE1">
            <w:pPr>
              <w:spacing w:after="0" w:line="240" w:lineRule="auto"/>
              <w:rPr>
                <w:rFonts w:ascii="Times New Roman" w:eastAsia="Times New Roman" w:hAnsi="Times New Roman" w:cs="Times New Roman"/>
                <w:sz w:val="20"/>
                <w:szCs w:val="20"/>
              </w:rPr>
            </w:pPr>
          </w:p>
        </w:tc>
      </w:tr>
      <w:tr w:rsidR="00520CAE" w:rsidRPr="00520CAE" w14:paraId="303E6514" w14:textId="77777777" w:rsidTr="00AB3DE1">
        <w:trPr>
          <w:gridAfter w:val="2"/>
          <w:wAfter w:w="557" w:type="dxa"/>
          <w:trHeight w:val="600"/>
        </w:trPr>
        <w:tc>
          <w:tcPr>
            <w:tcW w:w="1264" w:type="dxa"/>
            <w:vMerge w:val="restart"/>
            <w:tcBorders>
              <w:top w:val="single" w:sz="8" w:space="0" w:color="auto"/>
              <w:left w:val="single" w:sz="8" w:space="0" w:color="auto"/>
              <w:bottom w:val="single" w:sz="8" w:space="0" w:color="000000"/>
              <w:right w:val="single" w:sz="8" w:space="0" w:color="auto"/>
            </w:tcBorders>
            <w:vAlign w:val="center"/>
            <w:hideMark/>
          </w:tcPr>
          <w:p w14:paraId="5D8394E4" w14:textId="77777777" w:rsidR="00F65E4E" w:rsidRPr="00520CAE" w:rsidRDefault="00F65E4E"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Код</w:t>
            </w:r>
          </w:p>
        </w:tc>
        <w:tc>
          <w:tcPr>
            <w:tcW w:w="4214" w:type="dxa"/>
            <w:gridSpan w:val="2"/>
            <w:vMerge w:val="restart"/>
            <w:tcBorders>
              <w:top w:val="single" w:sz="8" w:space="0" w:color="auto"/>
              <w:left w:val="single" w:sz="8" w:space="0" w:color="auto"/>
              <w:bottom w:val="single" w:sz="8" w:space="0" w:color="000000"/>
              <w:right w:val="nil"/>
            </w:tcBorders>
            <w:vAlign w:val="center"/>
            <w:hideMark/>
          </w:tcPr>
          <w:p w14:paraId="1BF3DCAD" w14:textId="77777777" w:rsidR="00F65E4E" w:rsidRPr="00520CAE" w:rsidRDefault="00F65E4E"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Наименование ЗВ</w:t>
            </w:r>
          </w:p>
        </w:tc>
        <w:tc>
          <w:tcPr>
            <w:tcW w:w="1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59743" w14:textId="77777777" w:rsidR="00F65E4E" w:rsidRPr="00520CAE" w:rsidRDefault="00F65E4E"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Выброс г/с</w:t>
            </w:r>
          </w:p>
        </w:tc>
        <w:tc>
          <w:tcPr>
            <w:tcW w:w="182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568CAF1" w14:textId="77777777" w:rsidR="00F65E4E" w:rsidRPr="00520CAE" w:rsidRDefault="00F65E4E"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Выброс т/год</w:t>
            </w:r>
          </w:p>
        </w:tc>
      </w:tr>
      <w:tr w:rsidR="00520CAE" w:rsidRPr="00520CAE" w14:paraId="2C241B1C" w14:textId="77777777" w:rsidTr="00AB3DE1">
        <w:trPr>
          <w:gridAfter w:val="1"/>
          <w:wAfter w:w="334" w:type="dxa"/>
          <w:trHeight w:val="54"/>
        </w:trPr>
        <w:tc>
          <w:tcPr>
            <w:tcW w:w="1264" w:type="dxa"/>
            <w:vMerge/>
            <w:tcBorders>
              <w:top w:val="single" w:sz="8" w:space="0" w:color="auto"/>
              <w:left w:val="single" w:sz="8" w:space="0" w:color="auto"/>
              <w:bottom w:val="single" w:sz="8" w:space="0" w:color="000000"/>
              <w:right w:val="single" w:sz="8" w:space="0" w:color="auto"/>
            </w:tcBorders>
            <w:vAlign w:val="center"/>
            <w:hideMark/>
          </w:tcPr>
          <w:p w14:paraId="64B88ED3" w14:textId="77777777" w:rsidR="00F65E4E" w:rsidRPr="00520CAE" w:rsidRDefault="00F65E4E" w:rsidP="00AB3DE1">
            <w:pPr>
              <w:spacing w:after="0" w:line="240" w:lineRule="auto"/>
              <w:rPr>
                <w:rFonts w:ascii="Times New Roman" w:eastAsia="Times New Roman" w:hAnsi="Times New Roman" w:cs="Times New Roman"/>
                <w:b/>
                <w:bCs/>
                <w:i/>
                <w:iCs/>
              </w:rPr>
            </w:pPr>
          </w:p>
        </w:tc>
        <w:tc>
          <w:tcPr>
            <w:tcW w:w="4214" w:type="dxa"/>
            <w:gridSpan w:val="2"/>
            <w:vMerge/>
            <w:tcBorders>
              <w:top w:val="single" w:sz="8" w:space="0" w:color="auto"/>
              <w:left w:val="single" w:sz="8" w:space="0" w:color="auto"/>
              <w:bottom w:val="single" w:sz="8" w:space="0" w:color="000000"/>
              <w:right w:val="nil"/>
            </w:tcBorders>
            <w:vAlign w:val="center"/>
            <w:hideMark/>
          </w:tcPr>
          <w:p w14:paraId="174C1756" w14:textId="77777777" w:rsidR="00F65E4E" w:rsidRPr="00520CAE" w:rsidRDefault="00F65E4E" w:rsidP="00AB3DE1">
            <w:pPr>
              <w:spacing w:after="0" w:line="240" w:lineRule="auto"/>
              <w:rPr>
                <w:rFonts w:ascii="Times New Roman" w:eastAsia="Times New Roman" w:hAnsi="Times New Roman" w:cs="Times New Roman"/>
                <w:b/>
                <w:bCs/>
                <w:i/>
                <w:iCs/>
              </w:rPr>
            </w:pPr>
          </w:p>
        </w:tc>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5D27FA2F" w14:textId="77777777" w:rsidR="00F65E4E" w:rsidRPr="00520CAE" w:rsidRDefault="00F65E4E" w:rsidP="00AB3DE1">
            <w:pPr>
              <w:spacing w:after="0" w:line="240" w:lineRule="auto"/>
              <w:rPr>
                <w:rFonts w:ascii="Times New Roman" w:eastAsia="Times New Roman" w:hAnsi="Times New Roman" w:cs="Times New Roman"/>
                <w:b/>
                <w:bCs/>
                <w:i/>
                <w:iCs/>
              </w:rPr>
            </w:pPr>
          </w:p>
        </w:tc>
        <w:tc>
          <w:tcPr>
            <w:tcW w:w="1826" w:type="dxa"/>
            <w:gridSpan w:val="5"/>
            <w:vMerge/>
            <w:tcBorders>
              <w:top w:val="single" w:sz="4" w:space="0" w:color="auto"/>
              <w:left w:val="single" w:sz="4" w:space="0" w:color="auto"/>
              <w:bottom w:val="single" w:sz="4" w:space="0" w:color="auto"/>
              <w:right w:val="single" w:sz="4" w:space="0" w:color="auto"/>
            </w:tcBorders>
            <w:vAlign w:val="center"/>
            <w:hideMark/>
          </w:tcPr>
          <w:p w14:paraId="61B5C2E6" w14:textId="77777777" w:rsidR="00F65E4E" w:rsidRPr="00520CAE" w:rsidRDefault="00F65E4E" w:rsidP="00AB3DE1">
            <w:pPr>
              <w:spacing w:after="0" w:line="240" w:lineRule="auto"/>
              <w:rPr>
                <w:rFonts w:ascii="Times New Roman" w:eastAsia="Times New Roman" w:hAnsi="Times New Roman" w:cs="Times New Roman"/>
                <w:b/>
                <w:bCs/>
                <w:i/>
                <w:iCs/>
              </w:rPr>
            </w:pPr>
          </w:p>
        </w:tc>
        <w:tc>
          <w:tcPr>
            <w:tcW w:w="223" w:type="dxa"/>
            <w:tcBorders>
              <w:top w:val="nil"/>
              <w:left w:val="nil"/>
              <w:bottom w:val="nil"/>
              <w:right w:val="nil"/>
            </w:tcBorders>
            <w:noWrap/>
            <w:vAlign w:val="bottom"/>
            <w:hideMark/>
          </w:tcPr>
          <w:p w14:paraId="1502EBFE" w14:textId="77777777" w:rsidR="00F65E4E" w:rsidRPr="00520CAE" w:rsidRDefault="00F65E4E" w:rsidP="00AB3DE1">
            <w:pPr>
              <w:spacing w:after="0" w:line="240" w:lineRule="auto"/>
              <w:jc w:val="center"/>
              <w:rPr>
                <w:rFonts w:ascii="Times New Roman" w:eastAsia="Times New Roman" w:hAnsi="Times New Roman" w:cs="Times New Roman"/>
                <w:b/>
                <w:bCs/>
                <w:i/>
                <w:iCs/>
              </w:rPr>
            </w:pPr>
          </w:p>
        </w:tc>
      </w:tr>
      <w:tr w:rsidR="00A22F6C" w:rsidRPr="00520CAE" w14:paraId="0FE14840" w14:textId="77777777" w:rsidTr="00AB3DE1">
        <w:trPr>
          <w:gridAfter w:val="1"/>
          <w:wAfter w:w="334" w:type="dxa"/>
          <w:trHeight w:val="1835"/>
        </w:trPr>
        <w:tc>
          <w:tcPr>
            <w:tcW w:w="1264" w:type="dxa"/>
            <w:tcBorders>
              <w:top w:val="nil"/>
              <w:left w:val="single" w:sz="8" w:space="0" w:color="auto"/>
              <w:bottom w:val="single" w:sz="8" w:space="0" w:color="auto"/>
              <w:right w:val="single" w:sz="8" w:space="0" w:color="auto"/>
            </w:tcBorders>
            <w:vAlign w:val="center"/>
            <w:hideMark/>
          </w:tcPr>
          <w:p w14:paraId="0030BE9E"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2908</w:t>
            </w:r>
          </w:p>
        </w:tc>
        <w:tc>
          <w:tcPr>
            <w:tcW w:w="4214" w:type="dxa"/>
            <w:gridSpan w:val="2"/>
            <w:tcBorders>
              <w:top w:val="nil"/>
              <w:left w:val="nil"/>
              <w:bottom w:val="single" w:sz="8" w:space="0" w:color="auto"/>
              <w:right w:val="single" w:sz="8" w:space="0" w:color="auto"/>
            </w:tcBorders>
            <w:vAlign w:val="center"/>
            <w:hideMark/>
          </w:tcPr>
          <w:p w14:paraId="690D64C6" w14:textId="77777777" w:rsidR="00F65E4E" w:rsidRPr="00520CAE" w:rsidRDefault="00F65E4E"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828" w:type="dxa"/>
            <w:gridSpan w:val="2"/>
            <w:tcBorders>
              <w:top w:val="nil"/>
              <w:left w:val="nil"/>
              <w:bottom w:val="single" w:sz="8" w:space="0" w:color="auto"/>
              <w:right w:val="single" w:sz="8" w:space="0" w:color="auto"/>
            </w:tcBorders>
            <w:vAlign w:val="center"/>
            <w:hideMark/>
          </w:tcPr>
          <w:p w14:paraId="41DFF4AB"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0,029</w:t>
            </w:r>
          </w:p>
        </w:tc>
        <w:tc>
          <w:tcPr>
            <w:tcW w:w="1826" w:type="dxa"/>
            <w:gridSpan w:val="5"/>
            <w:tcBorders>
              <w:top w:val="nil"/>
              <w:left w:val="nil"/>
              <w:bottom w:val="single" w:sz="8" w:space="0" w:color="auto"/>
              <w:right w:val="single" w:sz="8" w:space="0" w:color="auto"/>
            </w:tcBorders>
            <w:vAlign w:val="center"/>
            <w:hideMark/>
          </w:tcPr>
          <w:p w14:paraId="47BA2C32" w14:textId="77777777" w:rsidR="00F65E4E" w:rsidRPr="00520CAE" w:rsidRDefault="00F65E4E"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0,572</w:t>
            </w:r>
          </w:p>
        </w:tc>
        <w:tc>
          <w:tcPr>
            <w:tcW w:w="223" w:type="dxa"/>
            <w:vAlign w:val="center"/>
            <w:hideMark/>
          </w:tcPr>
          <w:p w14:paraId="4C3E5F77" w14:textId="77777777" w:rsidR="00F65E4E" w:rsidRPr="00520CAE" w:rsidRDefault="00F65E4E" w:rsidP="00AB3DE1">
            <w:pPr>
              <w:spacing w:after="0" w:line="240" w:lineRule="auto"/>
              <w:rPr>
                <w:rFonts w:ascii="Times New Roman" w:eastAsia="Times New Roman" w:hAnsi="Times New Roman" w:cs="Times New Roman"/>
                <w:sz w:val="20"/>
                <w:szCs w:val="20"/>
              </w:rPr>
            </w:pPr>
          </w:p>
        </w:tc>
      </w:tr>
    </w:tbl>
    <w:p w14:paraId="58DF4871" w14:textId="77777777" w:rsidR="00FE7BF6" w:rsidRPr="00520CAE" w:rsidRDefault="00FE7BF6" w:rsidP="00FE7BF6">
      <w:pPr>
        <w:keepNext/>
        <w:spacing w:after="120" w:line="240" w:lineRule="auto"/>
        <w:jc w:val="center"/>
        <w:rPr>
          <w:rFonts w:ascii="Times New Roman" w:eastAsia="SimSun" w:hAnsi="Times New Roman" w:cs="Times New Roman"/>
          <w:b/>
          <w:bCs/>
          <w:kern w:val="32"/>
          <w:sz w:val="24"/>
          <w:szCs w:val="24"/>
          <w:u w:val="single"/>
          <w:lang w:val="kk-KZ"/>
        </w:rPr>
      </w:pPr>
    </w:p>
    <w:p w14:paraId="09C77A15" w14:textId="77777777" w:rsidR="00A636D2" w:rsidRPr="00520CAE" w:rsidRDefault="00A636D2" w:rsidP="00A636D2">
      <w:pPr>
        <w:pStyle w:val="19"/>
        <w:spacing w:before="0" w:after="120"/>
        <w:jc w:val="center"/>
        <w:rPr>
          <w:rFonts w:ascii="Times New Roman" w:hAnsi="Times New Roman"/>
          <w:i/>
          <w:sz w:val="24"/>
          <w:szCs w:val="24"/>
          <w:u w:val="single"/>
        </w:rPr>
      </w:pPr>
      <w:r w:rsidRPr="00520CAE">
        <w:rPr>
          <w:rFonts w:ascii="Times New Roman" w:hAnsi="Times New Roman"/>
          <w:i/>
          <w:sz w:val="24"/>
          <w:szCs w:val="24"/>
          <w:u w:val="single"/>
        </w:rPr>
        <w:t>Бурение и крепление</w:t>
      </w:r>
    </w:p>
    <w:p w14:paraId="08AAAAD9" w14:textId="101D1442" w:rsidR="00FE7BF6" w:rsidRPr="00520CAE" w:rsidRDefault="00FE7BF6" w:rsidP="00FE7BF6">
      <w:pPr>
        <w:spacing w:before="120" w:after="120"/>
        <w:rPr>
          <w:rFonts w:ascii="Times New Roman" w:eastAsia="Times New Roman" w:hAnsi="Times New Roman" w:cs="Times New Roman"/>
          <w:i/>
          <w:sz w:val="24"/>
          <w:szCs w:val="24"/>
        </w:rPr>
      </w:pPr>
      <w:r w:rsidRPr="00520CAE">
        <w:rPr>
          <w:rFonts w:ascii="Times New Roman" w:eastAsia="Times New Roman" w:hAnsi="Times New Roman" w:cs="Times New Roman"/>
          <w:b/>
          <w:sz w:val="24"/>
          <w:szCs w:val="24"/>
          <w:u w:val="single"/>
        </w:rPr>
        <w:t>Источник №0</w:t>
      </w:r>
      <w:r w:rsidR="00A22F6C"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02-0</w:t>
      </w:r>
      <w:r w:rsidR="00A22F6C"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 xml:space="preserve">04 – Силовой привод БУ - </w:t>
      </w:r>
      <w:r w:rsidRPr="00520CAE">
        <w:rPr>
          <w:rFonts w:ascii="Times New Roman" w:eastAsia="Times New Roman" w:hAnsi="Times New Roman" w:cs="Times New Roman"/>
          <w:b/>
          <w:sz w:val="24"/>
          <w:szCs w:val="24"/>
          <w:u w:val="single"/>
          <w:lang w:val="en-US"/>
        </w:rPr>
        <w:t>ZJ</w:t>
      </w:r>
      <w:r w:rsidRPr="00520CAE">
        <w:rPr>
          <w:rFonts w:ascii="Times New Roman" w:eastAsia="Times New Roman" w:hAnsi="Times New Roman" w:cs="Times New Roman"/>
          <w:b/>
          <w:sz w:val="24"/>
          <w:szCs w:val="24"/>
          <w:u w:val="single"/>
        </w:rPr>
        <w:t>-50, G12</w:t>
      </w:r>
      <w:r w:rsidRPr="00520CAE">
        <w:rPr>
          <w:rFonts w:ascii="Times New Roman" w:eastAsia="Times New Roman" w:hAnsi="Times New Roman" w:cs="Times New Roman"/>
          <w:b/>
          <w:sz w:val="24"/>
          <w:szCs w:val="24"/>
          <w:u w:val="single"/>
          <w:lang w:val="en-US"/>
        </w:rPr>
        <w:t>V</w:t>
      </w:r>
      <w:r w:rsidRPr="00520CAE">
        <w:rPr>
          <w:rFonts w:ascii="Times New Roman" w:eastAsia="Times New Roman" w:hAnsi="Times New Roman" w:cs="Times New Roman"/>
          <w:b/>
          <w:sz w:val="24"/>
          <w:szCs w:val="24"/>
          <w:u w:val="single"/>
        </w:rPr>
        <w:t>190</w:t>
      </w:r>
      <w:r w:rsidRPr="00520CAE">
        <w:rPr>
          <w:rFonts w:ascii="Times New Roman" w:eastAsia="Times New Roman" w:hAnsi="Times New Roman" w:cs="Times New Roman"/>
          <w:b/>
          <w:sz w:val="24"/>
          <w:szCs w:val="24"/>
          <w:u w:val="single"/>
          <w:lang w:val="en-US"/>
        </w:rPr>
        <w:t>PZL</w:t>
      </w:r>
      <w:r w:rsidRPr="00520CAE">
        <w:rPr>
          <w:rFonts w:ascii="Times New Roman" w:eastAsia="Times New Roman" w:hAnsi="Times New Roman" w:cs="Times New Roman"/>
          <w:b/>
          <w:sz w:val="24"/>
          <w:szCs w:val="24"/>
          <w:u w:val="single"/>
        </w:rPr>
        <w:t>-3/0 (расчет произведен от 1-го ист.)</w:t>
      </w:r>
    </w:p>
    <w:p w14:paraId="16690241"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Список литературы:</w:t>
      </w:r>
    </w:p>
    <w:p w14:paraId="55882CA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1."Методика расчета выбросов загрязняющих веществ в атмосферу от стационарных дизельных установок. РНД 211.2.02.04-2004". Астана, 2004 г.</w:t>
      </w:r>
    </w:p>
    <w:p w14:paraId="6426404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w:t>
      </w:r>
    </w:p>
    <w:p w14:paraId="40B79F4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Исходные данные:</w:t>
      </w:r>
    </w:p>
    <w:p w14:paraId="5F67683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Производитель стационарной дизельной установки (СДУ): отечественный </w:t>
      </w:r>
    </w:p>
    <w:p w14:paraId="1D163A56"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 390.8</w:t>
      </w:r>
    </w:p>
    <w:p w14:paraId="78C8B0B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lastRenderedPageBreak/>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кВт, 810</w:t>
      </w:r>
    </w:p>
    <w:p w14:paraId="4630FEAD"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г/кВт*ч, 209.4</w:t>
      </w:r>
    </w:p>
    <w:p w14:paraId="60A71FB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K, 450</w:t>
      </w:r>
    </w:p>
    <w:p w14:paraId="0678ACC4"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Используемая природоохранная технология: процент очистки указан самостоятельно</w:t>
      </w:r>
    </w:p>
    <w:p w14:paraId="36218E8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1.Оценка расхода и температуры отработавших газов</w:t>
      </w:r>
    </w:p>
    <w:p w14:paraId="40662A1C"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кг/с:</w:t>
      </w:r>
    </w:p>
    <w:p w14:paraId="2A6A562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209.4 * 810 = </w:t>
      </w:r>
      <w:r w:rsidRPr="00520CAE">
        <w:rPr>
          <w:rFonts w:ascii="Arial" w:eastAsia="Times New Roman" w:hAnsi="Arial" w:cs="Arial"/>
          <w:b/>
          <w:sz w:val="24"/>
          <w:szCs w:val="24"/>
        </w:rPr>
        <w:t>1.47903408</w:t>
      </w:r>
      <w:r w:rsidRPr="00520CAE">
        <w:rPr>
          <w:rFonts w:ascii="Courier New" w:eastAsia="Times New Roman" w:hAnsi="Courier New" w:cs="Courier New"/>
          <w:szCs w:val="24"/>
        </w:rPr>
        <w:t xml:space="preserve">    (А.3)</w:t>
      </w:r>
    </w:p>
    <w:p w14:paraId="561C1A5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0F2A3FC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 xml:space="preserve">1.31 / (1 + 450 / 273) = </w:t>
      </w:r>
      <w:r w:rsidRPr="00520CAE">
        <w:rPr>
          <w:rFonts w:ascii="Arial" w:eastAsia="Times New Roman" w:hAnsi="Arial" w:cs="Arial"/>
          <w:b/>
          <w:sz w:val="24"/>
          <w:szCs w:val="24"/>
        </w:rPr>
        <w:t>0.494647303</w:t>
      </w:r>
      <w:r w:rsidRPr="00520CAE">
        <w:rPr>
          <w:rFonts w:ascii="Courier New" w:eastAsia="Times New Roman" w:hAnsi="Courier New" w:cs="Courier New"/>
          <w:szCs w:val="24"/>
        </w:rPr>
        <w:t xml:space="preserve">    (А.5)</w:t>
      </w:r>
    </w:p>
    <w:p w14:paraId="62DCE75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где 1.31 - удельный вес отработавших газов при температуре, равной 0 гр.C,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02FBE761"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/с:</w:t>
      </w:r>
    </w:p>
    <w:p w14:paraId="14E82146"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 xml:space="preserve">1.47903408 / 0.494647303 = </w:t>
      </w:r>
      <w:r w:rsidRPr="00520CAE">
        <w:rPr>
          <w:rFonts w:ascii="Arial" w:eastAsia="Times New Roman" w:hAnsi="Arial" w:cs="Arial"/>
          <w:b/>
          <w:sz w:val="24"/>
          <w:szCs w:val="24"/>
        </w:rPr>
        <w:t>2.990078125</w:t>
      </w:r>
      <w:r w:rsidRPr="00520CAE">
        <w:rPr>
          <w:rFonts w:ascii="Courier New" w:eastAsia="Times New Roman" w:hAnsi="Courier New" w:cs="Courier New"/>
          <w:szCs w:val="24"/>
        </w:rPr>
        <w:t xml:space="preserve">    (А.4)</w:t>
      </w:r>
    </w:p>
    <w:p w14:paraId="4E4F5AF6"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2.Расчет максимального из разовых и валового выбросов</w:t>
      </w:r>
    </w:p>
    <w:p w14:paraId="189FFEC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142244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4CFED1B8"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C0521D"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1B0D4E"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7DA6351"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210F89"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5DF74D"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E51A9E"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A3AEA79"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520CAE" w:rsidRPr="00520CAE" w14:paraId="684B35D5"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2177CA6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В</w:t>
            </w:r>
          </w:p>
        </w:tc>
        <w:tc>
          <w:tcPr>
            <w:tcW w:w="1056" w:type="dxa"/>
            <w:tcBorders>
              <w:top w:val="single" w:sz="4" w:space="0" w:color="auto"/>
              <w:left w:val="single" w:sz="4" w:space="0" w:color="auto"/>
              <w:bottom w:val="single" w:sz="4" w:space="0" w:color="auto"/>
              <w:right w:val="single" w:sz="4" w:space="0" w:color="auto"/>
            </w:tcBorders>
            <w:hideMark/>
          </w:tcPr>
          <w:p w14:paraId="0B9BE9B9"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5.3</w:t>
            </w:r>
          </w:p>
        </w:tc>
        <w:tc>
          <w:tcPr>
            <w:tcW w:w="1056" w:type="dxa"/>
            <w:tcBorders>
              <w:top w:val="single" w:sz="4" w:space="0" w:color="auto"/>
              <w:left w:val="single" w:sz="4" w:space="0" w:color="auto"/>
              <w:bottom w:val="single" w:sz="4" w:space="0" w:color="auto"/>
              <w:right w:val="single" w:sz="4" w:space="0" w:color="auto"/>
            </w:tcBorders>
            <w:hideMark/>
          </w:tcPr>
          <w:p w14:paraId="776202B2"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8.4</w:t>
            </w:r>
          </w:p>
        </w:tc>
        <w:tc>
          <w:tcPr>
            <w:tcW w:w="1056" w:type="dxa"/>
            <w:tcBorders>
              <w:top w:val="single" w:sz="4" w:space="0" w:color="auto"/>
              <w:left w:val="single" w:sz="4" w:space="0" w:color="auto"/>
              <w:bottom w:val="single" w:sz="4" w:space="0" w:color="auto"/>
              <w:right w:val="single" w:sz="4" w:space="0" w:color="auto"/>
            </w:tcBorders>
            <w:hideMark/>
          </w:tcPr>
          <w:p w14:paraId="060E521D"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2.4</w:t>
            </w:r>
          </w:p>
        </w:tc>
        <w:tc>
          <w:tcPr>
            <w:tcW w:w="1056" w:type="dxa"/>
            <w:tcBorders>
              <w:top w:val="single" w:sz="4" w:space="0" w:color="auto"/>
              <w:left w:val="single" w:sz="4" w:space="0" w:color="auto"/>
              <w:bottom w:val="single" w:sz="4" w:space="0" w:color="auto"/>
              <w:right w:val="single" w:sz="4" w:space="0" w:color="auto"/>
            </w:tcBorders>
            <w:hideMark/>
          </w:tcPr>
          <w:p w14:paraId="6E70E84A"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0.35</w:t>
            </w:r>
          </w:p>
        </w:tc>
        <w:tc>
          <w:tcPr>
            <w:tcW w:w="1056" w:type="dxa"/>
            <w:tcBorders>
              <w:top w:val="single" w:sz="4" w:space="0" w:color="auto"/>
              <w:left w:val="single" w:sz="4" w:space="0" w:color="auto"/>
              <w:bottom w:val="single" w:sz="4" w:space="0" w:color="auto"/>
              <w:right w:val="single" w:sz="4" w:space="0" w:color="auto"/>
            </w:tcBorders>
            <w:hideMark/>
          </w:tcPr>
          <w:p w14:paraId="7C8C633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1.4</w:t>
            </w:r>
          </w:p>
        </w:tc>
        <w:tc>
          <w:tcPr>
            <w:tcW w:w="1056" w:type="dxa"/>
            <w:tcBorders>
              <w:top w:val="single" w:sz="4" w:space="0" w:color="auto"/>
              <w:left w:val="single" w:sz="4" w:space="0" w:color="auto"/>
              <w:bottom w:val="single" w:sz="4" w:space="0" w:color="auto"/>
              <w:right w:val="single" w:sz="4" w:space="0" w:color="auto"/>
            </w:tcBorders>
            <w:hideMark/>
          </w:tcPr>
          <w:p w14:paraId="30C6B9B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0.1</w:t>
            </w:r>
          </w:p>
        </w:tc>
        <w:tc>
          <w:tcPr>
            <w:tcW w:w="1188" w:type="dxa"/>
            <w:tcBorders>
              <w:top w:val="single" w:sz="4" w:space="0" w:color="auto"/>
              <w:left w:val="single" w:sz="4" w:space="0" w:color="auto"/>
              <w:bottom w:val="single" w:sz="4" w:space="0" w:color="auto"/>
              <w:right w:val="single" w:sz="4" w:space="0" w:color="auto"/>
            </w:tcBorders>
            <w:hideMark/>
          </w:tcPr>
          <w:p w14:paraId="52CEF2F3"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1.1E-5</w:t>
            </w:r>
          </w:p>
        </w:tc>
      </w:tr>
    </w:tbl>
    <w:p w14:paraId="5A1AD71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210ED9CB"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52B9AE32"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5C9A24"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923915"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BA4CAF3"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C0A8A77"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6EEE4A"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B87EDA"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5E72F4F"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520CAE" w:rsidRPr="00520CAE" w14:paraId="78DBF841"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1C61065"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В</w:t>
            </w:r>
          </w:p>
        </w:tc>
        <w:tc>
          <w:tcPr>
            <w:tcW w:w="1056" w:type="dxa"/>
            <w:tcBorders>
              <w:top w:val="single" w:sz="4" w:space="0" w:color="auto"/>
              <w:left w:val="single" w:sz="4" w:space="0" w:color="auto"/>
              <w:bottom w:val="single" w:sz="4" w:space="0" w:color="auto"/>
              <w:right w:val="single" w:sz="4" w:space="0" w:color="auto"/>
            </w:tcBorders>
            <w:hideMark/>
          </w:tcPr>
          <w:p w14:paraId="366FCFC1"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22</w:t>
            </w:r>
          </w:p>
        </w:tc>
        <w:tc>
          <w:tcPr>
            <w:tcW w:w="1056" w:type="dxa"/>
            <w:tcBorders>
              <w:top w:val="single" w:sz="4" w:space="0" w:color="auto"/>
              <w:left w:val="single" w:sz="4" w:space="0" w:color="auto"/>
              <w:bottom w:val="single" w:sz="4" w:space="0" w:color="auto"/>
              <w:right w:val="single" w:sz="4" w:space="0" w:color="auto"/>
            </w:tcBorders>
            <w:hideMark/>
          </w:tcPr>
          <w:p w14:paraId="7A81E98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35</w:t>
            </w:r>
          </w:p>
        </w:tc>
        <w:tc>
          <w:tcPr>
            <w:tcW w:w="1056" w:type="dxa"/>
            <w:tcBorders>
              <w:top w:val="single" w:sz="4" w:space="0" w:color="auto"/>
              <w:left w:val="single" w:sz="4" w:space="0" w:color="auto"/>
              <w:bottom w:val="single" w:sz="4" w:space="0" w:color="auto"/>
              <w:right w:val="single" w:sz="4" w:space="0" w:color="auto"/>
            </w:tcBorders>
            <w:hideMark/>
          </w:tcPr>
          <w:p w14:paraId="64E854F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10</w:t>
            </w:r>
          </w:p>
        </w:tc>
        <w:tc>
          <w:tcPr>
            <w:tcW w:w="1056" w:type="dxa"/>
            <w:tcBorders>
              <w:top w:val="single" w:sz="4" w:space="0" w:color="auto"/>
              <w:left w:val="single" w:sz="4" w:space="0" w:color="auto"/>
              <w:bottom w:val="single" w:sz="4" w:space="0" w:color="auto"/>
              <w:right w:val="single" w:sz="4" w:space="0" w:color="auto"/>
            </w:tcBorders>
            <w:hideMark/>
          </w:tcPr>
          <w:p w14:paraId="400FF2FA"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1.5</w:t>
            </w:r>
          </w:p>
        </w:tc>
        <w:tc>
          <w:tcPr>
            <w:tcW w:w="1056" w:type="dxa"/>
            <w:tcBorders>
              <w:top w:val="single" w:sz="4" w:space="0" w:color="auto"/>
              <w:left w:val="single" w:sz="4" w:space="0" w:color="auto"/>
              <w:bottom w:val="single" w:sz="4" w:space="0" w:color="auto"/>
              <w:right w:val="single" w:sz="4" w:space="0" w:color="auto"/>
            </w:tcBorders>
            <w:hideMark/>
          </w:tcPr>
          <w:p w14:paraId="3EE92E99"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6</w:t>
            </w:r>
          </w:p>
        </w:tc>
        <w:tc>
          <w:tcPr>
            <w:tcW w:w="1056" w:type="dxa"/>
            <w:tcBorders>
              <w:top w:val="single" w:sz="4" w:space="0" w:color="auto"/>
              <w:left w:val="single" w:sz="4" w:space="0" w:color="auto"/>
              <w:bottom w:val="single" w:sz="4" w:space="0" w:color="auto"/>
              <w:right w:val="single" w:sz="4" w:space="0" w:color="auto"/>
            </w:tcBorders>
            <w:hideMark/>
          </w:tcPr>
          <w:p w14:paraId="12AD6BE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0.4</w:t>
            </w:r>
          </w:p>
        </w:tc>
        <w:tc>
          <w:tcPr>
            <w:tcW w:w="1188" w:type="dxa"/>
            <w:tcBorders>
              <w:top w:val="single" w:sz="4" w:space="0" w:color="auto"/>
              <w:left w:val="single" w:sz="4" w:space="0" w:color="auto"/>
              <w:bottom w:val="single" w:sz="4" w:space="0" w:color="auto"/>
              <w:right w:val="single" w:sz="4" w:space="0" w:color="auto"/>
            </w:tcBorders>
            <w:hideMark/>
          </w:tcPr>
          <w:p w14:paraId="2210C82C"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4.5E-5</w:t>
            </w:r>
          </w:p>
        </w:tc>
      </w:tr>
    </w:tbl>
    <w:p w14:paraId="0E08F9A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г/с:</w:t>
      </w:r>
    </w:p>
    <w:p w14:paraId="095D376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Courier New" w:eastAsia="Times New Roman" w:hAnsi="Courier New" w:cs="Courier New"/>
          <w:szCs w:val="24"/>
        </w:rPr>
        <w:t xml:space="preserve">    (1)</w:t>
      </w:r>
    </w:p>
    <w:p w14:paraId="58245BA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т/год:</w:t>
      </w:r>
    </w:p>
    <w:p w14:paraId="05DD6765"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Courier New" w:eastAsia="Times New Roman" w:hAnsi="Courier New" w:cs="Courier New"/>
          <w:szCs w:val="24"/>
        </w:rPr>
        <w:t xml:space="preserve">    (2)</w:t>
      </w:r>
    </w:p>
    <w:p w14:paraId="0133650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Коэффициенты трансформации приняты на уровне максимально установленных значений, т.е. 0.8 - для NO</w:t>
      </w:r>
      <w:r w:rsidRPr="00520CAE">
        <w:rPr>
          <w:rFonts w:ascii="Courier New" w:eastAsia="Times New Roman" w:hAnsi="Courier New" w:cs="Courier New"/>
          <w:szCs w:val="24"/>
          <w:vertAlign w:val="subscript"/>
        </w:rPr>
        <w:t>2</w:t>
      </w:r>
      <w:r w:rsidRPr="00520CAE">
        <w:rPr>
          <w:rFonts w:ascii="Courier New" w:eastAsia="Times New Roman" w:hAnsi="Courier New" w:cs="Courier New"/>
          <w:szCs w:val="24"/>
        </w:rPr>
        <w:t xml:space="preserve"> и 0.13 - для NO</w:t>
      </w:r>
      <w:r w:rsidRPr="00520CAE">
        <w:rPr>
          <w:rFonts w:ascii="Times New Roman" w:eastAsia="Times New Roman" w:hAnsi="Times New Roman" w:cs="Times New Roman"/>
          <w:b/>
          <w:i/>
          <w:szCs w:val="24"/>
        </w:rPr>
        <w:t xml:space="preserve"> </w:t>
      </w:r>
    </w:p>
    <w:p w14:paraId="1C93343A"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520CAE" w:rsidRPr="00520CAE" w14:paraId="5F0C99E1" w14:textId="77777777" w:rsidTr="00A22F6C">
        <w:tc>
          <w:tcPr>
            <w:tcW w:w="358" w:type="pct"/>
            <w:tcBorders>
              <w:top w:val="single" w:sz="4" w:space="0" w:color="auto"/>
              <w:left w:val="single" w:sz="4" w:space="0" w:color="auto"/>
              <w:bottom w:val="single" w:sz="4" w:space="0" w:color="auto"/>
              <w:right w:val="single" w:sz="4" w:space="0" w:color="auto"/>
            </w:tcBorders>
            <w:vAlign w:val="center"/>
          </w:tcPr>
          <w:p w14:paraId="56475E2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0AF43F3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p w14:paraId="572A344A"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1814" w:type="pct"/>
            <w:tcBorders>
              <w:top w:val="single" w:sz="4" w:space="0" w:color="auto"/>
              <w:left w:val="single" w:sz="4" w:space="0" w:color="auto"/>
              <w:bottom w:val="single" w:sz="4" w:space="0" w:color="auto"/>
              <w:right w:val="single" w:sz="4" w:space="0" w:color="auto"/>
            </w:tcBorders>
            <w:vAlign w:val="center"/>
          </w:tcPr>
          <w:p w14:paraId="0924D8C6"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659CC7E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p w14:paraId="4AAD7D3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43" w:type="pct"/>
            <w:tcBorders>
              <w:top w:val="single" w:sz="4" w:space="0" w:color="auto"/>
              <w:left w:val="single" w:sz="4" w:space="0" w:color="auto"/>
              <w:bottom w:val="single" w:sz="4" w:space="0" w:color="auto"/>
              <w:right w:val="single" w:sz="4" w:space="0" w:color="auto"/>
            </w:tcBorders>
            <w:vAlign w:val="center"/>
            <w:hideMark/>
          </w:tcPr>
          <w:p w14:paraId="7CA9D62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1A89D6A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34FCDD4C"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63C2868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38AF9B52"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43E66E0F"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7A19040C"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2CBD2EF4"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70BF2460"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FE359A1"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7FF25EE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1030005E"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C8AC308"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268DC2E"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BD3951E"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485F49C0"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017841D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814" w:type="pct"/>
            <w:tcBorders>
              <w:top w:val="single" w:sz="4" w:space="0" w:color="auto"/>
              <w:left w:val="single" w:sz="4" w:space="0" w:color="auto"/>
              <w:bottom w:val="single" w:sz="4" w:space="0" w:color="auto"/>
              <w:right w:val="single" w:sz="4" w:space="0" w:color="auto"/>
            </w:tcBorders>
            <w:hideMark/>
          </w:tcPr>
          <w:p w14:paraId="7D831E5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43" w:type="pct"/>
            <w:tcBorders>
              <w:top w:val="single" w:sz="4" w:space="0" w:color="auto"/>
              <w:left w:val="single" w:sz="4" w:space="0" w:color="auto"/>
              <w:bottom w:val="single" w:sz="4" w:space="0" w:color="auto"/>
              <w:right w:val="single" w:sz="4" w:space="0" w:color="auto"/>
            </w:tcBorders>
            <w:hideMark/>
          </w:tcPr>
          <w:p w14:paraId="2A30AB48"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1.512</w:t>
            </w:r>
          </w:p>
        </w:tc>
        <w:tc>
          <w:tcPr>
            <w:tcW w:w="714" w:type="pct"/>
            <w:tcBorders>
              <w:top w:val="single" w:sz="4" w:space="0" w:color="auto"/>
              <w:left w:val="single" w:sz="4" w:space="0" w:color="auto"/>
              <w:bottom w:val="single" w:sz="4" w:space="0" w:color="auto"/>
              <w:right w:val="single" w:sz="4" w:space="0" w:color="auto"/>
            </w:tcBorders>
            <w:hideMark/>
          </w:tcPr>
          <w:p w14:paraId="2827B1E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10.9424</w:t>
            </w:r>
          </w:p>
        </w:tc>
        <w:tc>
          <w:tcPr>
            <w:tcW w:w="571" w:type="pct"/>
            <w:tcBorders>
              <w:top w:val="single" w:sz="4" w:space="0" w:color="auto"/>
              <w:left w:val="single" w:sz="4" w:space="0" w:color="auto"/>
              <w:bottom w:val="single" w:sz="4" w:space="0" w:color="auto"/>
              <w:right w:val="single" w:sz="4" w:space="0" w:color="auto"/>
            </w:tcBorders>
            <w:hideMark/>
          </w:tcPr>
          <w:p w14:paraId="15E11FC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88D9B0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1.512</w:t>
            </w:r>
          </w:p>
        </w:tc>
        <w:tc>
          <w:tcPr>
            <w:tcW w:w="786" w:type="pct"/>
            <w:tcBorders>
              <w:top w:val="single" w:sz="4" w:space="0" w:color="auto"/>
              <w:left w:val="single" w:sz="4" w:space="0" w:color="auto"/>
              <w:bottom w:val="single" w:sz="4" w:space="0" w:color="auto"/>
              <w:right w:val="single" w:sz="4" w:space="0" w:color="auto"/>
            </w:tcBorders>
            <w:hideMark/>
          </w:tcPr>
          <w:p w14:paraId="6B80D459"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10.9424</w:t>
            </w:r>
          </w:p>
        </w:tc>
      </w:tr>
      <w:tr w:rsidR="00520CAE" w:rsidRPr="00520CAE" w14:paraId="70CDE6CB"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0A9D287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814" w:type="pct"/>
            <w:tcBorders>
              <w:top w:val="single" w:sz="4" w:space="0" w:color="auto"/>
              <w:left w:val="single" w:sz="4" w:space="0" w:color="auto"/>
              <w:bottom w:val="single" w:sz="4" w:space="0" w:color="auto"/>
              <w:right w:val="single" w:sz="4" w:space="0" w:color="auto"/>
            </w:tcBorders>
            <w:hideMark/>
          </w:tcPr>
          <w:p w14:paraId="4A26FFC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43" w:type="pct"/>
            <w:tcBorders>
              <w:top w:val="single" w:sz="4" w:space="0" w:color="auto"/>
              <w:left w:val="single" w:sz="4" w:space="0" w:color="auto"/>
              <w:bottom w:val="single" w:sz="4" w:space="0" w:color="auto"/>
              <w:right w:val="single" w:sz="4" w:space="0" w:color="auto"/>
            </w:tcBorders>
            <w:hideMark/>
          </w:tcPr>
          <w:p w14:paraId="553044BF"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0.2457</w:t>
            </w:r>
          </w:p>
        </w:tc>
        <w:tc>
          <w:tcPr>
            <w:tcW w:w="714" w:type="pct"/>
            <w:tcBorders>
              <w:top w:val="single" w:sz="4" w:space="0" w:color="auto"/>
              <w:left w:val="single" w:sz="4" w:space="0" w:color="auto"/>
              <w:bottom w:val="single" w:sz="4" w:space="0" w:color="auto"/>
              <w:right w:val="single" w:sz="4" w:space="0" w:color="auto"/>
            </w:tcBorders>
            <w:hideMark/>
          </w:tcPr>
          <w:p w14:paraId="37CA3518"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1.77814</w:t>
            </w:r>
          </w:p>
        </w:tc>
        <w:tc>
          <w:tcPr>
            <w:tcW w:w="571" w:type="pct"/>
            <w:tcBorders>
              <w:top w:val="single" w:sz="4" w:space="0" w:color="auto"/>
              <w:left w:val="single" w:sz="4" w:space="0" w:color="auto"/>
              <w:bottom w:val="single" w:sz="4" w:space="0" w:color="auto"/>
              <w:right w:val="single" w:sz="4" w:space="0" w:color="auto"/>
            </w:tcBorders>
            <w:hideMark/>
          </w:tcPr>
          <w:p w14:paraId="6363AE2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21D4FF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0.2457</w:t>
            </w:r>
          </w:p>
        </w:tc>
        <w:tc>
          <w:tcPr>
            <w:tcW w:w="786" w:type="pct"/>
            <w:tcBorders>
              <w:top w:val="single" w:sz="4" w:space="0" w:color="auto"/>
              <w:left w:val="single" w:sz="4" w:space="0" w:color="auto"/>
              <w:bottom w:val="single" w:sz="4" w:space="0" w:color="auto"/>
              <w:right w:val="single" w:sz="4" w:space="0" w:color="auto"/>
            </w:tcBorders>
            <w:hideMark/>
          </w:tcPr>
          <w:p w14:paraId="3990530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1.77814</w:t>
            </w:r>
          </w:p>
        </w:tc>
      </w:tr>
      <w:tr w:rsidR="00520CAE" w:rsidRPr="00520CAE" w14:paraId="371454D3"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261BF3E2"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814" w:type="pct"/>
            <w:tcBorders>
              <w:top w:val="single" w:sz="4" w:space="0" w:color="auto"/>
              <w:left w:val="single" w:sz="4" w:space="0" w:color="auto"/>
              <w:bottom w:val="single" w:sz="4" w:space="0" w:color="auto"/>
              <w:right w:val="single" w:sz="4" w:space="0" w:color="auto"/>
            </w:tcBorders>
            <w:hideMark/>
          </w:tcPr>
          <w:p w14:paraId="1967DB94"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43" w:type="pct"/>
            <w:tcBorders>
              <w:top w:val="single" w:sz="4" w:space="0" w:color="auto"/>
              <w:left w:val="single" w:sz="4" w:space="0" w:color="auto"/>
              <w:bottom w:val="single" w:sz="4" w:space="0" w:color="auto"/>
              <w:right w:val="single" w:sz="4" w:space="0" w:color="auto"/>
            </w:tcBorders>
            <w:hideMark/>
          </w:tcPr>
          <w:p w14:paraId="405F724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0.07875</w:t>
            </w:r>
          </w:p>
        </w:tc>
        <w:tc>
          <w:tcPr>
            <w:tcW w:w="714" w:type="pct"/>
            <w:tcBorders>
              <w:top w:val="single" w:sz="4" w:space="0" w:color="auto"/>
              <w:left w:val="single" w:sz="4" w:space="0" w:color="auto"/>
              <w:bottom w:val="single" w:sz="4" w:space="0" w:color="auto"/>
              <w:right w:val="single" w:sz="4" w:space="0" w:color="auto"/>
            </w:tcBorders>
            <w:hideMark/>
          </w:tcPr>
          <w:p w14:paraId="28AF68B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0.5862</w:t>
            </w:r>
          </w:p>
        </w:tc>
        <w:tc>
          <w:tcPr>
            <w:tcW w:w="571" w:type="pct"/>
            <w:tcBorders>
              <w:top w:val="single" w:sz="4" w:space="0" w:color="auto"/>
              <w:left w:val="single" w:sz="4" w:space="0" w:color="auto"/>
              <w:bottom w:val="single" w:sz="4" w:space="0" w:color="auto"/>
              <w:right w:val="single" w:sz="4" w:space="0" w:color="auto"/>
            </w:tcBorders>
            <w:hideMark/>
          </w:tcPr>
          <w:p w14:paraId="6C509E9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BE15249"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0.07875</w:t>
            </w:r>
          </w:p>
        </w:tc>
        <w:tc>
          <w:tcPr>
            <w:tcW w:w="786" w:type="pct"/>
            <w:tcBorders>
              <w:top w:val="single" w:sz="4" w:space="0" w:color="auto"/>
              <w:left w:val="single" w:sz="4" w:space="0" w:color="auto"/>
              <w:bottom w:val="single" w:sz="4" w:space="0" w:color="auto"/>
              <w:right w:val="single" w:sz="4" w:space="0" w:color="auto"/>
            </w:tcBorders>
            <w:hideMark/>
          </w:tcPr>
          <w:p w14:paraId="3E1E9A5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0.5862</w:t>
            </w:r>
          </w:p>
        </w:tc>
      </w:tr>
      <w:tr w:rsidR="00520CAE" w:rsidRPr="00520CAE" w14:paraId="1924316E"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2206EC3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814" w:type="pct"/>
            <w:tcBorders>
              <w:top w:val="single" w:sz="4" w:space="0" w:color="auto"/>
              <w:left w:val="single" w:sz="4" w:space="0" w:color="auto"/>
              <w:bottom w:val="single" w:sz="4" w:space="0" w:color="auto"/>
              <w:right w:val="single" w:sz="4" w:space="0" w:color="auto"/>
            </w:tcBorders>
            <w:hideMark/>
          </w:tcPr>
          <w:p w14:paraId="7EA17B81"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43" w:type="pct"/>
            <w:tcBorders>
              <w:top w:val="single" w:sz="4" w:space="0" w:color="auto"/>
              <w:left w:val="single" w:sz="4" w:space="0" w:color="auto"/>
              <w:bottom w:val="single" w:sz="4" w:space="0" w:color="auto"/>
              <w:right w:val="single" w:sz="4" w:space="0" w:color="auto"/>
            </w:tcBorders>
            <w:hideMark/>
          </w:tcPr>
          <w:p w14:paraId="140C0F88"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0.315</w:t>
            </w:r>
          </w:p>
        </w:tc>
        <w:tc>
          <w:tcPr>
            <w:tcW w:w="714" w:type="pct"/>
            <w:tcBorders>
              <w:top w:val="single" w:sz="4" w:space="0" w:color="auto"/>
              <w:left w:val="single" w:sz="4" w:space="0" w:color="auto"/>
              <w:bottom w:val="single" w:sz="4" w:space="0" w:color="auto"/>
              <w:right w:val="single" w:sz="4" w:space="0" w:color="auto"/>
            </w:tcBorders>
            <w:hideMark/>
          </w:tcPr>
          <w:p w14:paraId="2DBC9E1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2.3448</w:t>
            </w:r>
          </w:p>
        </w:tc>
        <w:tc>
          <w:tcPr>
            <w:tcW w:w="571" w:type="pct"/>
            <w:tcBorders>
              <w:top w:val="single" w:sz="4" w:space="0" w:color="auto"/>
              <w:left w:val="single" w:sz="4" w:space="0" w:color="auto"/>
              <w:bottom w:val="single" w:sz="4" w:space="0" w:color="auto"/>
              <w:right w:val="single" w:sz="4" w:space="0" w:color="auto"/>
            </w:tcBorders>
            <w:hideMark/>
          </w:tcPr>
          <w:p w14:paraId="3808947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C3586F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0.315</w:t>
            </w:r>
          </w:p>
        </w:tc>
        <w:tc>
          <w:tcPr>
            <w:tcW w:w="786" w:type="pct"/>
            <w:tcBorders>
              <w:top w:val="single" w:sz="4" w:space="0" w:color="auto"/>
              <w:left w:val="single" w:sz="4" w:space="0" w:color="auto"/>
              <w:bottom w:val="single" w:sz="4" w:space="0" w:color="auto"/>
              <w:right w:val="single" w:sz="4" w:space="0" w:color="auto"/>
            </w:tcBorders>
            <w:hideMark/>
          </w:tcPr>
          <w:p w14:paraId="6C872F08"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2.3448</w:t>
            </w:r>
          </w:p>
        </w:tc>
      </w:tr>
      <w:tr w:rsidR="00520CAE" w:rsidRPr="00520CAE" w14:paraId="23A67FC3"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1C89159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814" w:type="pct"/>
            <w:tcBorders>
              <w:top w:val="single" w:sz="4" w:space="0" w:color="auto"/>
              <w:left w:val="single" w:sz="4" w:space="0" w:color="auto"/>
              <w:bottom w:val="single" w:sz="4" w:space="0" w:color="auto"/>
              <w:right w:val="single" w:sz="4" w:space="0" w:color="auto"/>
            </w:tcBorders>
            <w:hideMark/>
          </w:tcPr>
          <w:p w14:paraId="520EFAE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43" w:type="pct"/>
            <w:tcBorders>
              <w:top w:val="single" w:sz="4" w:space="0" w:color="auto"/>
              <w:left w:val="single" w:sz="4" w:space="0" w:color="auto"/>
              <w:bottom w:val="single" w:sz="4" w:space="0" w:color="auto"/>
              <w:right w:val="single" w:sz="4" w:space="0" w:color="auto"/>
            </w:tcBorders>
            <w:hideMark/>
          </w:tcPr>
          <w:p w14:paraId="23BC6C1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1.1925</w:t>
            </w:r>
          </w:p>
        </w:tc>
        <w:tc>
          <w:tcPr>
            <w:tcW w:w="714" w:type="pct"/>
            <w:tcBorders>
              <w:top w:val="single" w:sz="4" w:space="0" w:color="auto"/>
              <w:left w:val="single" w:sz="4" w:space="0" w:color="auto"/>
              <w:bottom w:val="single" w:sz="4" w:space="0" w:color="auto"/>
              <w:right w:val="single" w:sz="4" w:space="0" w:color="auto"/>
            </w:tcBorders>
            <w:hideMark/>
          </w:tcPr>
          <w:p w14:paraId="0E8AEDEC"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8.5976</w:t>
            </w:r>
          </w:p>
        </w:tc>
        <w:tc>
          <w:tcPr>
            <w:tcW w:w="571" w:type="pct"/>
            <w:tcBorders>
              <w:top w:val="single" w:sz="4" w:space="0" w:color="auto"/>
              <w:left w:val="single" w:sz="4" w:space="0" w:color="auto"/>
              <w:bottom w:val="single" w:sz="4" w:space="0" w:color="auto"/>
              <w:right w:val="single" w:sz="4" w:space="0" w:color="auto"/>
            </w:tcBorders>
            <w:hideMark/>
          </w:tcPr>
          <w:p w14:paraId="02D6221F"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BE7B941"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1.1925</w:t>
            </w:r>
          </w:p>
        </w:tc>
        <w:tc>
          <w:tcPr>
            <w:tcW w:w="786" w:type="pct"/>
            <w:tcBorders>
              <w:top w:val="single" w:sz="4" w:space="0" w:color="auto"/>
              <w:left w:val="single" w:sz="4" w:space="0" w:color="auto"/>
              <w:bottom w:val="single" w:sz="4" w:space="0" w:color="auto"/>
              <w:right w:val="single" w:sz="4" w:space="0" w:color="auto"/>
            </w:tcBorders>
            <w:hideMark/>
          </w:tcPr>
          <w:p w14:paraId="33BAE31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8.5976</w:t>
            </w:r>
          </w:p>
        </w:tc>
      </w:tr>
      <w:tr w:rsidR="00520CAE" w:rsidRPr="00520CAE" w14:paraId="55B42507"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45801B3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814" w:type="pct"/>
            <w:tcBorders>
              <w:top w:val="single" w:sz="4" w:space="0" w:color="auto"/>
              <w:left w:val="single" w:sz="4" w:space="0" w:color="auto"/>
              <w:bottom w:val="single" w:sz="4" w:space="0" w:color="auto"/>
              <w:right w:val="single" w:sz="4" w:space="0" w:color="auto"/>
            </w:tcBorders>
            <w:hideMark/>
          </w:tcPr>
          <w:p w14:paraId="5EA1738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43" w:type="pct"/>
            <w:tcBorders>
              <w:top w:val="single" w:sz="4" w:space="0" w:color="auto"/>
              <w:left w:val="single" w:sz="4" w:space="0" w:color="auto"/>
              <w:bottom w:val="single" w:sz="4" w:space="0" w:color="auto"/>
              <w:right w:val="single" w:sz="4" w:space="0" w:color="auto"/>
            </w:tcBorders>
            <w:hideMark/>
          </w:tcPr>
          <w:p w14:paraId="72DA251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0.000002475</w:t>
            </w:r>
          </w:p>
        </w:tc>
        <w:tc>
          <w:tcPr>
            <w:tcW w:w="714" w:type="pct"/>
            <w:tcBorders>
              <w:top w:val="single" w:sz="4" w:space="0" w:color="auto"/>
              <w:left w:val="single" w:sz="4" w:space="0" w:color="auto"/>
              <w:bottom w:val="single" w:sz="4" w:space="0" w:color="auto"/>
              <w:right w:val="single" w:sz="4" w:space="0" w:color="auto"/>
            </w:tcBorders>
            <w:hideMark/>
          </w:tcPr>
          <w:p w14:paraId="35CDA06C"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0.000017586</w:t>
            </w:r>
          </w:p>
        </w:tc>
        <w:tc>
          <w:tcPr>
            <w:tcW w:w="571" w:type="pct"/>
            <w:tcBorders>
              <w:top w:val="single" w:sz="4" w:space="0" w:color="auto"/>
              <w:left w:val="single" w:sz="4" w:space="0" w:color="auto"/>
              <w:bottom w:val="single" w:sz="4" w:space="0" w:color="auto"/>
              <w:right w:val="single" w:sz="4" w:space="0" w:color="auto"/>
            </w:tcBorders>
            <w:hideMark/>
          </w:tcPr>
          <w:p w14:paraId="2C902A93"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1BE0CFD"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0.000002475</w:t>
            </w:r>
          </w:p>
        </w:tc>
        <w:tc>
          <w:tcPr>
            <w:tcW w:w="786" w:type="pct"/>
            <w:tcBorders>
              <w:top w:val="single" w:sz="4" w:space="0" w:color="auto"/>
              <w:left w:val="single" w:sz="4" w:space="0" w:color="auto"/>
              <w:bottom w:val="single" w:sz="4" w:space="0" w:color="auto"/>
              <w:right w:val="single" w:sz="4" w:space="0" w:color="auto"/>
            </w:tcBorders>
            <w:hideMark/>
          </w:tcPr>
          <w:p w14:paraId="6305199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0.000017586</w:t>
            </w:r>
          </w:p>
        </w:tc>
      </w:tr>
      <w:tr w:rsidR="00520CAE" w:rsidRPr="00520CAE" w14:paraId="02672605"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7AFD4F9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814" w:type="pct"/>
            <w:tcBorders>
              <w:top w:val="single" w:sz="4" w:space="0" w:color="auto"/>
              <w:left w:val="single" w:sz="4" w:space="0" w:color="auto"/>
              <w:bottom w:val="single" w:sz="4" w:space="0" w:color="auto"/>
              <w:right w:val="single" w:sz="4" w:space="0" w:color="auto"/>
            </w:tcBorders>
            <w:hideMark/>
          </w:tcPr>
          <w:p w14:paraId="62E329B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43" w:type="pct"/>
            <w:tcBorders>
              <w:top w:val="single" w:sz="4" w:space="0" w:color="auto"/>
              <w:left w:val="single" w:sz="4" w:space="0" w:color="auto"/>
              <w:bottom w:val="single" w:sz="4" w:space="0" w:color="auto"/>
              <w:right w:val="single" w:sz="4" w:space="0" w:color="auto"/>
            </w:tcBorders>
            <w:hideMark/>
          </w:tcPr>
          <w:p w14:paraId="3FC47E57"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0.0225</w:t>
            </w:r>
          </w:p>
        </w:tc>
        <w:tc>
          <w:tcPr>
            <w:tcW w:w="714" w:type="pct"/>
            <w:tcBorders>
              <w:top w:val="single" w:sz="4" w:space="0" w:color="auto"/>
              <w:left w:val="single" w:sz="4" w:space="0" w:color="auto"/>
              <w:bottom w:val="single" w:sz="4" w:space="0" w:color="auto"/>
              <w:right w:val="single" w:sz="4" w:space="0" w:color="auto"/>
            </w:tcBorders>
            <w:hideMark/>
          </w:tcPr>
          <w:p w14:paraId="702FAB2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0.15632</w:t>
            </w:r>
          </w:p>
        </w:tc>
        <w:tc>
          <w:tcPr>
            <w:tcW w:w="571" w:type="pct"/>
            <w:tcBorders>
              <w:top w:val="single" w:sz="4" w:space="0" w:color="auto"/>
              <w:left w:val="single" w:sz="4" w:space="0" w:color="auto"/>
              <w:bottom w:val="single" w:sz="4" w:space="0" w:color="auto"/>
              <w:right w:val="single" w:sz="4" w:space="0" w:color="auto"/>
            </w:tcBorders>
            <w:hideMark/>
          </w:tcPr>
          <w:p w14:paraId="6FC6691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9BB44F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0.0225</w:t>
            </w:r>
          </w:p>
        </w:tc>
        <w:tc>
          <w:tcPr>
            <w:tcW w:w="786" w:type="pct"/>
            <w:tcBorders>
              <w:top w:val="single" w:sz="4" w:space="0" w:color="auto"/>
              <w:left w:val="single" w:sz="4" w:space="0" w:color="auto"/>
              <w:bottom w:val="single" w:sz="4" w:space="0" w:color="auto"/>
              <w:right w:val="single" w:sz="4" w:space="0" w:color="auto"/>
            </w:tcBorders>
            <w:hideMark/>
          </w:tcPr>
          <w:p w14:paraId="1050AF7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0.15632</w:t>
            </w:r>
          </w:p>
        </w:tc>
      </w:tr>
      <w:tr w:rsidR="002C5A1D" w:rsidRPr="00520CAE" w14:paraId="1A90C275" w14:textId="77777777" w:rsidTr="00A22F6C">
        <w:tc>
          <w:tcPr>
            <w:tcW w:w="358" w:type="pct"/>
            <w:tcBorders>
              <w:top w:val="single" w:sz="4" w:space="0" w:color="auto"/>
              <w:left w:val="single" w:sz="4" w:space="0" w:color="auto"/>
              <w:bottom w:val="single" w:sz="4" w:space="0" w:color="auto"/>
              <w:right w:val="single" w:sz="4" w:space="0" w:color="auto"/>
            </w:tcBorders>
            <w:hideMark/>
          </w:tcPr>
          <w:p w14:paraId="4A2A487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814" w:type="pct"/>
            <w:tcBorders>
              <w:top w:val="single" w:sz="4" w:space="0" w:color="auto"/>
              <w:left w:val="single" w:sz="4" w:space="0" w:color="auto"/>
              <w:bottom w:val="single" w:sz="4" w:space="0" w:color="auto"/>
              <w:right w:val="single" w:sz="4" w:space="0" w:color="auto"/>
            </w:tcBorders>
            <w:hideMark/>
          </w:tcPr>
          <w:p w14:paraId="532B9F81"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43" w:type="pct"/>
            <w:tcBorders>
              <w:top w:val="single" w:sz="4" w:space="0" w:color="auto"/>
              <w:left w:val="single" w:sz="4" w:space="0" w:color="auto"/>
              <w:bottom w:val="single" w:sz="4" w:space="0" w:color="auto"/>
              <w:right w:val="single" w:sz="4" w:space="0" w:color="auto"/>
            </w:tcBorders>
            <w:hideMark/>
          </w:tcPr>
          <w:p w14:paraId="4B92FC4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0.54</w:t>
            </w:r>
          </w:p>
        </w:tc>
        <w:tc>
          <w:tcPr>
            <w:tcW w:w="714" w:type="pct"/>
            <w:tcBorders>
              <w:top w:val="single" w:sz="4" w:space="0" w:color="auto"/>
              <w:left w:val="single" w:sz="4" w:space="0" w:color="auto"/>
              <w:bottom w:val="single" w:sz="4" w:space="0" w:color="auto"/>
              <w:right w:val="single" w:sz="4" w:space="0" w:color="auto"/>
            </w:tcBorders>
            <w:hideMark/>
          </w:tcPr>
          <w:p w14:paraId="60E4A5D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3.908</w:t>
            </w:r>
          </w:p>
        </w:tc>
        <w:tc>
          <w:tcPr>
            <w:tcW w:w="571" w:type="pct"/>
            <w:tcBorders>
              <w:top w:val="single" w:sz="4" w:space="0" w:color="auto"/>
              <w:left w:val="single" w:sz="4" w:space="0" w:color="auto"/>
              <w:bottom w:val="single" w:sz="4" w:space="0" w:color="auto"/>
              <w:right w:val="single" w:sz="4" w:space="0" w:color="auto"/>
            </w:tcBorders>
            <w:hideMark/>
          </w:tcPr>
          <w:p w14:paraId="3EBA89C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544C0B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0.54</w:t>
            </w:r>
          </w:p>
        </w:tc>
        <w:tc>
          <w:tcPr>
            <w:tcW w:w="786" w:type="pct"/>
            <w:tcBorders>
              <w:top w:val="single" w:sz="4" w:space="0" w:color="auto"/>
              <w:left w:val="single" w:sz="4" w:space="0" w:color="auto"/>
              <w:bottom w:val="single" w:sz="4" w:space="0" w:color="auto"/>
              <w:right w:val="single" w:sz="4" w:space="0" w:color="auto"/>
            </w:tcBorders>
            <w:hideMark/>
          </w:tcPr>
          <w:p w14:paraId="09A1ADAF"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3.908</w:t>
            </w:r>
          </w:p>
        </w:tc>
      </w:tr>
    </w:tbl>
    <w:p w14:paraId="3E80B89A" w14:textId="77777777" w:rsidR="00FE7BF6" w:rsidRPr="00520CAE" w:rsidRDefault="00FE7BF6" w:rsidP="00FE7BF6">
      <w:pPr>
        <w:spacing w:after="0" w:line="240" w:lineRule="auto"/>
        <w:rPr>
          <w:rFonts w:ascii="Times New Roman" w:eastAsia="Times New Roman" w:hAnsi="Times New Roman" w:cs="Times New Roman"/>
          <w:szCs w:val="24"/>
        </w:rPr>
      </w:pPr>
    </w:p>
    <w:p w14:paraId="6B36CB54" w14:textId="21241AFC" w:rsidR="00FE7BF6" w:rsidRPr="00520CAE" w:rsidRDefault="00FE7BF6" w:rsidP="00FE7BF6">
      <w:pPr>
        <w:spacing w:after="120" w:line="240" w:lineRule="auto"/>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№0</w:t>
      </w:r>
      <w:r w:rsidR="002C5A1D"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05 – Дизель генератор, СUMMINS-C550D5, 440 кВт</w:t>
      </w:r>
    </w:p>
    <w:p w14:paraId="2D72D879"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Исходные данные:</w:t>
      </w:r>
    </w:p>
    <w:p w14:paraId="29E775D2"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lastRenderedPageBreak/>
        <w:t xml:space="preserve">Производитель стационарной дизельной установки (СДУ): отечественный </w:t>
      </w:r>
    </w:p>
    <w:p w14:paraId="2F9FC74A"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 297.2</w:t>
      </w:r>
    </w:p>
    <w:p w14:paraId="1FAD3F19"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кВт, 440</w:t>
      </w:r>
    </w:p>
    <w:p w14:paraId="545A540F"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г/кВт*ч, 201</w:t>
      </w:r>
    </w:p>
    <w:p w14:paraId="2857A336"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K, 450</w:t>
      </w:r>
    </w:p>
    <w:p w14:paraId="451D0757"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Используемая природоохранная технология: процент очистки указан самостоятельно</w:t>
      </w:r>
    </w:p>
    <w:p w14:paraId="05AF5B57" w14:textId="77777777" w:rsidR="00B718A4" w:rsidRPr="00520CAE" w:rsidRDefault="00B718A4" w:rsidP="00B718A4">
      <w:pPr>
        <w:spacing w:after="0" w:line="240" w:lineRule="auto"/>
        <w:rPr>
          <w:rFonts w:ascii="Courier New" w:eastAsia="Times New Roman" w:hAnsi="Courier New" w:cs="Courier New"/>
          <w:szCs w:val="24"/>
        </w:rPr>
      </w:pPr>
    </w:p>
    <w:p w14:paraId="334FDE11"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1.Оценка расхода и температуры отработавших газов</w:t>
      </w:r>
    </w:p>
    <w:p w14:paraId="1A06F444"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кг/с:</w:t>
      </w:r>
    </w:p>
    <w:p w14:paraId="17D59020"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201 * 440 = </w:t>
      </w:r>
      <w:r w:rsidRPr="00520CAE">
        <w:rPr>
          <w:rFonts w:ascii="Arial" w:eastAsia="Times New Roman" w:hAnsi="Arial" w:cs="Arial"/>
          <w:b/>
          <w:sz w:val="24"/>
          <w:szCs w:val="24"/>
        </w:rPr>
        <w:t>0.7711968</w:t>
      </w:r>
      <w:r w:rsidRPr="00520CAE">
        <w:rPr>
          <w:rFonts w:ascii="Courier New" w:eastAsia="Times New Roman" w:hAnsi="Courier New" w:cs="Courier New"/>
          <w:szCs w:val="24"/>
        </w:rPr>
        <w:t xml:space="preserve">    (А.3)</w:t>
      </w:r>
    </w:p>
    <w:p w14:paraId="7706D0AC" w14:textId="77777777" w:rsidR="00B718A4" w:rsidRPr="00520CAE" w:rsidRDefault="00B718A4" w:rsidP="00B718A4">
      <w:pPr>
        <w:spacing w:after="0" w:line="240" w:lineRule="auto"/>
        <w:rPr>
          <w:rFonts w:ascii="Courier New" w:eastAsia="Times New Roman" w:hAnsi="Courier New" w:cs="Courier New"/>
          <w:szCs w:val="24"/>
        </w:rPr>
      </w:pPr>
    </w:p>
    <w:p w14:paraId="5B804766"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63400A11"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 xml:space="preserve">1.31 / (1 + 450 / 273) = </w:t>
      </w:r>
      <w:r w:rsidRPr="00520CAE">
        <w:rPr>
          <w:rFonts w:ascii="Arial" w:eastAsia="Times New Roman" w:hAnsi="Arial" w:cs="Arial"/>
          <w:b/>
          <w:sz w:val="24"/>
          <w:szCs w:val="24"/>
        </w:rPr>
        <w:t>0.494647303</w:t>
      </w:r>
      <w:r w:rsidRPr="00520CAE">
        <w:rPr>
          <w:rFonts w:ascii="Courier New" w:eastAsia="Times New Roman" w:hAnsi="Courier New" w:cs="Courier New"/>
          <w:szCs w:val="24"/>
        </w:rPr>
        <w:t xml:space="preserve">    (А.5)</w:t>
      </w:r>
    </w:p>
    <w:p w14:paraId="2ACF0B3D"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где 1.31 - удельный вес отработавших газов при температуре, равной 0 гр.C,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63EEED90" w14:textId="77777777" w:rsidR="00B718A4" w:rsidRPr="00520CAE" w:rsidRDefault="00B718A4" w:rsidP="00B718A4">
      <w:pPr>
        <w:spacing w:after="0" w:line="240" w:lineRule="auto"/>
        <w:rPr>
          <w:rFonts w:ascii="Courier New" w:eastAsia="Times New Roman" w:hAnsi="Courier New" w:cs="Courier New"/>
          <w:szCs w:val="24"/>
        </w:rPr>
      </w:pPr>
    </w:p>
    <w:p w14:paraId="601C9550"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/с:</w:t>
      </w:r>
    </w:p>
    <w:p w14:paraId="4398FC66"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 xml:space="preserve">0.7711968 / 0.494647303 = </w:t>
      </w:r>
      <w:r w:rsidRPr="00520CAE">
        <w:rPr>
          <w:rFonts w:ascii="Arial" w:eastAsia="Times New Roman" w:hAnsi="Arial" w:cs="Arial"/>
          <w:b/>
          <w:sz w:val="24"/>
          <w:szCs w:val="24"/>
        </w:rPr>
        <w:t>1.559084211</w:t>
      </w:r>
      <w:r w:rsidRPr="00520CAE">
        <w:rPr>
          <w:rFonts w:ascii="Courier New" w:eastAsia="Times New Roman" w:hAnsi="Courier New" w:cs="Courier New"/>
          <w:szCs w:val="24"/>
        </w:rPr>
        <w:t xml:space="preserve">    (А.4)</w:t>
      </w:r>
    </w:p>
    <w:p w14:paraId="5F17A2D4" w14:textId="77777777" w:rsidR="00B718A4" w:rsidRPr="00520CAE" w:rsidRDefault="00B718A4" w:rsidP="00B718A4">
      <w:pPr>
        <w:spacing w:after="0" w:line="240" w:lineRule="auto"/>
        <w:rPr>
          <w:rFonts w:ascii="Courier New" w:eastAsia="Times New Roman" w:hAnsi="Courier New" w:cs="Courier New"/>
          <w:szCs w:val="24"/>
        </w:rPr>
      </w:pPr>
    </w:p>
    <w:p w14:paraId="28CE8DB0"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2.Расчет максимального из разовых и валового выбросов</w:t>
      </w:r>
    </w:p>
    <w:p w14:paraId="171E5748" w14:textId="77777777" w:rsidR="00B718A4" w:rsidRPr="00520CAE" w:rsidRDefault="00B718A4" w:rsidP="00B718A4">
      <w:pPr>
        <w:spacing w:after="0" w:line="240" w:lineRule="auto"/>
        <w:rPr>
          <w:rFonts w:ascii="Courier New" w:eastAsia="Times New Roman" w:hAnsi="Courier New" w:cs="Courier New"/>
          <w:szCs w:val="24"/>
        </w:rPr>
      </w:pPr>
    </w:p>
    <w:p w14:paraId="02071D6E"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0D8119A0"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600C83F"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0EF713"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296ABF"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F0E8DE"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22716E"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0664833"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ECB20E"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977A1A5"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B718A4" w:rsidRPr="00520CAE" w14:paraId="56CF0C3E" w14:textId="77777777">
        <w:tc>
          <w:tcPr>
            <w:tcW w:w="1716" w:type="dxa"/>
            <w:tcBorders>
              <w:top w:val="single" w:sz="4" w:space="0" w:color="auto"/>
              <w:left w:val="single" w:sz="4" w:space="0" w:color="auto"/>
              <w:bottom w:val="single" w:sz="4" w:space="0" w:color="auto"/>
              <w:right w:val="single" w:sz="4" w:space="0" w:color="auto"/>
            </w:tcBorders>
            <w:hideMark/>
          </w:tcPr>
          <w:p w14:paraId="2CC0CB12"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B3B3100"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28D3C76F"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F96BFAB"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3543F4DD"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0B1591CA"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5869B25"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7FAAD17"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1.2E-5</w:t>
            </w:r>
          </w:p>
        </w:tc>
      </w:tr>
    </w:tbl>
    <w:p w14:paraId="60158BE6" w14:textId="77777777" w:rsidR="00B718A4" w:rsidRPr="00520CAE" w:rsidRDefault="00B718A4" w:rsidP="00B718A4">
      <w:pPr>
        <w:spacing w:after="0" w:line="240" w:lineRule="auto"/>
        <w:rPr>
          <w:rFonts w:ascii="Courier New" w:eastAsia="Times New Roman" w:hAnsi="Courier New" w:cs="Courier New"/>
          <w:szCs w:val="24"/>
        </w:rPr>
      </w:pPr>
    </w:p>
    <w:p w14:paraId="35A4ED8B" w14:textId="77777777" w:rsidR="00B718A4" w:rsidRPr="00520CAE" w:rsidRDefault="00B718A4" w:rsidP="00B718A4">
      <w:pPr>
        <w:spacing w:after="0" w:line="240" w:lineRule="auto"/>
        <w:rPr>
          <w:rFonts w:ascii="Courier New" w:eastAsia="Times New Roman" w:hAnsi="Courier New" w:cs="Courier New"/>
          <w:szCs w:val="24"/>
        </w:rPr>
      </w:pPr>
    </w:p>
    <w:p w14:paraId="1339B20F"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F0AE2BA"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2770A4A5"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7691473"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4256B3"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04B91D"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3E6E32"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B1633C8"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DCD3B4C"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568C2ED" w14:textId="77777777" w:rsidR="00B718A4" w:rsidRPr="00520CAE" w:rsidRDefault="00B718A4" w:rsidP="00B718A4">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B718A4" w:rsidRPr="00520CAE" w14:paraId="1C19AF6F" w14:textId="77777777">
        <w:tc>
          <w:tcPr>
            <w:tcW w:w="1716" w:type="dxa"/>
            <w:tcBorders>
              <w:top w:val="single" w:sz="4" w:space="0" w:color="auto"/>
              <w:left w:val="single" w:sz="4" w:space="0" w:color="auto"/>
              <w:bottom w:val="single" w:sz="4" w:space="0" w:color="auto"/>
              <w:right w:val="single" w:sz="4" w:space="0" w:color="auto"/>
            </w:tcBorders>
            <w:hideMark/>
          </w:tcPr>
          <w:p w14:paraId="6FA8D14F"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A72B870"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5E1A7A86"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38DB5EB7"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2CD6BDE"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2DB0183D"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579EA7E9"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7C9C87FB" w14:textId="77777777" w:rsidR="00B718A4" w:rsidRPr="00520CAE" w:rsidRDefault="00B718A4" w:rsidP="00B718A4">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5.5E-5</w:t>
            </w:r>
          </w:p>
        </w:tc>
      </w:tr>
    </w:tbl>
    <w:p w14:paraId="206BE38F" w14:textId="77777777" w:rsidR="00B718A4" w:rsidRPr="00520CAE" w:rsidRDefault="00B718A4" w:rsidP="00B718A4">
      <w:pPr>
        <w:spacing w:after="0" w:line="240" w:lineRule="auto"/>
        <w:rPr>
          <w:rFonts w:ascii="Courier New" w:eastAsia="Times New Roman" w:hAnsi="Courier New" w:cs="Courier New"/>
          <w:szCs w:val="24"/>
        </w:rPr>
      </w:pPr>
    </w:p>
    <w:p w14:paraId="66059B32" w14:textId="77777777" w:rsidR="00B718A4" w:rsidRPr="00520CAE" w:rsidRDefault="00B718A4" w:rsidP="00B718A4">
      <w:pPr>
        <w:spacing w:after="0" w:line="240" w:lineRule="auto"/>
        <w:rPr>
          <w:rFonts w:ascii="Courier New" w:eastAsia="Times New Roman" w:hAnsi="Courier New" w:cs="Courier New"/>
          <w:szCs w:val="24"/>
        </w:rPr>
      </w:pPr>
    </w:p>
    <w:p w14:paraId="001FBA7D"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г/с:</w:t>
      </w:r>
    </w:p>
    <w:p w14:paraId="5C420169"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Courier New" w:eastAsia="Times New Roman" w:hAnsi="Courier New" w:cs="Courier New"/>
          <w:szCs w:val="24"/>
        </w:rPr>
        <w:t xml:space="preserve">    (1)</w:t>
      </w:r>
    </w:p>
    <w:p w14:paraId="6B3CF53B"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т/год:</w:t>
      </w:r>
    </w:p>
    <w:p w14:paraId="1C98C9BA"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Courier New" w:eastAsia="Times New Roman" w:hAnsi="Courier New" w:cs="Courier New"/>
          <w:szCs w:val="24"/>
        </w:rPr>
        <w:t xml:space="preserve">    (2)</w:t>
      </w:r>
    </w:p>
    <w:p w14:paraId="2C7FB0A0" w14:textId="77777777" w:rsidR="00B718A4" w:rsidRPr="00520CAE" w:rsidRDefault="00B718A4" w:rsidP="00B718A4">
      <w:pPr>
        <w:spacing w:after="0" w:line="240" w:lineRule="auto"/>
        <w:rPr>
          <w:rFonts w:ascii="Courier New" w:eastAsia="Times New Roman" w:hAnsi="Courier New" w:cs="Courier New"/>
          <w:szCs w:val="24"/>
        </w:rPr>
      </w:pPr>
    </w:p>
    <w:p w14:paraId="39A7AB9D" w14:textId="77777777" w:rsidR="00B718A4" w:rsidRPr="00520CAE" w:rsidRDefault="00B718A4" w:rsidP="00B718A4">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Коэффициенты трансформации приняты на уровне максимально установленных значений, т.е. 0.8 - для NO</w:t>
      </w:r>
      <w:r w:rsidRPr="00520CAE">
        <w:rPr>
          <w:rFonts w:ascii="Courier New" w:eastAsia="Times New Roman" w:hAnsi="Courier New" w:cs="Courier New"/>
          <w:szCs w:val="24"/>
          <w:vertAlign w:val="subscript"/>
        </w:rPr>
        <w:t>2</w:t>
      </w:r>
      <w:r w:rsidRPr="00520CAE">
        <w:rPr>
          <w:rFonts w:ascii="Courier New" w:eastAsia="Times New Roman" w:hAnsi="Courier New" w:cs="Courier New"/>
          <w:szCs w:val="24"/>
        </w:rPr>
        <w:t xml:space="preserve"> и 0.13 - для NO</w:t>
      </w:r>
      <w:r w:rsidRPr="00520CAE">
        <w:rPr>
          <w:rFonts w:ascii="Times New Roman" w:eastAsia="Times New Roman" w:hAnsi="Times New Roman" w:cs="Times New Roman"/>
          <w:b/>
          <w:i/>
          <w:szCs w:val="24"/>
        </w:rPr>
        <w:t xml:space="preserve"> </w:t>
      </w:r>
    </w:p>
    <w:p w14:paraId="706F766E" w14:textId="77777777" w:rsidR="00B718A4" w:rsidRPr="00520CAE" w:rsidRDefault="00B718A4" w:rsidP="00B718A4">
      <w:pPr>
        <w:spacing w:after="0" w:line="240" w:lineRule="auto"/>
        <w:rPr>
          <w:rFonts w:ascii="Courier New" w:eastAsia="Times New Roman" w:hAnsi="Courier New" w:cs="Courier New"/>
          <w:szCs w:val="24"/>
        </w:rPr>
      </w:pPr>
    </w:p>
    <w:p w14:paraId="7F1F5657" w14:textId="77777777" w:rsidR="00B718A4" w:rsidRPr="00520CAE" w:rsidRDefault="00B718A4" w:rsidP="00B718A4">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520CAE" w:rsidRPr="00520CAE" w14:paraId="71F95FAD" w14:textId="77777777" w:rsidTr="00B718A4">
        <w:tc>
          <w:tcPr>
            <w:tcW w:w="358" w:type="pct"/>
            <w:tcBorders>
              <w:top w:val="single" w:sz="4" w:space="0" w:color="auto"/>
              <w:left w:val="single" w:sz="4" w:space="0" w:color="auto"/>
              <w:bottom w:val="single" w:sz="4" w:space="0" w:color="auto"/>
              <w:right w:val="single" w:sz="4" w:space="0" w:color="auto"/>
            </w:tcBorders>
            <w:vAlign w:val="center"/>
          </w:tcPr>
          <w:p w14:paraId="70403586"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6A524180" w14:textId="77777777" w:rsidR="00B718A4" w:rsidRPr="00520CAE" w:rsidRDefault="00B718A4" w:rsidP="00B718A4">
            <w:pPr>
              <w:spacing w:after="0" w:line="240" w:lineRule="auto"/>
              <w:jc w:val="center"/>
              <w:rPr>
                <w:rFonts w:ascii="Times New Roman" w:eastAsia="Times New Roman" w:hAnsi="Times New Roman" w:cs="Times New Roman"/>
                <w:b/>
                <w:i/>
                <w:szCs w:val="24"/>
              </w:rPr>
            </w:pPr>
          </w:p>
          <w:p w14:paraId="70A7B406" w14:textId="77777777" w:rsidR="00B718A4" w:rsidRPr="00520CAE" w:rsidRDefault="00B718A4" w:rsidP="00B718A4">
            <w:pPr>
              <w:spacing w:after="0" w:line="240" w:lineRule="auto"/>
              <w:jc w:val="center"/>
              <w:rPr>
                <w:rFonts w:ascii="Times New Roman" w:eastAsia="Times New Roman" w:hAnsi="Times New Roman" w:cs="Times New Roman"/>
                <w:b/>
                <w:i/>
                <w:szCs w:val="24"/>
              </w:rPr>
            </w:pPr>
          </w:p>
        </w:tc>
        <w:tc>
          <w:tcPr>
            <w:tcW w:w="1815" w:type="pct"/>
            <w:tcBorders>
              <w:top w:val="single" w:sz="4" w:space="0" w:color="auto"/>
              <w:left w:val="single" w:sz="4" w:space="0" w:color="auto"/>
              <w:bottom w:val="single" w:sz="4" w:space="0" w:color="auto"/>
              <w:right w:val="single" w:sz="4" w:space="0" w:color="auto"/>
            </w:tcBorders>
            <w:vAlign w:val="center"/>
          </w:tcPr>
          <w:p w14:paraId="6CB232ED"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0B58ABE8" w14:textId="77777777" w:rsidR="00B718A4" w:rsidRPr="00520CAE" w:rsidRDefault="00B718A4" w:rsidP="00B718A4">
            <w:pPr>
              <w:spacing w:after="0" w:line="240" w:lineRule="auto"/>
              <w:jc w:val="center"/>
              <w:rPr>
                <w:rFonts w:ascii="Times New Roman" w:eastAsia="Times New Roman" w:hAnsi="Times New Roman" w:cs="Times New Roman"/>
                <w:b/>
                <w:i/>
                <w:szCs w:val="24"/>
              </w:rPr>
            </w:pPr>
          </w:p>
          <w:p w14:paraId="63C795DB" w14:textId="77777777" w:rsidR="00B718A4" w:rsidRPr="00520CAE" w:rsidRDefault="00B718A4" w:rsidP="00B718A4">
            <w:pPr>
              <w:spacing w:after="0" w:line="240" w:lineRule="auto"/>
              <w:jc w:val="center"/>
              <w:rPr>
                <w:rFonts w:ascii="Times New Roman" w:eastAsia="Times New Roman" w:hAnsi="Times New Roman" w:cs="Times New Roman"/>
                <w:b/>
                <w:i/>
                <w:szCs w:val="24"/>
              </w:rPr>
            </w:pPr>
          </w:p>
        </w:tc>
        <w:tc>
          <w:tcPr>
            <w:tcW w:w="43" w:type="pct"/>
            <w:tcBorders>
              <w:top w:val="single" w:sz="4" w:space="0" w:color="auto"/>
              <w:left w:val="single" w:sz="4" w:space="0" w:color="auto"/>
              <w:bottom w:val="single" w:sz="4" w:space="0" w:color="auto"/>
              <w:right w:val="single" w:sz="4" w:space="0" w:color="auto"/>
            </w:tcBorders>
            <w:vAlign w:val="center"/>
            <w:hideMark/>
          </w:tcPr>
          <w:p w14:paraId="7ACCE3B2"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21482E82"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692CFB07"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7DA73885"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330459F"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3DEBAF9E"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5BD057C"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0F882BA9"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75FF9C0D" w14:textId="77777777" w:rsidR="00B718A4" w:rsidRPr="00520CAE" w:rsidRDefault="00B718A4" w:rsidP="00B718A4">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A129E9F"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675C3C5C"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8848643"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6F1FA74E"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2C625BEA"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46CEE28" w14:textId="77777777" w:rsidR="00B718A4" w:rsidRPr="00520CAE" w:rsidRDefault="00B718A4" w:rsidP="00B718A4">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2CE451A0"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06D86650"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815" w:type="pct"/>
            <w:tcBorders>
              <w:top w:val="single" w:sz="4" w:space="0" w:color="auto"/>
              <w:left w:val="single" w:sz="4" w:space="0" w:color="auto"/>
              <w:bottom w:val="single" w:sz="4" w:space="0" w:color="auto"/>
              <w:right w:val="single" w:sz="4" w:space="0" w:color="auto"/>
            </w:tcBorders>
            <w:hideMark/>
          </w:tcPr>
          <w:p w14:paraId="36D9C548"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43" w:type="pct"/>
            <w:tcBorders>
              <w:top w:val="single" w:sz="4" w:space="0" w:color="auto"/>
              <w:left w:val="single" w:sz="4" w:space="0" w:color="auto"/>
              <w:bottom w:val="single" w:sz="4" w:space="0" w:color="auto"/>
              <w:right w:val="single" w:sz="4" w:space="0" w:color="auto"/>
            </w:tcBorders>
            <w:hideMark/>
          </w:tcPr>
          <w:p w14:paraId="5B723A2A"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0.938666667</w:t>
            </w:r>
          </w:p>
        </w:tc>
        <w:tc>
          <w:tcPr>
            <w:tcW w:w="714" w:type="pct"/>
            <w:tcBorders>
              <w:top w:val="single" w:sz="4" w:space="0" w:color="auto"/>
              <w:left w:val="single" w:sz="4" w:space="0" w:color="auto"/>
              <w:bottom w:val="single" w:sz="4" w:space="0" w:color="auto"/>
              <w:right w:val="single" w:sz="4" w:space="0" w:color="auto"/>
            </w:tcBorders>
            <w:hideMark/>
          </w:tcPr>
          <w:p w14:paraId="482E4363"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9.5104</w:t>
            </w:r>
          </w:p>
        </w:tc>
        <w:tc>
          <w:tcPr>
            <w:tcW w:w="571" w:type="pct"/>
            <w:tcBorders>
              <w:top w:val="single" w:sz="4" w:space="0" w:color="auto"/>
              <w:left w:val="single" w:sz="4" w:space="0" w:color="auto"/>
              <w:bottom w:val="single" w:sz="4" w:space="0" w:color="auto"/>
              <w:right w:val="single" w:sz="4" w:space="0" w:color="auto"/>
            </w:tcBorders>
            <w:hideMark/>
          </w:tcPr>
          <w:p w14:paraId="31DBF68C"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E8E1A92"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0.938666667</w:t>
            </w:r>
          </w:p>
        </w:tc>
        <w:tc>
          <w:tcPr>
            <w:tcW w:w="786" w:type="pct"/>
            <w:tcBorders>
              <w:top w:val="single" w:sz="4" w:space="0" w:color="auto"/>
              <w:left w:val="single" w:sz="4" w:space="0" w:color="auto"/>
              <w:bottom w:val="single" w:sz="4" w:space="0" w:color="auto"/>
              <w:right w:val="single" w:sz="4" w:space="0" w:color="auto"/>
            </w:tcBorders>
            <w:hideMark/>
          </w:tcPr>
          <w:p w14:paraId="0C9E3858"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9.5104</w:t>
            </w:r>
          </w:p>
        </w:tc>
      </w:tr>
      <w:tr w:rsidR="00520CAE" w:rsidRPr="00520CAE" w14:paraId="5FC80B46"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4E1C2FCE"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815" w:type="pct"/>
            <w:tcBorders>
              <w:top w:val="single" w:sz="4" w:space="0" w:color="auto"/>
              <w:left w:val="single" w:sz="4" w:space="0" w:color="auto"/>
              <w:bottom w:val="single" w:sz="4" w:space="0" w:color="auto"/>
              <w:right w:val="single" w:sz="4" w:space="0" w:color="auto"/>
            </w:tcBorders>
            <w:hideMark/>
          </w:tcPr>
          <w:p w14:paraId="2A62D305"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43" w:type="pct"/>
            <w:tcBorders>
              <w:top w:val="single" w:sz="4" w:space="0" w:color="auto"/>
              <w:left w:val="single" w:sz="4" w:space="0" w:color="auto"/>
              <w:bottom w:val="single" w:sz="4" w:space="0" w:color="auto"/>
              <w:right w:val="single" w:sz="4" w:space="0" w:color="auto"/>
            </w:tcBorders>
            <w:hideMark/>
          </w:tcPr>
          <w:p w14:paraId="2C4630D9"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0.152533333</w:t>
            </w:r>
          </w:p>
        </w:tc>
        <w:tc>
          <w:tcPr>
            <w:tcW w:w="714" w:type="pct"/>
            <w:tcBorders>
              <w:top w:val="single" w:sz="4" w:space="0" w:color="auto"/>
              <w:left w:val="single" w:sz="4" w:space="0" w:color="auto"/>
              <w:bottom w:val="single" w:sz="4" w:space="0" w:color="auto"/>
              <w:right w:val="single" w:sz="4" w:space="0" w:color="auto"/>
            </w:tcBorders>
            <w:hideMark/>
          </w:tcPr>
          <w:p w14:paraId="1BCCB9FE"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1.54544</w:t>
            </w:r>
          </w:p>
        </w:tc>
        <w:tc>
          <w:tcPr>
            <w:tcW w:w="571" w:type="pct"/>
            <w:tcBorders>
              <w:top w:val="single" w:sz="4" w:space="0" w:color="auto"/>
              <w:left w:val="single" w:sz="4" w:space="0" w:color="auto"/>
              <w:bottom w:val="single" w:sz="4" w:space="0" w:color="auto"/>
              <w:right w:val="single" w:sz="4" w:space="0" w:color="auto"/>
            </w:tcBorders>
            <w:hideMark/>
          </w:tcPr>
          <w:p w14:paraId="180811DA"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8A1A41A"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0.152533333</w:t>
            </w:r>
          </w:p>
        </w:tc>
        <w:tc>
          <w:tcPr>
            <w:tcW w:w="786" w:type="pct"/>
            <w:tcBorders>
              <w:top w:val="single" w:sz="4" w:space="0" w:color="auto"/>
              <w:left w:val="single" w:sz="4" w:space="0" w:color="auto"/>
              <w:bottom w:val="single" w:sz="4" w:space="0" w:color="auto"/>
              <w:right w:val="single" w:sz="4" w:space="0" w:color="auto"/>
            </w:tcBorders>
            <w:hideMark/>
          </w:tcPr>
          <w:p w14:paraId="3C212CFF"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1.54544</w:t>
            </w:r>
          </w:p>
        </w:tc>
      </w:tr>
      <w:tr w:rsidR="00520CAE" w:rsidRPr="00520CAE" w14:paraId="0BFD3064"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18657810"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815" w:type="pct"/>
            <w:tcBorders>
              <w:top w:val="single" w:sz="4" w:space="0" w:color="auto"/>
              <w:left w:val="single" w:sz="4" w:space="0" w:color="auto"/>
              <w:bottom w:val="single" w:sz="4" w:space="0" w:color="auto"/>
              <w:right w:val="single" w:sz="4" w:space="0" w:color="auto"/>
            </w:tcBorders>
            <w:hideMark/>
          </w:tcPr>
          <w:p w14:paraId="07BBCC6B"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43" w:type="pct"/>
            <w:tcBorders>
              <w:top w:val="single" w:sz="4" w:space="0" w:color="auto"/>
              <w:left w:val="single" w:sz="4" w:space="0" w:color="auto"/>
              <w:bottom w:val="single" w:sz="4" w:space="0" w:color="auto"/>
              <w:right w:val="single" w:sz="4" w:space="0" w:color="auto"/>
            </w:tcBorders>
            <w:hideMark/>
          </w:tcPr>
          <w:p w14:paraId="4A9DC6BD"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0.061111111</w:t>
            </w:r>
          </w:p>
        </w:tc>
        <w:tc>
          <w:tcPr>
            <w:tcW w:w="714" w:type="pct"/>
            <w:tcBorders>
              <w:top w:val="single" w:sz="4" w:space="0" w:color="auto"/>
              <w:left w:val="single" w:sz="4" w:space="0" w:color="auto"/>
              <w:bottom w:val="single" w:sz="4" w:space="0" w:color="auto"/>
              <w:right w:val="single" w:sz="4" w:space="0" w:color="auto"/>
            </w:tcBorders>
            <w:hideMark/>
          </w:tcPr>
          <w:p w14:paraId="21DE1E66"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0.5944</w:t>
            </w:r>
          </w:p>
        </w:tc>
        <w:tc>
          <w:tcPr>
            <w:tcW w:w="571" w:type="pct"/>
            <w:tcBorders>
              <w:top w:val="single" w:sz="4" w:space="0" w:color="auto"/>
              <w:left w:val="single" w:sz="4" w:space="0" w:color="auto"/>
              <w:bottom w:val="single" w:sz="4" w:space="0" w:color="auto"/>
              <w:right w:val="single" w:sz="4" w:space="0" w:color="auto"/>
            </w:tcBorders>
            <w:hideMark/>
          </w:tcPr>
          <w:p w14:paraId="6140EB72"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2955DB1"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0.061111111</w:t>
            </w:r>
          </w:p>
        </w:tc>
        <w:tc>
          <w:tcPr>
            <w:tcW w:w="786" w:type="pct"/>
            <w:tcBorders>
              <w:top w:val="single" w:sz="4" w:space="0" w:color="auto"/>
              <w:left w:val="single" w:sz="4" w:space="0" w:color="auto"/>
              <w:bottom w:val="single" w:sz="4" w:space="0" w:color="auto"/>
              <w:right w:val="single" w:sz="4" w:space="0" w:color="auto"/>
            </w:tcBorders>
            <w:hideMark/>
          </w:tcPr>
          <w:p w14:paraId="07380AA6"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0.5944</w:t>
            </w:r>
          </w:p>
        </w:tc>
      </w:tr>
      <w:tr w:rsidR="00520CAE" w:rsidRPr="00520CAE" w14:paraId="2E11B5C3"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0B3614A5"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815" w:type="pct"/>
            <w:tcBorders>
              <w:top w:val="single" w:sz="4" w:space="0" w:color="auto"/>
              <w:left w:val="single" w:sz="4" w:space="0" w:color="auto"/>
              <w:bottom w:val="single" w:sz="4" w:space="0" w:color="auto"/>
              <w:right w:val="single" w:sz="4" w:space="0" w:color="auto"/>
            </w:tcBorders>
            <w:hideMark/>
          </w:tcPr>
          <w:p w14:paraId="34C2A6C7"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Сера диоксид (Ангидрид сернистый, Сернистый газ, Сера </w:t>
            </w:r>
            <w:r w:rsidRPr="00520CAE">
              <w:rPr>
                <w:rFonts w:ascii="Times New Roman" w:eastAsia="Times New Roman" w:hAnsi="Times New Roman" w:cs="Times New Roman"/>
                <w:szCs w:val="24"/>
              </w:rPr>
              <w:lastRenderedPageBreak/>
              <w:t>(IV) оксид) (516)</w:t>
            </w:r>
          </w:p>
        </w:tc>
        <w:tc>
          <w:tcPr>
            <w:tcW w:w="43" w:type="pct"/>
            <w:tcBorders>
              <w:top w:val="single" w:sz="4" w:space="0" w:color="auto"/>
              <w:left w:val="single" w:sz="4" w:space="0" w:color="auto"/>
              <w:bottom w:val="single" w:sz="4" w:space="0" w:color="auto"/>
              <w:right w:val="single" w:sz="4" w:space="0" w:color="auto"/>
            </w:tcBorders>
            <w:hideMark/>
          </w:tcPr>
          <w:p w14:paraId="2A84F9E9"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0.146666667</w:t>
            </w:r>
          </w:p>
        </w:tc>
        <w:tc>
          <w:tcPr>
            <w:tcW w:w="714" w:type="pct"/>
            <w:tcBorders>
              <w:top w:val="single" w:sz="4" w:space="0" w:color="auto"/>
              <w:left w:val="single" w:sz="4" w:space="0" w:color="auto"/>
              <w:bottom w:val="single" w:sz="4" w:space="0" w:color="auto"/>
              <w:right w:val="single" w:sz="4" w:space="0" w:color="auto"/>
            </w:tcBorders>
            <w:hideMark/>
          </w:tcPr>
          <w:p w14:paraId="4A741C69"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1.486</w:t>
            </w:r>
          </w:p>
        </w:tc>
        <w:tc>
          <w:tcPr>
            <w:tcW w:w="571" w:type="pct"/>
            <w:tcBorders>
              <w:top w:val="single" w:sz="4" w:space="0" w:color="auto"/>
              <w:left w:val="single" w:sz="4" w:space="0" w:color="auto"/>
              <w:bottom w:val="single" w:sz="4" w:space="0" w:color="auto"/>
              <w:right w:val="single" w:sz="4" w:space="0" w:color="auto"/>
            </w:tcBorders>
            <w:hideMark/>
          </w:tcPr>
          <w:p w14:paraId="6372CDE5"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651BDA8"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0.146666667</w:t>
            </w:r>
          </w:p>
        </w:tc>
        <w:tc>
          <w:tcPr>
            <w:tcW w:w="786" w:type="pct"/>
            <w:tcBorders>
              <w:top w:val="single" w:sz="4" w:space="0" w:color="auto"/>
              <w:left w:val="single" w:sz="4" w:space="0" w:color="auto"/>
              <w:bottom w:val="single" w:sz="4" w:space="0" w:color="auto"/>
              <w:right w:val="single" w:sz="4" w:space="0" w:color="auto"/>
            </w:tcBorders>
            <w:hideMark/>
          </w:tcPr>
          <w:p w14:paraId="48E5AC59"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1.486</w:t>
            </w:r>
          </w:p>
        </w:tc>
      </w:tr>
      <w:tr w:rsidR="00520CAE" w:rsidRPr="00520CAE" w14:paraId="6B16835F"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7876D519"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815" w:type="pct"/>
            <w:tcBorders>
              <w:top w:val="single" w:sz="4" w:space="0" w:color="auto"/>
              <w:left w:val="single" w:sz="4" w:space="0" w:color="auto"/>
              <w:bottom w:val="single" w:sz="4" w:space="0" w:color="auto"/>
              <w:right w:val="single" w:sz="4" w:space="0" w:color="auto"/>
            </w:tcBorders>
            <w:hideMark/>
          </w:tcPr>
          <w:p w14:paraId="01DA296E"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43" w:type="pct"/>
            <w:tcBorders>
              <w:top w:val="single" w:sz="4" w:space="0" w:color="auto"/>
              <w:left w:val="single" w:sz="4" w:space="0" w:color="auto"/>
              <w:bottom w:val="single" w:sz="4" w:space="0" w:color="auto"/>
              <w:right w:val="single" w:sz="4" w:space="0" w:color="auto"/>
            </w:tcBorders>
            <w:hideMark/>
          </w:tcPr>
          <w:p w14:paraId="2974127E"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0.757777778</w:t>
            </w:r>
          </w:p>
        </w:tc>
        <w:tc>
          <w:tcPr>
            <w:tcW w:w="714" w:type="pct"/>
            <w:tcBorders>
              <w:top w:val="single" w:sz="4" w:space="0" w:color="auto"/>
              <w:left w:val="single" w:sz="4" w:space="0" w:color="auto"/>
              <w:bottom w:val="single" w:sz="4" w:space="0" w:color="auto"/>
              <w:right w:val="single" w:sz="4" w:space="0" w:color="auto"/>
            </w:tcBorders>
            <w:hideMark/>
          </w:tcPr>
          <w:p w14:paraId="64F621B9"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7.7272</w:t>
            </w:r>
          </w:p>
        </w:tc>
        <w:tc>
          <w:tcPr>
            <w:tcW w:w="571" w:type="pct"/>
            <w:tcBorders>
              <w:top w:val="single" w:sz="4" w:space="0" w:color="auto"/>
              <w:left w:val="single" w:sz="4" w:space="0" w:color="auto"/>
              <w:bottom w:val="single" w:sz="4" w:space="0" w:color="auto"/>
              <w:right w:val="single" w:sz="4" w:space="0" w:color="auto"/>
            </w:tcBorders>
            <w:hideMark/>
          </w:tcPr>
          <w:p w14:paraId="51789EA8"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B6B74D1"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0.757777778</w:t>
            </w:r>
          </w:p>
        </w:tc>
        <w:tc>
          <w:tcPr>
            <w:tcW w:w="786" w:type="pct"/>
            <w:tcBorders>
              <w:top w:val="single" w:sz="4" w:space="0" w:color="auto"/>
              <w:left w:val="single" w:sz="4" w:space="0" w:color="auto"/>
              <w:bottom w:val="single" w:sz="4" w:space="0" w:color="auto"/>
              <w:right w:val="single" w:sz="4" w:space="0" w:color="auto"/>
            </w:tcBorders>
            <w:hideMark/>
          </w:tcPr>
          <w:p w14:paraId="046D2AFB"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7.7272</w:t>
            </w:r>
          </w:p>
        </w:tc>
      </w:tr>
      <w:tr w:rsidR="00520CAE" w:rsidRPr="00520CAE" w14:paraId="6020C000"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59BAC973"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815" w:type="pct"/>
            <w:tcBorders>
              <w:top w:val="single" w:sz="4" w:space="0" w:color="auto"/>
              <w:left w:val="single" w:sz="4" w:space="0" w:color="auto"/>
              <w:bottom w:val="single" w:sz="4" w:space="0" w:color="auto"/>
              <w:right w:val="single" w:sz="4" w:space="0" w:color="auto"/>
            </w:tcBorders>
            <w:hideMark/>
          </w:tcPr>
          <w:p w14:paraId="6DCF1704"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43" w:type="pct"/>
            <w:tcBorders>
              <w:top w:val="single" w:sz="4" w:space="0" w:color="auto"/>
              <w:left w:val="single" w:sz="4" w:space="0" w:color="auto"/>
              <w:bottom w:val="single" w:sz="4" w:space="0" w:color="auto"/>
              <w:right w:val="single" w:sz="4" w:space="0" w:color="auto"/>
            </w:tcBorders>
            <w:hideMark/>
          </w:tcPr>
          <w:p w14:paraId="3CB2F747"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0.000001467</w:t>
            </w:r>
          </w:p>
        </w:tc>
        <w:tc>
          <w:tcPr>
            <w:tcW w:w="714" w:type="pct"/>
            <w:tcBorders>
              <w:top w:val="single" w:sz="4" w:space="0" w:color="auto"/>
              <w:left w:val="single" w:sz="4" w:space="0" w:color="auto"/>
              <w:bottom w:val="single" w:sz="4" w:space="0" w:color="auto"/>
              <w:right w:val="single" w:sz="4" w:space="0" w:color="auto"/>
            </w:tcBorders>
            <w:hideMark/>
          </w:tcPr>
          <w:p w14:paraId="38C53E54"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0.000016346</w:t>
            </w:r>
          </w:p>
        </w:tc>
        <w:tc>
          <w:tcPr>
            <w:tcW w:w="571" w:type="pct"/>
            <w:tcBorders>
              <w:top w:val="single" w:sz="4" w:space="0" w:color="auto"/>
              <w:left w:val="single" w:sz="4" w:space="0" w:color="auto"/>
              <w:bottom w:val="single" w:sz="4" w:space="0" w:color="auto"/>
              <w:right w:val="single" w:sz="4" w:space="0" w:color="auto"/>
            </w:tcBorders>
            <w:hideMark/>
          </w:tcPr>
          <w:p w14:paraId="01F4E6B3"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B430DC3"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0.000001467</w:t>
            </w:r>
          </w:p>
        </w:tc>
        <w:tc>
          <w:tcPr>
            <w:tcW w:w="786" w:type="pct"/>
            <w:tcBorders>
              <w:top w:val="single" w:sz="4" w:space="0" w:color="auto"/>
              <w:left w:val="single" w:sz="4" w:space="0" w:color="auto"/>
              <w:bottom w:val="single" w:sz="4" w:space="0" w:color="auto"/>
              <w:right w:val="single" w:sz="4" w:space="0" w:color="auto"/>
            </w:tcBorders>
            <w:hideMark/>
          </w:tcPr>
          <w:p w14:paraId="4673B62D"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0.000016346</w:t>
            </w:r>
          </w:p>
        </w:tc>
      </w:tr>
      <w:tr w:rsidR="00520CAE" w:rsidRPr="00520CAE" w14:paraId="1A8F7021"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6372B02A"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815" w:type="pct"/>
            <w:tcBorders>
              <w:top w:val="single" w:sz="4" w:space="0" w:color="auto"/>
              <w:left w:val="single" w:sz="4" w:space="0" w:color="auto"/>
              <w:bottom w:val="single" w:sz="4" w:space="0" w:color="auto"/>
              <w:right w:val="single" w:sz="4" w:space="0" w:color="auto"/>
            </w:tcBorders>
            <w:hideMark/>
          </w:tcPr>
          <w:p w14:paraId="41DD383D"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43" w:type="pct"/>
            <w:tcBorders>
              <w:top w:val="single" w:sz="4" w:space="0" w:color="auto"/>
              <w:left w:val="single" w:sz="4" w:space="0" w:color="auto"/>
              <w:bottom w:val="single" w:sz="4" w:space="0" w:color="auto"/>
              <w:right w:val="single" w:sz="4" w:space="0" w:color="auto"/>
            </w:tcBorders>
            <w:hideMark/>
          </w:tcPr>
          <w:p w14:paraId="5EC35519"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0.014666667</w:t>
            </w:r>
          </w:p>
        </w:tc>
        <w:tc>
          <w:tcPr>
            <w:tcW w:w="714" w:type="pct"/>
            <w:tcBorders>
              <w:top w:val="single" w:sz="4" w:space="0" w:color="auto"/>
              <w:left w:val="single" w:sz="4" w:space="0" w:color="auto"/>
              <w:bottom w:val="single" w:sz="4" w:space="0" w:color="auto"/>
              <w:right w:val="single" w:sz="4" w:space="0" w:color="auto"/>
            </w:tcBorders>
            <w:hideMark/>
          </w:tcPr>
          <w:p w14:paraId="06A4913A"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0.1486</w:t>
            </w:r>
          </w:p>
        </w:tc>
        <w:tc>
          <w:tcPr>
            <w:tcW w:w="571" w:type="pct"/>
            <w:tcBorders>
              <w:top w:val="single" w:sz="4" w:space="0" w:color="auto"/>
              <w:left w:val="single" w:sz="4" w:space="0" w:color="auto"/>
              <w:bottom w:val="single" w:sz="4" w:space="0" w:color="auto"/>
              <w:right w:val="single" w:sz="4" w:space="0" w:color="auto"/>
            </w:tcBorders>
            <w:hideMark/>
          </w:tcPr>
          <w:p w14:paraId="72641C2F"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59A272C"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0.014666667</w:t>
            </w:r>
          </w:p>
        </w:tc>
        <w:tc>
          <w:tcPr>
            <w:tcW w:w="786" w:type="pct"/>
            <w:tcBorders>
              <w:top w:val="single" w:sz="4" w:space="0" w:color="auto"/>
              <w:left w:val="single" w:sz="4" w:space="0" w:color="auto"/>
              <w:bottom w:val="single" w:sz="4" w:space="0" w:color="auto"/>
              <w:right w:val="single" w:sz="4" w:space="0" w:color="auto"/>
            </w:tcBorders>
            <w:hideMark/>
          </w:tcPr>
          <w:p w14:paraId="05DD6C46"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0.1486</w:t>
            </w:r>
          </w:p>
        </w:tc>
      </w:tr>
      <w:tr w:rsidR="00B718A4" w:rsidRPr="00520CAE" w14:paraId="20AB0588" w14:textId="77777777" w:rsidTr="00B718A4">
        <w:tc>
          <w:tcPr>
            <w:tcW w:w="358" w:type="pct"/>
            <w:tcBorders>
              <w:top w:val="single" w:sz="4" w:space="0" w:color="auto"/>
              <w:left w:val="single" w:sz="4" w:space="0" w:color="auto"/>
              <w:bottom w:val="single" w:sz="4" w:space="0" w:color="auto"/>
              <w:right w:val="single" w:sz="4" w:space="0" w:color="auto"/>
            </w:tcBorders>
            <w:hideMark/>
          </w:tcPr>
          <w:p w14:paraId="0BCD6C65"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815" w:type="pct"/>
            <w:tcBorders>
              <w:top w:val="single" w:sz="4" w:space="0" w:color="auto"/>
              <w:left w:val="single" w:sz="4" w:space="0" w:color="auto"/>
              <w:bottom w:val="single" w:sz="4" w:space="0" w:color="auto"/>
              <w:right w:val="single" w:sz="4" w:space="0" w:color="auto"/>
            </w:tcBorders>
            <w:hideMark/>
          </w:tcPr>
          <w:p w14:paraId="62C42054"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43" w:type="pct"/>
            <w:tcBorders>
              <w:top w:val="single" w:sz="4" w:space="0" w:color="auto"/>
              <w:left w:val="single" w:sz="4" w:space="0" w:color="auto"/>
              <w:bottom w:val="single" w:sz="4" w:space="0" w:color="auto"/>
              <w:right w:val="single" w:sz="4" w:space="0" w:color="auto"/>
            </w:tcBorders>
            <w:hideMark/>
          </w:tcPr>
          <w:p w14:paraId="191914DA"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0.354444444</w:t>
            </w:r>
          </w:p>
        </w:tc>
        <w:tc>
          <w:tcPr>
            <w:tcW w:w="714" w:type="pct"/>
            <w:tcBorders>
              <w:top w:val="single" w:sz="4" w:space="0" w:color="auto"/>
              <w:left w:val="single" w:sz="4" w:space="0" w:color="auto"/>
              <w:bottom w:val="single" w:sz="4" w:space="0" w:color="auto"/>
              <w:right w:val="single" w:sz="4" w:space="0" w:color="auto"/>
            </w:tcBorders>
            <w:hideMark/>
          </w:tcPr>
          <w:p w14:paraId="7241BCF8"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3.5664</w:t>
            </w:r>
          </w:p>
        </w:tc>
        <w:tc>
          <w:tcPr>
            <w:tcW w:w="571" w:type="pct"/>
            <w:tcBorders>
              <w:top w:val="single" w:sz="4" w:space="0" w:color="auto"/>
              <w:left w:val="single" w:sz="4" w:space="0" w:color="auto"/>
              <w:bottom w:val="single" w:sz="4" w:space="0" w:color="auto"/>
              <w:right w:val="single" w:sz="4" w:space="0" w:color="auto"/>
            </w:tcBorders>
            <w:hideMark/>
          </w:tcPr>
          <w:p w14:paraId="5EFB64C3" w14:textId="77777777" w:rsidR="00B718A4" w:rsidRPr="00520CAE" w:rsidRDefault="00B718A4" w:rsidP="00B718A4">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D55719E"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0.354444444</w:t>
            </w:r>
          </w:p>
        </w:tc>
        <w:tc>
          <w:tcPr>
            <w:tcW w:w="786" w:type="pct"/>
            <w:tcBorders>
              <w:top w:val="single" w:sz="4" w:space="0" w:color="auto"/>
              <w:left w:val="single" w:sz="4" w:space="0" w:color="auto"/>
              <w:bottom w:val="single" w:sz="4" w:space="0" w:color="auto"/>
              <w:right w:val="single" w:sz="4" w:space="0" w:color="auto"/>
            </w:tcBorders>
            <w:hideMark/>
          </w:tcPr>
          <w:p w14:paraId="01F4A001" w14:textId="77777777" w:rsidR="00B718A4" w:rsidRPr="00520CAE" w:rsidRDefault="00B718A4" w:rsidP="00B718A4">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3.5664</w:t>
            </w:r>
          </w:p>
        </w:tc>
      </w:tr>
    </w:tbl>
    <w:p w14:paraId="3CFCD27B" w14:textId="77777777" w:rsidR="00FE7BF6" w:rsidRPr="00520CAE" w:rsidRDefault="00FE7BF6" w:rsidP="00FE7BF6">
      <w:pPr>
        <w:spacing w:after="0" w:line="240" w:lineRule="auto"/>
        <w:rPr>
          <w:rFonts w:ascii="Times New Roman" w:eastAsia="Times New Roman" w:hAnsi="Times New Roman" w:cs="Times New Roman"/>
          <w:szCs w:val="24"/>
        </w:rPr>
      </w:pPr>
    </w:p>
    <w:p w14:paraId="4A237AB2" w14:textId="77777777" w:rsidR="00FE7BF6" w:rsidRPr="00520CAE" w:rsidRDefault="00FE7BF6" w:rsidP="00FE7BF6">
      <w:pPr>
        <w:spacing w:after="0" w:line="240" w:lineRule="auto"/>
        <w:rPr>
          <w:rFonts w:ascii="Times New Roman" w:eastAsia="Times New Roman" w:hAnsi="Times New Roman" w:cs="Times New Roman"/>
          <w:szCs w:val="24"/>
        </w:rPr>
      </w:pPr>
    </w:p>
    <w:p w14:paraId="4E26D97A" w14:textId="11BEC17E" w:rsidR="00FE7BF6" w:rsidRPr="00520CAE" w:rsidRDefault="00FE7BF6" w:rsidP="00FE7BF6">
      <w:pPr>
        <w:spacing w:after="120" w:line="240" w:lineRule="auto"/>
        <w:rPr>
          <w:rFonts w:ascii="Times New Roman" w:eastAsia="Times New Roman" w:hAnsi="Times New Roman" w:cs="Times New Roman"/>
          <w:sz w:val="24"/>
          <w:szCs w:val="24"/>
        </w:rPr>
      </w:pPr>
      <w:r w:rsidRPr="00520CAE">
        <w:rPr>
          <w:rFonts w:ascii="Times New Roman" w:eastAsia="Times New Roman" w:hAnsi="Times New Roman" w:cs="Times New Roman"/>
          <w:b/>
          <w:sz w:val="24"/>
          <w:szCs w:val="24"/>
          <w:u w:val="single"/>
        </w:rPr>
        <w:t>Источник №0</w:t>
      </w:r>
      <w:r w:rsidR="002C5A1D"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06 – Цементировочный агрегат</w:t>
      </w:r>
    </w:p>
    <w:p w14:paraId="3773E52A" w14:textId="77777777" w:rsidR="002C5A1D" w:rsidRPr="00520CAE" w:rsidRDefault="002C5A1D" w:rsidP="002C5A1D">
      <w:pPr>
        <w:spacing w:after="0" w:line="240" w:lineRule="auto"/>
        <w:rPr>
          <w:rFonts w:ascii="Courier New" w:eastAsia="Times New Roman" w:hAnsi="Courier New" w:cs="Courier New"/>
          <w:szCs w:val="24"/>
        </w:rPr>
      </w:pPr>
    </w:p>
    <w:p w14:paraId="742B4516"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Исходные данные:</w:t>
      </w:r>
    </w:p>
    <w:p w14:paraId="3B064C1D"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Производитель стационарной дизельной установки (СДУ): отечественный </w:t>
      </w:r>
    </w:p>
    <w:p w14:paraId="7BA2B665"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 44.6</w:t>
      </w:r>
    </w:p>
    <w:p w14:paraId="2C3C33EF"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кВт, 176</w:t>
      </w:r>
    </w:p>
    <w:p w14:paraId="1CA11964"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г/кВт*ч, 88</w:t>
      </w:r>
    </w:p>
    <w:p w14:paraId="6B57C254"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K, 450</w:t>
      </w:r>
    </w:p>
    <w:p w14:paraId="20C708C7"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Используемая природоохранная технология: процент очистки указан самостоятельно</w:t>
      </w:r>
    </w:p>
    <w:p w14:paraId="0EA8824D" w14:textId="77777777" w:rsidR="002C5A1D" w:rsidRPr="00520CAE" w:rsidRDefault="002C5A1D" w:rsidP="002C5A1D">
      <w:pPr>
        <w:spacing w:after="0" w:line="240" w:lineRule="auto"/>
        <w:rPr>
          <w:rFonts w:ascii="Courier New" w:eastAsia="Times New Roman" w:hAnsi="Courier New" w:cs="Courier New"/>
          <w:szCs w:val="24"/>
        </w:rPr>
      </w:pPr>
    </w:p>
    <w:p w14:paraId="719B8CCD"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1.Оценка расхода и температуры отработавших газов</w:t>
      </w:r>
    </w:p>
    <w:p w14:paraId="77758397"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кг/с:</w:t>
      </w:r>
    </w:p>
    <w:p w14:paraId="72462014"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88 * 176 = </w:t>
      </w:r>
      <w:r w:rsidRPr="00520CAE">
        <w:rPr>
          <w:rFonts w:ascii="Arial" w:eastAsia="Times New Roman" w:hAnsi="Arial" w:cs="Arial"/>
          <w:b/>
          <w:sz w:val="24"/>
          <w:szCs w:val="24"/>
        </w:rPr>
        <w:t>0.13505536</w:t>
      </w:r>
      <w:r w:rsidRPr="00520CAE">
        <w:rPr>
          <w:rFonts w:ascii="Courier New" w:eastAsia="Times New Roman" w:hAnsi="Courier New" w:cs="Courier New"/>
          <w:szCs w:val="24"/>
        </w:rPr>
        <w:t xml:space="preserve">    (А.3)</w:t>
      </w:r>
    </w:p>
    <w:p w14:paraId="07499296" w14:textId="77777777" w:rsidR="002C5A1D" w:rsidRPr="00520CAE" w:rsidRDefault="002C5A1D" w:rsidP="002C5A1D">
      <w:pPr>
        <w:spacing w:after="0" w:line="240" w:lineRule="auto"/>
        <w:rPr>
          <w:rFonts w:ascii="Courier New" w:eastAsia="Times New Roman" w:hAnsi="Courier New" w:cs="Courier New"/>
          <w:szCs w:val="24"/>
        </w:rPr>
      </w:pPr>
    </w:p>
    <w:p w14:paraId="2C892696"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249A14C5"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 xml:space="preserve">1.31 / (1 + 450 / 273) = </w:t>
      </w:r>
      <w:r w:rsidRPr="00520CAE">
        <w:rPr>
          <w:rFonts w:ascii="Arial" w:eastAsia="Times New Roman" w:hAnsi="Arial" w:cs="Arial"/>
          <w:b/>
          <w:sz w:val="24"/>
          <w:szCs w:val="24"/>
        </w:rPr>
        <w:t>0.494647303</w:t>
      </w:r>
      <w:r w:rsidRPr="00520CAE">
        <w:rPr>
          <w:rFonts w:ascii="Courier New" w:eastAsia="Times New Roman" w:hAnsi="Courier New" w:cs="Courier New"/>
          <w:szCs w:val="24"/>
        </w:rPr>
        <w:t xml:space="preserve">    (А.5)</w:t>
      </w:r>
    </w:p>
    <w:p w14:paraId="461B9FF5"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где 1.31 - удельный вес отработавших газов при температуре, равной 0 гр.C,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2CD46467" w14:textId="77777777" w:rsidR="002C5A1D" w:rsidRPr="00520CAE" w:rsidRDefault="002C5A1D" w:rsidP="002C5A1D">
      <w:pPr>
        <w:spacing w:after="0" w:line="240" w:lineRule="auto"/>
        <w:rPr>
          <w:rFonts w:ascii="Courier New" w:eastAsia="Times New Roman" w:hAnsi="Courier New" w:cs="Courier New"/>
          <w:szCs w:val="24"/>
        </w:rPr>
      </w:pPr>
    </w:p>
    <w:p w14:paraId="6B1C9A8F"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/с:</w:t>
      </w:r>
    </w:p>
    <w:p w14:paraId="4362434E"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 xml:space="preserve">0.13505536 / 0.494647303 = </w:t>
      </w:r>
      <w:r w:rsidRPr="00520CAE">
        <w:rPr>
          <w:rFonts w:ascii="Arial" w:eastAsia="Times New Roman" w:hAnsi="Arial" w:cs="Arial"/>
          <w:b/>
          <w:sz w:val="24"/>
          <w:szCs w:val="24"/>
        </w:rPr>
        <w:t>0.273033653</w:t>
      </w:r>
      <w:r w:rsidRPr="00520CAE">
        <w:rPr>
          <w:rFonts w:ascii="Courier New" w:eastAsia="Times New Roman" w:hAnsi="Courier New" w:cs="Courier New"/>
          <w:szCs w:val="24"/>
        </w:rPr>
        <w:t xml:space="preserve">    (А.4)</w:t>
      </w:r>
    </w:p>
    <w:p w14:paraId="2BBCDBC8" w14:textId="77777777" w:rsidR="002C5A1D" w:rsidRPr="00520CAE" w:rsidRDefault="002C5A1D" w:rsidP="002C5A1D">
      <w:pPr>
        <w:spacing w:after="0" w:line="240" w:lineRule="auto"/>
        <w:rPr>
          <w:rFonts w:ascii="Courier New" w:eastAsia="Times New Roman" w:hAnsi="Courier New" w:cs="Courier New"/>
          <w:szCs w:val="24"/>
        </w:rPr>
      </w:pPr>
    </w:p>
    <w:p w14:paraId="07485656"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2.Расчет максимального из разовых и валового выбросов</w:t>
      </w:r>
    </w:p>
    <w:p w14:paraId="7D24CA13" w14:textId="77777777" w:rsidR="002C5A1D" w:rsidRPr="00520CAE" w:rsidRDefault="002C5A1D" w:rsidP="002C5A1D">
      <w:pPr>
        <w:spacing w:after="0" w:line="240" w:lineRule="auto"/>
        <w:rPr>
          <w:rFonts w:ascii="Courier New" w:eastAsia="Times New Roman" w:hAnsi="Courier New" w:cs="Courier New"/>
          <w:szCs w:val="24"/>
        </w:rPr>
      </w:pPr>
    </w:p>
    <w:p w14:paraId="07693AE2"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339753E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B04ACDE"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68A667"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C48AAC"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08A65F"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BE38C11"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811DD3"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620396"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A308CD2"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2C5A1D" w:rsidRPr="00520CAE" w14:paraId="1D22BBFA" w14:textId="77777777">
        <w:tc>
          <w:tcPr>
            <w:tcW w:w="1716" w:type="dxa"/>
            <w:tcBorders>
              <w:top w:val="single" w:sz="4" w:space="0" w:color="auto"/>
              <w:left w:val="single" w:sz="4" w:space="0" w:color="auto"/>
              <w:bottom w:val="single" w:sz="4" w:space="0" w:color="auto"/>
              <w:right w:val="single" w:sz="4" w:space="0" w:color="auto"/>
            </w:tcBorders>
            <w:hideMark/>
          </w:tcPr>
          <w:p w14:paraId="4F7A388E"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ED87A8D"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71E23A54"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0EE490D2"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719475C5"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6776EA38"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80456A9"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397D75F3"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1.2E-5</w:t>
            </w:r>
          </w:p>
        </w:tc>
      </w:tr>
    </w:tbl>
    <w:p w14:paraId="58923159" w14:textId="77777777" w:rsidR="002C5A1D" w:rsidRPr="00520CAE" w:rsidRDefault="002C5A1D" w:rsidP="002C5A1D">
      <w:pPr>
        <w:spacing w:after="0" w:line="240" w:lineRule="auto"/>
        <w:rPr>
          <w:rFonts w:ascii="Courier New" w:eastAsia="Times New Roman" w:hAnsi="Courier New" w:cs="Courier New"/>
          <w:szCs w:val="24"/>
        </w:rPr>
      </w:pPr>
    </w:p>
    <w:p w14:paraId="7B7C00C4" w14:textId="77777777" w:rsidR="002C5A1D" w:rsidRPr="00520CAE" w:rsidRDefault="002C5A1D" w:rsidP="002C5A1D">
      <w:pPr>
        <w:spacing w:after="0" w:line="240" w:lineRule="auto"/>
        <w:rPr>
          <w:rFonts w:ascii="Courier New" w:eastAsia="Times New Roman" w:hAnsi="Courier New" w:cs="Courier New"/>
          <w:szCs w:val="24"/>
        </w:rPr>
      </w:pPr>
    </w:p>
    <w:p w14:paraId="5F364C72"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CB5646C"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11FAB53"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FC56EE"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9FE91D"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6BED2BB"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1A71791"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3FE206"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CF03E8"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BD59B57" w14:textId="77777777" w:rsidR="002C5A1D" w:rsidRPr="00520CAE" w:rsidRDefault="002C5A1D" w:rsidP="002C5A1D">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2C5A1D" w:rsidRPr="00520CAE" w14:paraId="39593309" w14:textId="77777777">
        <w:tc>
          <w:tcPr>
            <w:tcW w:w="1716" w:type="dxa"/>
            <w:tcBorders>
              <w:top w:val="single" w:sz="4" w:space="0" w:color="auto"/>
              <w:left w:val="single" w:sz="4" w:space="0" w:color="auto"/>
              <w:bottom w:val="single" w:sz="4" w:space="0" w:color="auto"/>
              <w:right w:val="single" w:sz="4" w:space="0" w:color="auto"/>
            </w:tcBorders>
            <w:hideMark/>
          </w:tcPr>
          <w:p w14:paraId="65DA5AF9"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4E0F733"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457812DA"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2A781F4C"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D5561E0"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2F98C237"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25F8AC8"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765BC31D" w14:textId="77777777" w:rsidR="002C5A1D" w:rsidRPr="00520CAE" w:rsidRDefault="002C5A1D" w:rsidP="002C5A1D">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5.5E-5</w:t>
            </w:r>
          </w:p>
        </w:tc>
      </w:tr>
    </w:tbl>
    <w:p w14:paraId="2E07B1B8" w14:textId="77777777" w:rsidR="002C5A1D" w:rsidRPr="00520CAE" w:rsidRDefault="002C5A1D" w:rsidP="002C5A1D">
      <w:pPr>
        <w:spacing w:after="0" w:line="240" w:lineRule="auto"/>
        <w:rPr>
          <w:rFonts w:ascii="Courier New" w:eastAsia="Times New Roman" w:hAnsi="Courier New" w:cs="Courier New"/>
          <w:szCs w:val="24"/>
        </w:rPr>
      </w:pPr>
    </w:p>
    <w:p w14:paraId="7839A453" w14:textId="77777777" w:rsidR="002C5A1D" w:rsidRPr="00520CAE" w:rsidRDefault="002C5A1D" w:rsidP="002C5A1D">
      <w:pPr>
        <w:spacing w:after="0" w:line="240" w:lineRule="auto"/>
        <w:rPr>
          <w:rFonts w:ascii="Courier New" w:eastAsia="Times New Roman" w:hAnsi="Courier New" w:cs="Courier New"/>
          <w:szCs w:val="24"/>
        </w:rPr>
      </w:pPr>
    </w:p>
    <w:p w14:paraId="5662051A"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г/с:</w:t>
      </w:r>
    </w:p>
    <w:p w14:paraId="096AA784"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Courier New" w:eastAsia="Times New Roman" w:hAnsi="Courier New" w:cs="Courier New"/>
          <w:szCs w:val="24"/>
        </w:rPr>
        <w:t xml:space="preserve">    (1)</w:t>
      </w:r>
    </w:p>
    <w:p w14:paraId="5BA92A19"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т/год:</w:t>
      </w:r>
    </w:p>
    <w:p w14:paraId="03C0F54D"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Courier New" w:eastAsia="Times New Roman" w:hAnsi="Courier New" w:cs="Courier New"/>
          <w:szCs w:val="24"/>
        </w:rPr>
        <w:t xml:space="preserve">    (2)</w:t>
      </w:r>
    </w:p>
    <w:p w14:paraId="1C8F33E3" w14:textId="77777777" w:rsidR="002C5A1D" w:rsidRPr="00520CAE" w:rsidRDefault="002C5A1D" w:rsidP="002C5A1D">
      <w:pPr>
        <w:spacing w:after="0" w:line="240" w:lineRule="auto"/>
        <w:rPr>
          <w:rFonts w:ascii="Courier New" w:eastAsia="Times New Roman" w:hAnsi="Courier New" w:cs="Courier New"/>
          <w:szCs w:val="24"/>
        </w:rPr>
      </w:pPr>
    </w:p>
    <w:p w14:paraId="3CC645AF" w14:textId="77777777" w:rsidR="002C5A1D" w:rsidRPr="00520CAE" w:rsidRDefault="002C5A1D" w:rsidP="002C5A1D">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Коэффициенты трансформации приняты на уровне максимально установленных значений, т.е. 0.8 - для NO</w:t>
      </w:r>
      <w:r w:rsidRPr="00520CAE">
        <w:rPr>
          <w:rFonts w:ascii="Courier New" w:eastAsia="Times New Roman" w:hAnsi="Courier New" w:cs="Courier New"/>
          <w:szCs w:val="24"/>
          <w:vertAlign w:val="subscript"/>
        </w:rPr>
        <w:t>2</w:t>
      </w:r>
      <w:r w:rsidRPr="00520CAE">
        <w:rPr>
          <w:rFonts w:ascii="Courier New" w:eastAsia="Times New Roman" w:hAnsi="Courier New" w:cs="Courier New"/>
          <w:szCs w:val="24"/>
        </w:rPr>
        <w:t xml:space="preserve"> и 0.13 - для NO</w:t>
      </w:r>
      <w:r w:rsidRPr="00520CAE">
        <w:rPr>
          <w:rFonts w:ascii="Times New Roman" w:eastAsia="Times New Roman" w:hAnsi="Times New Roman" w:cs="Times New Roman"/>
          <w:b/>
          <w:i/>
          <w:szCs w:val="24"/>
        </w:rPr>
        <w:t xml:space="preserve"> </w:t>
      </w:r>
    </w:p>
    <w:p w14:paraId="1D6C2996" w14:textId="77777777" w:rsidR="002C5A1D" w:rsidRPr="00520CAE" w:rsidRDefault="002C5A1D" w:rsidP="002C5A1D">
      <w:pPr>
        <w:spacing w:after="0" w:line="240" w:lineRule="auto"/>
        <w:rPr>
          <w:rFonts w:ascii="Courier New" w:eastAsia="Times New Roman" w:hAnsi="Courier New" w:cs="Courier New"/>
          <w:szCs w:val="24"/>
        </w:rPr>
      </w:pPr>
    </w:p>
    <w:p w14:paraId="59841F41" w14:textId="77777777" w:rsidR="002C5A1D" w:rsidRPr="00520CAE" w:rsidRDefault="002C5A1D" w:rsidP="002C5A1D">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24"/>
        <w:gridCol w:w="3033"/>
        <w:gridCol w:w="1211"/>
        <w:gridCol w:w="1211"/>
        <w:gridCol w:w="908"/>
        <w:gridCol w:w="1211"/>
        <w:gridCol w:w="1313"/>
      </w:tblGrid>
      <w:tr w:rsidR="00520CAE" w:rsidRPr="00520CAE" w14:paraId="6C680952" w14:textId="77777777" w:rsidTr="00CA0DB8">
        <w:tc>
          <w:tcPr>
            <w:tcW w:w="358" w:type="pct"/>
            <w:tcBorders>
              <w:top w:val="single" w:sz="4" w:space="0" w:color="auto"/>
              <w:left w:val="single" w:sz="4" w:space="0" w:color="auto"/>
              <w:bottom w:val="single" w:sz="4" w:space="0" w:color="auto"/>
              <w:right w:val="single" w:sz="4" w:space="0" w:color="auto"/>
            </w:tcBorders>
            <w:vAlign w:val="center"/>
          </w:tcPr>
          <w:p w14:paraId="3CAFF08F"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44AC5FA9" w14:textId="77777777" w:rsidR="002C5A1D" w:rsidRPr="00520CAE" w:rsidRDefault="002C5A1D" w:rsidP="002C5A1D">
            <w:pPr>
              <w:spacing w:after="0" w:line="240" w:lineRule="auto"/>
              <w:jc w:val="center"/>
              <w:rPr>
                <w:rFonts w:ascii="Times New Roman" w:eastAsia="Times New Roman" w:hAnsi="Times New Roman" w:cs="Times New Roman"/>
                <w:b/>
                <w:i/>
                <w:szCs w:val="24"/>
              </w:rPr>
            </w:pPr>
          </w:p>
          <w:p w14:paraId="23DEBBB3" w14:textId="77777777" w:rsidR="002C5A1D" w:rsidRPr="00520CAE" w:rsidRDefault="002C5A1D" w:rsidP="002C5A1D">
            <w:pPr>
              <w:spacing w:after="0" w:line="240" w:lineRule="auto"/>
              <w:jc w:val="center"/>
              <w:rPr>
                <w:rFonts w:ascii="Times New Roman" w:eastAsia="Times New Roman" w:hAnsi="Times New Roman" w:cs="Times New Roman"/>
                <w:b/>
                <w:i/>
                <w:szCs w:val="24"/>
              </w:rPr>
            </w:pPr>
          </w:p>
        </w:tc>
        <w:tc>
          <w:tcPr>
            <w:tcW w:w="1691" w:type="pct"/>
            <w:tcBorders>
              <w:top w:val="single" w:sz="4" w:space="0" w:color="auto"/>
              <w:left w:val="single" w:sz="4" w:space="0" w:color="auto"/>
              <w:bottom w:val="single" w:sz="4" w:space="0" w:color="auto"/>
              <w:right w:val="single" w:sz="4" w:space="0" w:color="auto"/>
            </w:tcBorders>
            <w:vAlign w:val="center"/>
          </w:tcPr>
          <w:p w14:paraId="32D38BAF"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78A28140" w14:textId="77777777" w:rsidR="002C5A1D" w:rsidRPr="00520CAE" w:rsidRDefault="002C5A1D" w:rsidP="002C5A1D">
            <w:pPr>
              <w:spacing w:after="0" w:line="240" w:lineRule="auto"/>
              <w:jc w:val="center"/>
              <w:rPr>
                <w:rFonts w:ascii="Times New Roman" w:eastAsia="Times New Roman" w:hAnsi="Times New Roman" w:cs="Times New Roman"/>
                <w:b/>
                <w:i/>
                <w:szCs w:val="24"/>
              </w:rPr>
            </w:pPr>
          </w:p>
          <w:p w14:paraId="0D457BCC" w14:textId="77777777" w:rsidR="002C5A1D" w:rsidRPr="00520CAE" w:rsidRDefault="002C5A1D" w:rsidP="002C5A1D">
            <w:pPr>
              <w:spacing w:after="0" w:line="240" w:lineRule="auto"/>
              <w:jc w:val="center"/>
              <w:rPr>
                <w:rFonts w:ascii="Times New Roman" w:eastAsia="Times New Roman" w:hAnsi="Times New Roman" w:cs="Times New Roman"/>
                <w:b/>
                <w:i/>
                <w:szCs w:val="24"/>
              </w:rPr>
            </w:pPr>
          </w:p>
        </w:tc>
        <w:tc>
          <w:tcPr>
            <w:tcW w:w="166" w:type="pct"/>
            <w:tcBorders>
              <w:top w:val="single" w:sz="4" w:space="0" w:color="auto"/>
              <w:left w:val="single" w:sz="4" w:space="0" w:color="auto"/>
              <w:bottom w:val="single" w:sz="4" w:space="0" w:color="auto"/>
              <w:right w:val="single" w:sz="4" w:space="0" w:color="auto"/>
            </w:tcBorders>
            <w:vAlign w:val="center"/>
            <w:hideMark/>
          </w:tcPr>
          <w:p w14:paraId="3DAB0B37"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65DA091B"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789C3FA0"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D41CFC5"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00CC68C0"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3CDB395C"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41344D53"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0E87325C"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73A3B8A7" w14:textId="77777777" w:rsidR="002C5A1D" w:rsidRPr="00520CAE" w:rsidRDefault="002C5A1D" w:rsidP="002C5A1D">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AEFD893"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0E546DA0"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7FE4E18"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5206C6AF"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69010ADA"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680A40E2" w14:textId="77777777" w:rsidR="002C5A1D" w:rsidRPr="00520CAE" w:rsidRDefault="002C5A1D" w:rsidP="002C5A1D">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092A0F4E"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6E3A8C37"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691" w:type="pct"/>
            <w:tcBorders>
              <w:top w:val="single" w:sz="4" w:space="0" w:color="auto"/>
              <w:left w:val="single" w:sz="4" w:space="0" w:color="auto"/>
              <w:bottom w:val="single" w:sz="4" w:space="0" w:color="auto"/>
              <w:right w:val="single" w:sz="4" w:space="0" w:color="auto"/>
            </w:tcBorders>
            <w:hideMark/>
          </w:tcPr>
          <w:p w14:paraId="57221CE1"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166" w:type="pct"/>
            <w:tcBorders>
              <w:top w:val="single" w:sz="4" w:space="0" w:color="auto"/>
              <w:left w:val="single" w:sz="4" w:space="0" w:color="auto"/>
              <w:bottom w:val="single" w:sz="4" w:space="0" w:color="auto"/>
              <w:right w:val="single" w:sz="4" w:space="0" w:color="auto"/>
            </w:tcBorders>
            <w:hideMark/>
          </w:tcPr>
          <w:p w14:paraId="52BACA2A"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0.375466667</w:t>
            </w:r>
          </w:p>
        </w:tc>
        <w:tc>
          <w:tcPr>
            <w:tcW w:w="714" w:type="pct"/>
            <w:tcBorders>
              <w:top w:val="single" w:sz="4" w:space="0" w:color="auto"/>
              <w:left w:val="single" w:sz="4" w:space="0" w:color="auto"/>
              <w:bottom w:val="single" w:sz="4" w:space="0" w:color="auto"/>
              <w:right w:val="single" w:sz="4" w:space="0" w:color="auto"/>
            </w:tcBorders>
            <w:hideMark/>
          </w:tcPr>
          <w:p w14:paraId="62EA92B5"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1.4272</w:t>
            </w:r>
          </w:p>
        </w:tc>
        <w:tc>
          <w:tcPr>
            <w:tcW w:w="571" w:type="pct"/>
            <w:tcBorders>
              <w:top w:val="single" w:sz="4" w:space="0" w:color="auto"/>
              <w:left w:val="single" w:sz="4" w:space="0" w:color="auto"/>
              <w:bottom w:val="single" w:sz="4" w:space="0" w:color="auto"/>
              <w:right w:val="single" w:sz="4" w:space="0" w:color="auto"/>
            </w:tcBorders>
            <w:hideMark/>
          </w:tcPr>
          <w:p w14:paraId="5C0B27B5"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2FF318F"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0.375466667</w:t>
            </w:r>
          </w:p>
        </w:tc>
        <w:tc>
          <w:tcPr>
            <w:tcW w:w="786" w:type="pct"/>
            <w:tcBorders>
              <w:top w:val="single" w:sz="4" w:space="0" w:color="auto"/>
              <w:left w:val="single" w:sz="4" w:space="0" w:color="auto"/>
              <w:bottom w:val="single" w:sz="4" w:space="0" w:color="auto"/>
              <w:right w:val="single" w:sz="4" w:space="0" w:color="auto"/>
            </w:tcBorders>
            <w:hideMark/>
          </w:tcPr>
          <w:p w14:paraId="031CF685"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1.4272</w:t>
            </w:r>
          </w:p>
        </w:tc>
      </w:tr>
      <w:tr w:rsidR="00520CAE" w:rsidRPr="00520CAE" w14:paraId="08DF32E8"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2D99E5A7"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691" w:type="pct"/>
            <w:tcBorders>
              <w:top w:val="single" w:sz="4" w:space="0" w:color="auto"/>
              <w:left w:val="single" w:sz="4" w:space="0" w:color="auto"/>
              <w:bottom w:val="single" w:sz="4" w:space="0" w:color="auto"/>
              <w:right w:val="single" w:sz="4" w:space="0" w:color="auto"/>
            </w:tcBorders>
            <w:hideMark/>
          </w:tcPr>
          <w:p w14:paraId="040BF8A0"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166" w:type="pct"/>
            <w:tcBorders>
              <w:top w:val="single" w:sz="4" w:space="0" w:color="auto"/>
              <w:left w:val="single" w:sz="4" w:space="0" w:color="auto"/>
              <w:bottom w:val="single" w:sz="4" w:space="0" w:color="auto"/>
              <w:right w:val="single" w:sz="4" w:space="0" w:color="auto"/>
            </w:tcBorders>
            <w:hideMark/>
          </w:tcPr>
          <w:p w14:paraId="5A4DC8DC"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0.061013333</w:t>
            </w:r>
          </w:p>
        </w:tc>
        <w:tc>
          <w:tcPr>
            <w:tcW w:w="714" w:type="pct"/>
            <w:tcBorders>
              <w:top w:val="single" w:sz="4" w:space="0" w:color="auto"/>
              <w:left w:val="single" w:sz="4" w:space="0" w:color="auto"/>
              <w:bottom w:val="single" w:sz="4" w:space="0" w:color="auto"/>
              <w:right w:val="single" w:sz="4" w:space="0" w:color="auto"/>
            </w:tcBorders>
            <w:hideMark/>
          </w:tcPr>
          <w:p w14:paraId="751F80FD"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0.23192</w:t>
            </w:r>
          </w:p>
        </w:tc>
        <w:tc>
          <w:tcPr>
            <w:tcW w:w="571" w:type="pct"/>
            <w:tcBorders>
              <w:top w:val="single" w:sz="4" w:space="0" w:color="auto"/>
              <w:left w:val="single" w:sz="4" w:space="0" w:color="auto"/>
              <w:bottom w:val="single" w:sz="4" w:space="0" w:color="auto"/>
              <w:right w:val="single" w:sz="4" w:space="0" w:color="auto"/>
            </w:tcBorders>
            <w:hideMark/>
          </w:tcPr>
          <w:p w14:paraId="54A462FE"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176987E"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0.061013333</w:t>
            </w:r>
          </w:p>
        </w:tc>
        <w:tc>
          <w:tcPr>
            <w:tcW w:w="786" w:type="pct"/>
            <w:tcBorders>
              <w:top w:val="single" w:sz="4" w:space="0" w:color="auto"/>
              <w:left w:val="single" w:sz="4" w:space="0" w:color="auto"/>
              <w:bottom w:val="single" w:sz="4" w:space="0" w:color="auto"/>
              <w:right w:val="single" w:sz="4" w:space="0" w:color="auto"/>
            </w:tcBorders>
            <w:hideMark/>
          </w:tcPr>
          <w:p w14:paraId="7DC4FB07"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0.23192</w:t>
            </w:r>
          </w:p>
        </w:tc>
      </w:tr>
      <w:tr w:rsidR="00520CAE" w:rsidRPr="00520CAE" w14:paraId="537D4053"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75B0AF64"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691" w:type="pct"/>
            <w:tcBorders>
              <w:top w:val="single" w:sz="4" w:space="0" w:color="auto"/>
              <w:left w:val="single" w:sz="4" w:space="0" w:color="auto"/>
              <w:bottom w:val="single" w:sz="4" w:space="0" w:color="auto"/>
              <w:right w:val="single" w:sz="4" w:space="0" w:color="auto"/>
            </w:tcBorders>
            <w:hideMark/>
          </w:tcPr>
          <w:p w14:paraId="1645899D"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166" w:type="pct"/>
            <w:tcBorders>
              <w:top w:val="single" w:sz="4" w:space="0" w:color="auto"/>
              <w:left w:val="single" w:sz="4" w:space="0" w:color="auto"/>
              <w:bottom w:val="single" w:sz="4" w:space="0" w:color="auto"/>
              <w:right w:val="single" w:sz="4" w:space="0" w:color="auto"/>
            </w:tcBorders>
            <w:hideMark/>
          </w:tcPr>
          <w:p w14:paraId="04BD104C"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0.024444444</w:t>
            </w:r>
          </w:p>
        </w:tc>
        <w:tc>
          <w:tcPr>
            <w:tcW w:w="714" w:type="pct"/>
            <w:tcBorders>
              <w:top w:val="single" w:sz="4" w:space="0" w:color="auto"/>
              <w:left w:val="single" w:sz="4" w:space="0" w:color="auto"/>
              <w:bottom w:val="single" w:sz="4" w:space="0" w:color="auto"/>
              <w:right w:val="single" w:sz="4" w:space="0" w:color="auto"/>
            </w:tcBorders>
            <w:hideMark/>
          </w:tcPr>
          <w:p w14:paraId="6426F94A"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0.0892</w:t>
            </w:r>
          </w:p>
        </w:tc>
        <w:tc>
          <w:tcPr>
            <w:tcW w:w="571" w:type="pct"/>
            <w:tcBorders>
              <w:top w:val="single" w:sz="4" w:space="0" w:color="auto"/>
              <w:left w:val="single" w:sz="4" w:space="0" w:color="auto"/>
              <w:bottom w:val="single" w:sz="4" w:space="0" w:color="auto"/>
              <w:right w:val="single" w:sz="4" w:space="0" w:color="auto"/>
            </w:tcBorders>
            <w:hideMark/>
          </w:tcPr>
          <w:p w14:paraId="4636893D"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53BBE94"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0.024444444</w:t>
            </w:r>
          </w:p>
        </w:tc>
        <w:tc>
          <w:tcPr>
            <w:tcW w:w="786" w:type="pct"/>
            <w:tcBorders>
              <w:top w:val="single" w:sz="4" w:space="0" w:color="auto"/>
              <w:left w:val="single" w:sz="4" w:space="0" w:color="auto"/>
              <w:bottom w:val="single" w:sz="4" w:space="0" w:color="auto"/>
              <w:right w:val="single" w:sz="4" w:space="0" w:color="auto"/>
            </w:tcBorders>
            <w:hideMark/>
          </w:tcPr>
          <w:p w14:paraId="500B104D"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0.0892</w:t>
            </w:r>
          </w:p>
        </w:tc>
      </w:tr>
      <w:tr w:rsidR="00520CAE" w:rsidRPr="00520CAE" w14:paraId="320A99D8"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07198EA4"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691" w:type="pct"/>
            <w:tcBorders>
              <w:top w:val="single" w:sz="4" w:space="0" w:color="auto"/>
              <w:left w:val="single" w:sz="4" w:space="0" w:color="auto"/>
              <w:bottom w:val="single" w:sz="4" w:space="0" w:color="auto"/>
              <w:right w:val="single" w:sz="4" w:space="0" w:color="auto"/>
            </w:tcBorders>
            <w:hideMark/>
          </w:tcPr>
          <w:p w14:paraId="7A81DEEC"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166" w:type="pct"/>
            <w:tcBorders>
              <w:top w:val="single" w:sz="4" w:space="0" w:color="auto"/>
              <w:left w:val="single" w:sz="4" w:space="0" w:color="auto"/>
              <w:bottom w:val="single" w:sz="4" w:space="0" w:color="auto"/>
              <w:right w:val="single" w:sz="4" w:space="0" w:color="auto"/>
            </w:tcBorders>
            <w:hideMark/>
          </w:tcPr>
          <w:p w14:paraId="63521086"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0.058666667</w:t>
            </w:r>
          </w:p>
        </w:tc>
        <w:tc>
          <w:tcPr>
            <w:tcW w:w="714" w:type="pct"/>
            <w:tcBorders>
              <w:top w:val="single" w:sz="4" w:space="0" w:color="auto"/>
              <w:left w:val="single" w:sz="4" w:space="0" w:color="auto"/>
              <w:bottom w:val="single" w:sz="4" w:space="0" w:color="auto"/>
              <w:right w:val="single" w:sz="4" w:space="0" w:color="auto"/>
            </w:tcBorders>
            <w:hideMark/>
          </w:tcPr>
          <w:p w14:paraId="5E50CA35"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0.223</w:t>
            </w:r>
          </w:p>
        </w:tc>
        <w:tc>
          <w:tcPr>
            <w:tcW w:w="571" w:type="pct"/>
            <w:tcBorders>
              <w:top w:val="single" w:sz="4" w:space="0" w:color="auto"/>
              <w:left w:val="single" w:sz="4" w:space="0" w:color="auto"/>
              <w:bottom w:val="single" w:sz="4" w:space="0" w:color="auto"/>
              <w:right w:val="single" w:sz="4" w:space="0" w:color="auto"/>
            </w:tcBorders>
            <w:hideMark/>
          </w:tcPr>
          <w:p w14:paraId="5C6A31D0"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105DB3E"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0.058666667</w:t>
            </w:r>
          </w:p>
        </w:tc>
        <w:tc>
          <w:tcPr>
            <w:tcW w:w="786" w:type="pct"/>
            <w:tcBorders>
              <w:top w:val="single" w:sz="4" w:space="0" w:color="auto"/>
              <w:left w:val="single" w:sz="4" w:space="0" w:color="auto"/>
              <w:bottom w:val="single" w:sz="4" w:space="0" w:color="auto"/>
              <w:right w:val="single" w:sz="4" w:space="0" w:color="auto"/>
            </w:tcBorders>
            <w:hideMark/>
          </w:tcPr>
          <w:p w14:paraId="08B8BBD5"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0.223</w:t>
            </w:r>
          </w:p>
        </w:tc>
      </w:tr>
      <w:tr w:rsidR="00520CAE" w:rsidRPr="00520CAE" w14:paraId="5E9162CE"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5BBCC789"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691" w:type="pct"/>
            <w:tcBorders>
              <w:top w:val="single" w:sz="4" w:space="0" w:color="auto"/>
              <w:left w:val="single" w:sz="4" w:space="0" w:color="auto"/>
              <w:bottom w:val="single" w:sz="4" w:space="0" w:color="auto"/>
              <w:right w:val="single" w:sz="4" w:space="0" w:color="auto"/>
            </w:tcBorders>
            <w:hideMark/>
          </w:tcPr>
          <w:p w14:paraId="743FCB54"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166" w:type="pct"/>
            <w:tcBorders>
              <w:top w:val="single" w:sz="4" w:space="0" w:color="auto"/>
              <w:left w:val="single" w:sz="4" w:space="0" w:color="auto"/>
              <w:bottom w:val="single" w:sz="4" w:space="0" w:color="auto"/>
              <w:right w:val="single" w:sz="4" w:space="0" w:color="auto"/>
            </w:tcBorders>
            <w:hideMark/>
          </w:tcPr>
          <w:p w14:paraId="4E683952"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0.303111111</w:t>
            </w:r>
          </w:p>
        </w:tc>
        <w:tc>
          <w:tcPr>
            <w:tcW w:w="714" w:type="pct"/>
            <w:tcBorders>
              <w:top w:val="single" w:sz="4" w:space="0" w:color="auto"/>
              <w:left w:val="single" w:sz="4" w:space="0" w:color="auto"/>
              <w:bottom w:val="single" w:sz="4" w:space="0" w:color="auto"/>
              <w:right w:val="single" w:sz="4" w:space="0" w:color="auto"/>
            </w:tcBorders>
            <w:hideMark/>
          </w:tcPr>
          <w:p w14:paraId="0F6BD689"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1.1596</w:t>
            </w:r>
          </w:p>
        </w:tc>
        <w:tc>
          <w:tcPr>
            <w:tcW w:w="571" w:type="pct"/>
            <w:tcBorders>
              <w:top w:val="single" w:sz="4" w:space="0" w:color="auto"/>
              <w:left w:val="single" w:sz="4" w:space="0" w:color="auto"/>
              <w:bottom w:val="single" w:sz="4" w:space="0" w:color="auto"/>
              <w:right w:val="single" w:sz="4" w:space="0" w:color="auto"/>
            </w:tcBorders>
            <w:hideMark/>
          </w:tcPr>
          <w:p w14:paraId="3711EDC8"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5DBEB58"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0.303111111</w:t>
            </w:r>
          </w:p>
        </w:tc>
        <w:tc>
          <w:tcPr>
            <w:tcW w:w="786" w:type="pct"/>
            <w:tcBorders>
              <w:top w:val="single" w:sz="4" w:space="0" w:color="auto"/>
              <w:left w:val="single" w:sz="4" w:space="0" w:color="auto"/>
              <w:bottom w:val="single" w:sz="4" w:space="0" w:color="auto"/>
              <w:right w:val="single" w:sz="4" w:space="0" w:color="auto"/>
            </w:tcBorders>
            <w:hideMark/>
          </w:tcPr>
          <w:p w14:paraId="20E07912"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1.1596</w:t>
            </w:r>
          </w:p>
        </w:tc>
      </w:tr>
      <w:tr w:rsidR="00520CAE" w:rsidRPr="00520CAE" w14:paraId="12649CDD"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0A886CAE"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691" w:type="pct"/>
            <w:tcBorders>
              <w:top w:val="single" w:sz="4" w:space="0" w:color="auto"/>
              <w:left w:val="single" w:sz="4" w:space="0" w:color="auto"/>
              <w:bottom w:val="single" w:sz="4" w:space="0" w:color="auto"/>
              <w:right w:val="single" w:sz="4" w:space="0" w:color="auto"/>
            </w:tcBorders>
            <w:hideMark/>
          </w:tcPr>
          <w:p w14:paraId="2EBDFBA5"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166" w:type="pct"/>
            <w:tcBorders>
              <w:top w:val="single" w:sz="4" w:space="0" w:color="auto"/>
              <w:left w:val="single" w:sz="4" w:space="0" w:color="auto"/>
              <w:bottom w:val="single" w:sz="4" w:space="0" w:color="auto"/>
              <w:right w:val="single" w:sz="4" w:space="0" w:color="auto"/>
            </w:tcBorders>
            <w:hideMark/>
          </w:tcPr>
          <w:p w14:paraId="496BB7C4"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0.000000587</w:t>
            </w:r>
          </w:p>
        </w:tc>
        <w:tc>
          <w:tcPr>
            <w:tcW w:w="714" w:type="pct"/>
            <w:tcBorders>
              <w:top w:val="single" w:sz="4" w:space="0" w:color="auto"/>
              <w:left w:val="single" w:sz="4" w:space="0" w:color="auto"/>
              <w:bottom w:val="single" w:sz="4" w:space="0" w:color="auto"/>
              <w:right w:val="single" w:sz="4" w:space="0" w:color="auto"/>
            </w:tcBorders>
            <w:hideMark/>
          </w:tcPr>
          <w:p w14:paraId="4475B757"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0.000002453</w:t>
            </w:r>
          </w:p>
        </w:tc>
        <w:tc>
          <w:tcPr>
            <w:tcW w:w="571" w:type="pct"/>
            <w:tcBorders>
              <w:top w:val="single" w:sz="4" w:space="0" w:color="auto"/>
              <w:left w:val="single" w:sz="4" w:space="0" w:color="auto"/>
              <w:bottom w:val="single" w:sz="4" w:space="0" w:color="auto"/>
              <w:right w:val="single" w:sz="4" w:space="0" w:color="auto"/>
            </w:tcBorders>
            <w:hideMark/>
          </w:tcPr>
          <w:p w14:paraId="730755FA"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B7A3BB2"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0.000000587</w:t>
            </w:r>
          </w:p>
        </w:tc>
        <w:tc>
          <w:tcPr>
            <w:tcW w:w="786" w:type="pct"/>
            <w:tcBorders>
              <w:top w:val="single" w:sz="4" w:space="0" w:color="auto"/>
              <w:left w:val="single" w:sz="4" w:space="0" w:color="auto"/>
              <w:bottom w:val="single" w:sz="4" w:space="0" w:color="auto"/>
              <w:right w:val="single" w:sz="4" w:space="0" w:color="auto"/>
            </w:tcBorders>
            <w:hideMark/>
          </w:tcPr>
          <w:p w14:paraId="1B5120D0"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0.000002453</w:t>
            </w:r>
          </w:p>
        </w:tc>
      </w:tr>
      <w:tr w:rsidR="00520CAE" w:rsidRPr="00520CAE" w14:paraId="49C759C2"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38E280D5"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691" w:type="pct"/>
            <w:tcBorders>
              <w:top w:val="single" w:sz="4" w:space="0" w:color="auto"/>
              <w:left w:val="single" w:sz="4" w:space="0" w:color="auto"/>
              <w:bottom w:val="single" w:sz="4" w:space="0" w:color="auto"/>
              <w:right w:val="single" w:sz="4" w:space="0" w:color="auto"/>
            </w:tcBorders>
            <w:hideMark/>
          </w:tcPr>
          <w:p w14:paraId="64754E35"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166" w:type="pct"/>
            <w:tcBorders>
              <w:top w:val="single" w:sz="4" w:space="0" w:color="auto"/>
              <w:left w:val="single" w:sz="4" w:space="0" w:color="auto"/>
              <w:bottom w:val="single" w:sz="4" w:space="0" w:color="auto"/>
              <w:right w:val="single" w:sz="4" w:space="0" w:color="auto"/>
            </w:tcBorders>
            <w:hideMark/>
          </w:tcPr>
          <w:p w14:paraId="03463780"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0.005866667</w:t>
            </w:r>
          </w:p>
        </w:tc>
        <w:tc>
          <w:tcPr>
            <w:tcW w:w="714" w:type="pct"/>
            <w:tcBorders>
              <w:top w:val="single" w:sz="4" w:space="0" w:color="auto"/>
              <w:left w:val="single" w:sz="4" w:space="0" w:color="auto"/>
              <w:bottom w:val="single" w:sz="4" w:space="0" w:color="auto"/>
              <w:right w:val="single" w:sz="4" w:space="0" w:color="auto"/>
            </w:tcBorders>
            <w:hideMark/>
          </w:tcPr>
          <w:p w14:paraId="37CBE0B9"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0.0223</w:t>
            </w:r>
          </w:p>
        </w:tc>
        <w:tc>
          <w:tcPr>
            <w:tcW w:w="571" w:type="pct"/>
            <w:tcBorders>
              <w:top w:val="single" w:sz="4" w:space="0" w:color="auto"/>
              <w:left w:val="single" w:sz="4" w:space="0" w:color="auto"/>
              <w:bottom w:val="single" w:sz="4" w:space="0" w:color="auto"/>
              <w:right w:val="single" w:sz="4" w:space="0" w:color="auto"/>
            </w:tcBorders>
            <w:hideMark/>
          </w:tcPr>
          <w:p w14:paraId="2378EE08"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15064B2"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0.005866667</w:t>
            </w:r>
          </w:p>
        </w:tc>
        <w:tc>
          <w:tcPr>
            <w:tcW w:w="786" w:type="pct"/>
            <w:tcBorders>
              <w:top w:val="single" w:sz="4" w:space="0" w:color="auto"/>
              <w:left w:val="single" w:sz="4" w:space="0" w:color="auto"/>
              <w:bottom w:val="single" w:sz="4" w:space="0" w:color="auto"/>
              <w:right w:val="single" w:sz="4" w:space="0" w:color="auto"/>
            </w:tcBorders>
            <w:hideMark/>
          </w:tcPr>
          <w:p w14:paraId="3433FEEB"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0.0223</w:t>
            </w:r>
          </w:p>
        </w:tc>
      </w:tr>
      <w:tr w:rsidR="002C5A1D" w:rsidRPr="00520CAE" w14:paraId="69F36DB6" w14:textId="77777777" w:rsidTr="00CA0DB8">
        <w:tc>
          <w:tcPr>
            <w:tcW w:w="358" w:type="pct"/>
            <w:tcBorders>
              <w:top w:val="single" w:sz="4" w:space="0" w:color="auto"/>
              <w:left w:val="single" w:sz="4" w:space="0" w:color="auto"/>
              <w:bottom w:val="single" w:sz="4" w:space="0" w:color="auto"/>
              <w:right w:val="single" w:sz="4" w:space="0" w:color="auto"/>
            </w:tcBorders>
            <w:hideMark/>
          </w:tcPr>
          <w:p w14:paraId="7FCB3FE3"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691" w:type="pct"/>
            <w:tcBorders>
              <w:top w:val="single" w:sz="4" w:space="0" w:color="auto"/>
              <w:left w:val="single" w:sz="4" w:space="0" w:color="auto"/>
              <w:bottom w:val="single" w:sz="4" w:space="0" w:color="auto"/>
              <w:right w:val="single" w:sz="4" w:space="0" w:color="auto"/>
            </w:tcBorders>
            <w:hideMark/>
          </w:tcPr>
          <w:p w14:paraId="335EF48E"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66" w:type="pct"/>
            <w:tcBorders>
              <w:top w:val="single" w:sz="4" w:space="0" w:color="auto"/>
              <w:left w:val="single" w:sz="4" w:space="0" w:color="auto"/>
              <w:bottom w:val="single" w:sz="4" w:space="0" w:color="auto"/>
              <w:right w:val="single" w:sz="4" w:space="0" w:color="auto"/>
            </w:tcBorders>
            <w:hideMark/>
          </w:tcPr>
          <w:p w14:paraId="5CD8C69F"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0.141777778</w:t>
            </w:r>
          </w:p>
        </w:tc>
        <w:tc>
          <w:tcPr>
            <w:tcW w:w="714" w:type="pct"/>
            <w:tcBorders>
              <w:top w:val="single" w:sz="4" w:space="0" w:color="auto"/>
              <w:left w:val="single" w:sz="4" w:space="0" w:color="auto"/>
              <w:bottom w:val="single" w:sz="4" w:space="0" w:color="auto"/>
              <w:right w:val="single" w:sz="4" w:space="0" w:color="auto"/>
            </w:tcBorders>
            <w:hideMark/>
          </w:tcPr>
          <w:p w14:paraId="0348B634"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0.5352</w:t>
            </w:r>
          </w:p>
        </w:tc>
        <w:tc>
          <w:tcPr>
            <w:tcW w:w="571" w:type="pct"/>
            <w:tcBorders>
              <w:top w:val="single" w:sz="4" w:space="0" w:color="auto"/>
              <w:left w:val="single" w:sz="4" w:space="0" w:color="auto"/>
              <w:bottom w:val="single" w:sz="4" w:space="0" w:color="auto"/>
              <w:right w:val="single" w:sz="4" w:space="0" w:color="auto"/>
            </w:tcBorders>
            <w:hideMark/>
          </w:tcPr>
          <w:p w14:paraId="1782A6B6" w14:textId="77777777" w:rsidR="002C5A1D" w:rsidRPr="00520CAE" w:rsidRDefault="002C5A1D" w:rsidP="002C5A1D">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A4241FB"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0.141777778</w:t>
            </w:r>
          </w:p>
        </w:tc>
        <w:tc>
          <w:tcPr>
            <w:tcW w:w="786" w:type="pct"/>
            <w:tcBorders>
              <w:top w:val="single" w:sz="4" w:space="0" w:color="auto"/>
              <w:left w:val="single" w:sz="4" w:space="0" w:color="auto"/>
              <w:bottom w:val="single" w:sz="4" w:space="0" w:color="auto"/>
              <w:right w:val="single" w:sz="4" w:space="0" w:color="auto"/>
            </w:tcBorders>
            <w:hideMark/>
          </w:tcPr>
          <w:p w14:paraId="2AE9E498" w14:textId="77777777" w:rsidR="002C5A1D" w:rsidRPr="00520CAE" w:rsidRDefault="002C5A1D" w:rsidP="002C5A1D">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0.5352</w:t>
            </w:r>
          </w:p>
        </w:tc>
      </w:tr>
    </w:tbl>
    <w:p w14:paraId="57C8B540" w14:textId="77777777" w:rsidR="00FE7BF6" w:rsidRPr="00520CAE" w:rsidRDefault="00FE7BF6" w:rsidP="00FE7BF6">
      <w:pPr>
        <w:spacing w:after="0" w:line="240" w:lineRule="auto"/>
        <w:rPr>
          <w:rFonts w:ascii="Times New Roman" w:eastAsia="Times New Roman" w:hAnsi="Times New Roman" w:cs="Times New Roman"/>
          <w:szCs w:val="24"/>
        </w:rPr>
      </w:pPr>
    </w:p>
    <w:p w14:paraId="49DE3CCE" w14:textId="29432A98" w:rsidR="00FE7BF6" w:rsidRPr="00520CAE" w:rsidRDefault="00FE7BF6" w:rsidP="00FE7BF6">
      <w:pPr>
        <w:spacing w:after="120"/>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№0</w:t>
      </w:r>
      <w:r w:rsidR="002C5A1D"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07 – Передвижная паровая установка</w:t>
      </w:r>
    </w:p>
    <w:p w14:paraId="6DCF7B88"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Исходные данные:</w:t>
      </w:r>
    </w:p>
    <w:p w14:paraId="4BC3024C"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Производитель стационарной дизельной установки (СДУ): отечественный </w:t>
      </w:r>
    </w:p>
    <w:p w14:paraId="133BFB0C"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 50.4</w:t>
      </w:r>
    </w:p>
    <w:p w14:paraId="7F1AC23D"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кВт, 100</w:t>
      </w:r>
    </w:p>
    <w:p w14:paraId="409A97E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г/кВт*ч, 350</w:t>
      </w:r>
    </w:p>
    <w:p w14:paraId="05C2F2A8"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K, 450</w:t>
      </w:r>
    </w:p>
    <w:p w14:paraId="22E3DA2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Используемая природоохранная технология: процент очистки указан самостоятельно</w:t>
      </w:r>
    </w:p>
    <w:p w14:paraId="0FAAFA1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1.Оценка расхода и температуры отработавших газов</w:t>
      </w:r>
    </w:p>
    <w:p w14:paraId="2D493A85"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кг/с:</w:t>
      </w:r>
    </w:p>
    <w:p w14:paraId="6D56C4F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350 * 100 = </w:t>
      </w:r>
      <w:r w:rsidRPr="00520CAE">
        <w:rPr>
          <w:rFonts w:ascii="Arial" w:eastAsia="Times New Roman" w:hAnsi="Arial" w:cs="Arial"/>
          <w:b/>
          <w:sz w:val="24"/>
          <w:szCs w:val="24"/>
        </w:rPr>
        <w:t>0.3052</w:t>
      </w:r>
      <w:r w:rsidRPr="00520CAE">
        <w:rPr>
          <w:rFonts w:ascii="Courier New" w:eastAsia="Times New Roman" w:hAnsi="Courier New" w:cs="Courier New"/>
          <w:szCs w:val="24"/>
        </w:rPr>
        <w:t xml:space="preserve">    (А.3)</w:t>
      </w:r>
    </w:p>
    <w:p w14:paraId="72164F4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5CECF4D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 xml:space="preserve">1.31 / (1 + 450 / 273) = </w:t>
      </w:r>
      <w:r w:rsidRPr="00520CAE">
        <w:rPr>
          <w:rFonts w:ascii="Arial" w:eastAsia="Times New Roman" w:hAnsi="Arial" w:cs="Arial"/>
          <w:b/>
          <w:sz w:val="24"/>
          <w:szCs w:val="24"/>
        </w:rPr>
        <w:t>0.494647303</w:t>
      </w:r>
      <w:r w:rsidRPr="00520CAE">
        <w:rPr>
          <w:rFonts w:ascii="Courier New" w:eastAsia="Times New Roman" w:hAnsi="Courier New" w:cs="Courier New"/>
          <w:szCs w:val="24"/>
        </w:rPr>
        <w:t xml:space="preserve">    (А.5)</w:t>
      </w:r>
    </w:p>
    <w:p w14:paraId="097AD5F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где 1.31 - удельный вес отработавших газов при температуре, равной 0 гр.C,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7494159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/с:</w:t>
      </w:r>
    </w:p>
    <w:p w14:paraId="700D24C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 xml:space="preserve">0.3052 / 0.494647303 = </w:t>
      </w:r>
      <w:r w:rsidRPr="00520CAE">
        <w:rPr>
          <w:rFonts w:ascii="Arial" w:eastAsia="Times New Roman" w:hAnsi="Arial" w:cs="Arial"/>
          <w:b/>
          <w:sz w:val="24"/>
          <w:szCs w:val="24"/>
        </w:rPr>
        <w:t>0.617005285</w:t>
      </w:r>
      <w:r w:rsidRPr="00520CAE">
        <w:rPr>
          <w:rFonts w:ascii="Courier New" w:eastAsia="Times New Roman" w:hAnsi="Courier New" w:cs="Courier New"/>
          <w:szCs w:val="24"/>
        </w:rPr>
        <w:t xml:space="preserve">    (А.4)</w:t>
      </w:r>
    </w:p>
    <w:p w14:paraId="40A7C27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2.Расчет максимального из разовых и валового выбросов</w:t>
      </w:r>
    </w:p>
    <w:p w14:paraId="70B8BE8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EF83080"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7A7340BF"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287E6A2"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A7A973"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1C5707"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436E7F"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4F2FEDD"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284085"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8401F28"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FE7BF6" w:rsidRPr="00520CAE" w14:paraId="01553E15"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226978C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434BB280"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4A0BBF87"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3FBF6E8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2DFF9AF1"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41E7D2FD"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7595F9AA"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1597F316"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1.2E-5</w:t>
            </w:r>
          </w:p>
        </w:tc>
      </w:tr>
    </w:tbl>
    <w:p w14:paraId="3E3B49C0" w14:textId="77777777" w:rsidR="00FE7BF6" w:rsidRPr="00520CAE" w:rsidRDefault="00FE7BF6" w:rsidP="00FE7BF6">
      <w:pPr>
        <w:spacing w:after="0" w:line="240" w:lineRule="auto"/>
        <w:rPr>
          <w:rFonts w:ascii="Courier New" w:eastAsia="Times New Roman" w:hAnsi="Courier New" w:cs="Courier New"/>
          <w:szCs w:val="24"/>
        </w:rPr>
      </w:pPr>
    </w:p>
    <w:p w14:paraId="3F6A50B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lastRenderedPageBreak/>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26FE9F56"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6CA6B18D"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F655D9"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4847C3"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F5ED30"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A993343"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506F99"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D62DC1"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DA6119E"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FE7BF6" w:rsidRPr="00520CAE" w14:paraId="28BFB879"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11335DE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AA6B245"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8120038"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159F47A0"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1A8B9274"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777E30FF"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3F2AA411"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61E4FCB6"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5.5E-5</w:t>
            </w:r>
          </w:p>
        </w:tc>
      </w:tr>
    </w:tbl>
    <w:p w14:paraId="5E14B214" w14:textId="77777777" w:rsidR="00FE7BF6" w:rsidRPr="00520CAE" w:rsidRDefault="00FE7BF6" w:rsidP="00FE7BF6">
      <w:pPr>
        <w:spacing w:after="0" w:line="240" w:lineRule="auto"/>
        <w:rPr>
          <w:rFonts w:ascii="Courier New" w:eastAsia="Times New Roman" w:hAnsi="Courier New" w:cs="Courier New"/>
          <w:szCs w:val="24"/>
        </w:rPr>
      </w:pPr>
    </w:p>
    <w:p w14:paraId="3DFA513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г/с:</w:t>
      </w:r>
    </w:p>
    <w:p w14:paraId="470BC35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Courier New" w:eastAsia="Times New Roman" w:hAnsi="Courier New" w:cs="Courier New"/>
          <w:szCs w:val="24"/>
        </w:rPr>
        <w:t xml:space="preserve">    (1)</w:t>
      </w:r>
    </w:p>
    <w:p w14:paraId="2951B83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т/год:</w:t>
      </w:r>
    </w:p>
    <w:p w14:paraId="3F143CF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Courier New" w:eastAsia="Times New Roman" w:hAnsi="Courier New" w:cs="Courier New"/>
          <w:szCs w:val="24"/>
        </w:rPr>
        <w:t xml:space="preserve">    (2)</w:t>
      </w:r>
    </w:p>
    <w:p w14:paraId="0673B1AA" w14:textId="77777777" w:rsidR="00FE7BF6" w:rsidRPr="00520CAE" w:rsidRDefault="00FE7BF6" w:rsidP="00FE7BF6">
      <w:pPr>
        <w:spacing w:after="0" w:line="240" w:lineRule="auto"/>
        <w:rPr>
          <w:rFonts w:ascii="Courier New" w:eastAsia="Times New Roman" w:hAnsi="Courier New" w:cs="Courier New"/>
          <w:szCs w:val="24"/>
        </w:rPr>
      </w:pPr>
    </w:p>
    <w:p w14:paraId="1F7389B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Коэффициенты трансформации приняты на уровне максимально установленных значений, т.е. 0.8 - для NO</w:t>
      </w:r>
      <w:r w:rsidRPr="00520CAE">
        <w:rPr>
          <w:rFonts w:ascii="Courier New" w:eastAsia="Times New Roman" w:hAnsi="Courier New" w:cs="Courier New"/>
          <w:szCs w:val="24"/>
          <w:vertAlign w:val="subscript"/>
        </w:rPr>
        <w:t>2</w:t>
      </w:r>
      <w:r w:rsidRPr="00520CAE">
        <w:rPr>
          <w:rFonts w:ascii="Courier New" w:eastAsia="Times New Roman" w:hAnsi="Courier New" w:cs="Courier New"/>
          <w:szCs w:val="24"/>
        </w:rPr>
        <w:t xml:space="preserve"> и 0.13 - для NO</w:t>
      </w:r>
      <w:r w:rsidRPr="00520CAE">
        <w:rPr>
          <w:rFonts w:ascii="Times New Roman" w:eastAsia="Times New Roman" w:hAnsi="Times New Roman" w:cs="Times New Roman"/>
          <w:b/>
          <w:i/>
          <w:szCs w:val="24"/>
        </w:rPr>
        <w:t xml:space="preserve"> </w:t>
      </w:r>
    </w:p>
    <w:p w14:paraId="2E7826B3" w14:textId="77777777" w:rsidR="00FE7BF6" w:rsidRPr="00520CAE" w:rsidRDefault="00FE7BF6" w:rsidP="00FE7BF6">
      <w:pPr>
        <w:spacing w:after="0" w:line="240" w:lineRule="auto"/>
        <w:rPr>
          <w:rFonts w:ascii="Courier New" w:eastAsia="Times New Roman" w:hAnsi="Courier New" w:cs="Courier New"/>
          <w:szCs w:val="24"/>
        </w:rPr>
      </w:pPr>
    </w:p>
    <w:p w14:paraId="5271715A"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211"/>
        <w:gridCol w:w="907"/>
        <w:gridCol w:w="1211"/>
        <w:gridCol w:w="1221"/>
      </w:tblGrid>
      <w:tr w:rsidR="00520CAE" w:rsidRPr="00520CAE" w14:paraId="57F84198" w14:textId="77777777" w:rsidTr="002C5A1D">
        <w:tc>
          <w:tcPr>
            <w:tcW w:w="358" w:type="pct"/>
            <w:tcBorders>
              <w:top w:val="single" w:sz="4" w:space="0" w:color="auto"/>
              <w:left w:val="single" w:sz="4" w:space="0" w:color="auto"/>
              <w:bottom w:val="single" w:sz="4" w:space="0" w:color="auto"/>
              <w:right w:val="single" w:sz="4" w:space="0" w:color="auto"/>
            </w:tcBorders>
            <w:vAlign w:val="center"/>
          </w:tcPr>
          <w:p w14:paraId="651658BE"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25576311"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p w14:paraId="24804830"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685E1813"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7CCE8B68"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p w14:paraId="1AC71450"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6262FA88"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0A321976"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3F07867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EBEE28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C04C6E2"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7E4E9946"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285B161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496ADCA6"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239FAEEA"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4005FBFC"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40A0B622"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70780A0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48264414"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7F0E854F"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6B1D23EE"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6D811BCA"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69F93FD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1A139405"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7C22470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0.213333333</w:t>
            </w:r>
          </w:p>
        </w:tc>
        <w:tc>
          <w:tcPr>
            <w:tcW w:w="714" w:type="pct"/>
            <w:tcBorders>
              <w:top w:val="single" w:sz="4" w:space="0" w:color="auto"/>
              <w:left w:val="single" w:sz="4" w:space="0" w:color="auto"/>
              <w:bottom w:val="single" w:sz="4" w:space="0" w:color="auto"/>
              <w:right w:val="single" w:sz="4" w:space="0" w:color="auto"/>
            </w:tcBorders>
            <w:hideMark/>
          </w:tcPr>
          <w:p w14:paraId="4A0BAEC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1.6128</w:t>
            </w:r>
          </w:p>
        </w:tc>
        <w:tc>
          <w:tcPr>
            <w:tcW w:w="571" w:type="pct"/>
            <w:tcBorders>
              <w:top w:val="single" w:sz="4" w:space="0" w:color="auto"/>
              <w:left w:val="single" w:sz="4" w:space="0" w:color="auto"/>
              <w:bottom w:val="single" w:sz="4" w:space="0" w:color="auto"/>
              <w:right w:val="single" w:sz="4" w:space="0" w:color="auto"/>
            </w:tcBorders>
            <w:hideMark/>
          </w:tcPr>
          <w:p w14:paraId="3D3C32C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975B2A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0.213333333</w:t>
            </w:r>
          </w:p>
        </w:tc>
        <w:tc>
          <w:tcPr>
            <w:tcW w:w="786" w:type="pct"/>
            <w:tcBorders>
              <w:top w:val="single" w:sz="4" w:space="0" w:color="auto"/>
              <w:left w:val="single" w:sz="4" w:space="0" w:color="auto"/>
              <w:bottom w:val="single" w:sz="4" w:space="0" w:color="auto"/>
              <w:right w:val="single" w:sz="4" w:space="0" w:color="auto"/>
            </w:tcBorders>
            <w:hideMark/>
          </w:tcPr>
          <w:p w14:paraId="43534B6B"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1.6128</w:t>
            </w:r>
          </w:p>
        </w:tc>
      </w:tr>
      <w:tr w:rsidR="00520CAE" w:rsidRPr="00520CAE" w14:paraId="79625E02"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0D13FF02"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532AB57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2881340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0.034666667</w:t>
            </w:r>
          </w:p>
        </w:tc>
        <w:tc>
          <w:tcPr>
            <w:tcW w:w="714" w:type="pct"/>
            <w:tcBorders>
              <w:top w:val="single" w:sz="4" w:space="0" w:color="auto"/>
              <w:left w:val="single" w:sz="4" w:space="0" w:color="auto"/>
              <w:bottom w:val="single" w:sz="4" w:space="0" w:color="auto"/>
              <w:right w:val="single" w:sz="4" w:space="0" w:color="auto"/>
            </w:tcBorders>
            <w:hideMark/>
          </w:tcPr>
          <w:p w14:paraId="7FB5020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0.26208</w:t>
            </w:r>
          </w:p>
        </w:tc>
        <w:tc>
          <w:tcPr>
            <w:tcW w:w="571" w:type="pct"/>
            <w:tcBorders>
              <w:top w:val="single" w:sz="4" w:space="0" w:color="auto"/>
              <w:left w:val="single" w:sz="4" w:space="0" w:color="auto"/>
              <w:bottom w:val="single" w:sz="4" w:space="0" w:color="auto"/>
              <w:right w:val="single" w:sz="4" w:space="0" w:color="auto"/>
            </w:tcBorders>
            <w:hideMark/>
          </w:tcPr>
          <w:p w14:paraId="5E1B7D17"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F9ABE2F"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0.034666667</w:t>
            </w:r>
          </w:p>
        </w:tc>
        <w:tc>
          <w:tcPr>
            <w:tcW w:w="786" w:type="pct"/>
            <w:tcBorders>
              <w:top w:val="single" w:sz="4" w:space="0" w:color="auto"/>
              <w:left w:val="single" w:sz="4" w:space="0" w:color="auto"/>
              <w:bottom w:val="single" w:sz="4" w:space="0" w:color="auto"/>
              <w:right w:val="single" w:sz="4" w:space="0" w:color="auto"/>
            </w:tcBorders>
            <w:hideMark/>
          </w:tcPr>
          <w:p w14:paraId="4E7F0151"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0.26208</w:t>
            </w:r>
          </w:p>
        </w:tc>
      </w:tr>
      <w:tr w:rsidR="00520CAE" w:rsidRPr="00520CAE" w14:paraId="2E1979D2"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4DBD6DE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772E4EC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1" w:type="pct"/>
            <w:tcBorders>
              <w:top w:val="single" w:sz="4" w:space="0" w:color="auto"/>
              <w:left w:val="single" w:sz="4" w:space="0" w:color="auto"/>
              <w:bottom w:val="single" w:sz="4" w:space="0" w:color="auto"/>
              <w:right w:val="single" w:sz="4" w:space="0" w:color="auto"/>
            </w:tcBorders>
            <w:hideMark/>
          </w:tcPr>
          <w:p w14:paraId="4691C911"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0.013888889</w:t>
            </w:r>
          </w:p>
        </w:tc>
        <w:tc>
          <w:tcPr>
            <w:tcW w:w="714" w:type="pct"/>
            <w:tcBorders>
              <w:top w:val="single" w:sz="4" w:space="0" w:color="auto"/>
              <w:left w:val="single" w:sz="4" w:space="0" w:color="auto"/>
              <w:bottom w:val="single" w:sz="4" w:space="0" w:color="auto"/>
              <w:right w:val="single" w:sz="4" w:space="0" w:color="auto"/>
            </w:tcBorders>
            <w:hideMark/>
          </w:tcPr>
          <w:p w14:paraId="61DB6CD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0.1008</w:t>
            </w:r>
          </w:p>
        </w:tc>
        <w:tc>
          <w:tcPr>
            <w:tcW w:w="571" w:type="pct"/>
            <w:tcBorders>
              <w:top w:val="single" w:sz="4" w:space="0" w:color="auto"/>
              <w:left w:val="single" w:sz="4" w:space="0" w:color="auto"/>
              <w:bottom w:val="single" w:sz="4" w:space="0" w:color="auto"/>
              <w:right w:val="single" w:sz="4" w:space="0" w:color="auto"/>
            </w:tcBorders>
            <w:hideMark/>
          </w:tcPr>
          <w:p w14:paraId="39EA470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BB3746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0.013888889</w:t>
            </w:r>
          </w:p>
        </w:tc>
        <w:tc>
          <w:tcPr>
            <w:tcW w:w="786" w:type="pct"/>
            <w:tcBorders>
              <w:top w:val="single" w:sz="4" w:space="0" w:color="auto"/>
              <w:left w:val="single" w:sz="4" w:space="0" w:color="auto"/>
              <w:bottom w:val="single" w:sz="4" w:space="0" w:color="auto"/>
              <w:right w:val="single" w:sz="4" w:space="0" w:color="auto"/>
            </w:tcBorders>
            <w:hideMark/>
          </w:tcPr>
          <w:p w14:paraId="5E84F78B"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0.1008</w:t>
            </w:r>
          </w:p>
        </w:tc>
      </w:tr>
      <w:tr w:rsidR="00520CAE" w:rsidRPr="00520CAE" w14:paraId="55A20F08"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22633D77"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5439BF5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466E66E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0.033333333</w:t>
            </w:r>
          </w:p>
        </w:tc>
        <w:tc>
          <w:tcPr>
            <w:tcW w:w="714" w:type="pct"/>
            <w:tcBorders>
              <w:top w:val="single" w:sz="4" w:space="0" w:color="auto"/>
              <w:left w:val="single" w:sz="4" w:space="0" w:color="auto"/>
              <w:bottom w:val="single" w:sz="4" w:space="0" w:color="auto"/>
              <w:right w:val="single" w:sz="4" w:space="0" w:color="auto"/>
            </w:tcBorders>
            <w:hideMark/>
          </w:tcPr>
          <w:p w14:paraId="146DFD17"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0.252</w:t>
            </w:r>
          </w:p>
        </w:tc>
        <w:tc>
          <w:tcPr>
            <w:tcW w:w="571" w:type="pct"/>
            <w:tcBorders>
              <w:top w:val="single" w:sz="4" w:space="0" w:color="auto"/>
              <w:left w:val="single" w:sz="4" w:space="0" w:color="auto"/>
              <w:bottom w:val="single" w:sz="4" w:space="0" w:color="auto"/>
              <w:right w:val="single" w:sz="4" w:space="0" w:color="auto"/>
            </w:tcBorders>
            <w:hideMark/>
          </w:tcPr>
          <w:p w14:paraId="5A93210A"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96753A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0.033333333</w:t>
            </w:r>
          </w:p>
        </w:tc>
        <w:tc>
          <w:tcPr>
            <w:tcW w:w="786" w:type="pct"/>
            <w:tcBorders>
              <w:top w:val="single" w:sz="4" w:space="0" w:color="auto"/>
              <w:left w:val="single" w:sz="4" w:space="0" w:color="auto"/>
              <w:bottom w:val="single" w:sz="4" w:space="0" w:color="auto"/>
              <w:right w:val="single" w:sz="4" w:space="0" w:color="auto"/>
            </w:tcBorders>
            <w:hideMark/>
          </w:tcPr>
          <w:p w14:paraId="6BFFF68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0.252</w:t>
            </w:r>
          </w:p>
        </w:tc>
      </w:tr>
      <w:tr w:rsidR="00520CAE" w:rsidRPr="00520CAE" w14:paraId="5DA97E0B"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45278C55"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193F7E5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33DE5A79"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0.172222222</w:t>
            </w:r>
          </w:p>
        </w:tc>
        <w:tc>
          <w:tcPr>
            <w:tcW w:w="714" w:type="pct"/>
            <w:tcBorders>
              <w:top w:val="single" w:sz="4" w:space="0" w:color="auto"/>
              <w:left w:val="single" w:sz="4" w:space="0" w:color="auto"/>
              <w:bottom w:val="single" w:sz="4" w:space="0" w:color="auto"/>
              <w:right w:val="single" w:sz="4" w:space="0" w:color="auto"/>
            </w:tcBorders>
            <w:hideMark/>
          </w:tcPr>
          <w:p w14:paraId="7441946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1.3104</w:t>
            </w:r>
          </w:p>
        </w:tc>
        <w:tc>
          <w:tcPr>
            <w:tcW w:w="571" w:type="pct"/>
            <w:tcBorders>
              <w:top w:val="single" w:sz="4" w:space="0" w:color="auto"/>
              <w:left w:val="single" w:sz="4" w:space="0" w:color="auto"/>
              <w:bottom w:val="single" w:sz="4" w:space="0" w:color="auto"/>
              <w:right w:val="single" w:sz="4" w:space="0" w:color="auto"/>
            </w:tcBorders>
            <w:hideMark/>
          </w:tcPr>
          <w:p w14:paraId="12E6C8A0"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AAB653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0.172222222</w:t>
            </w:r>
          </w:p>
        </w:tc>
        <w:tc>
          <w:tcPr>
            <w:tcW w:w="786" w:type="pct"/>
            <w:tcBorders>
              <w:top w:val="single" w:sz="4" w:space="0" w:color="auto"/>
              <w:left w:val="single" w:sz="4" w:space="0" w:color="auto"/>
              <w:bottom w:val="single" w:sz="4" w:space="0" w:color="auto"/>
              <w:right w:val="single" w:sz="4" w:space="0" w:color="auto"/>
            </w:tcBorders>
            <w:hideMark/>
          </w:tcPr>
          <w:p w14:paraId="5C55ABB7"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1.3104</w:t>
            </w:r>
          </w:p>
        </w:tc>
      </w:tr>
      <w:tr w:rsidR="00520CAE" w:rsidRPr="00520CAE" w14:paraId="5255C626"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4A5561C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4895242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1C99A91E"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0.000000333</w:t>
            </w:r>
          </w:p>
        </w:tc>
        <w:tc>
          <w:tcPr>
            <w:tcW w:w="714" w:type="pct"/>
            <w:tcBorders>
              <w:top w:val="single" w:sz="4" w:space="0" w:color="auto"/>
              <w:left w:val="single" w:sz="4" w:space="0" w:color="auto"/>
              <w:bottom w:val="single" w:sz="4" w:space="0" w:color="auto"/>
              <w:right w:val="single" w:sz="4" w:space="0" w:color="auto"/>
            </w:tcBorders>
            <w:hideMark/>
          </w:tcPr>
          <w:p w14:paraId="4DF9A469"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0.000002772</w:t>
            </w:r>
          </w:p>
        </w:tc>
        <w:tc>
          <w:tcPr>
            <w:tcW w:w="571" w:type="pct"/>
            <w:tcBorders>
              <w:top w:val="single" w:sz="4" w:space="0" w:color="auto"/>
              <w:left w:val="single" w:sz="4" w:space="0" w:color="auto"/>
              <w:bottom w:val="single" w:sz="4" w:space="0" w:color="auto"/>
              <w:right w:val="single" w:sz="4" w:space="0" w:color="auto"/>
            </w:tcBorders>
            <w:hideMark/>
          </w:tcPr>
          <w:p w14:paraId="7D25390A"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80A403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0.000000333</w:t>
            </w:r>
          </w:p>
        </w:tc>
        <w:tc>
          <w:tcPr>
            <w:tcW w:w="786" w:type="pct"/>
            <w:tcBorders>
              <w:top w:val="single" w:sz="4" w:space="0" w:color="auto"/>
              <w:left w:val="single" w:sz="4" w:space="0" w:color="auto"/>
              <w:bottom w:val="single" w:sz="4" w:space="0" w:color="auto"/>
              <w:right w:val="single" w:sz="4" w:space="0" w:color="auto"/>
            </w:tcBorders>
            <w:hideMark/>
          </w:tcPr>
          <w:p w14:paraId="5C4EB3D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0.000002772</w:t>
            </w:r>
          </w:p>
        </w:tc>
      </w:tr>
      <w:tr w:rsidR="00520CAE" w:rsidRPr="00520CAE" w14:paraId="2C62BE05"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3F9F7C7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6477BBB2"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91" w:type="pct"/>
            <w:tcBorders>
              <w:top w:val="single" w:sz="4" w:space="0" w:color="auto"/>
              <w:left w:val="single" w:sz="4" w:space="0" w:color="auto"/>
              <w:bottom w:val="single" w:sz="4" w:space="0" w:color="auto"/>
              <w:right w:val="single" w:sz="4" w:space="0" w:color="auto"/>
            </w:tcBorders>
            <w:hideMark/>
          </w:tcPr>
          <w:p w14:paraId="6068984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0.003333333</w:t>
            </w:r>
          </w:p>
        </w:tc>
        <w:tc>
          <w:tcPr>
            <w:tcW w:w="714" w:type="pct"/>
            <w:tcBorders>
              <w:top w:val="single" w:sz="4" w:space="0" w:color="auto"/>
              <w:left w:val="single" w:sz="4" w:space="0" w:color="auto"/>
              <w:bottom w:val="single" w:sz="4" w:space="0" w:color="auto"/>
              <w:right w:val="single" w:sz="4" w:space="0" w:color="auto"/>
            </w:tcBorders>
            <w:hideMark/>
          </w:tcPr>
          <w:p w14:paraId="27A66B88"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0.0252</w:t>
            </w:r>
          </w:p>
        </w:tc>
        <w:tc>
          <w:tcPr>
            <w:tcW w:w="571" w:type="pct"/>
            <w:tcBorders>
              <w:top w:val="single" w:sz="4" w:space="0" w:color="auto"/>
              <w:left w:val="single" w:sz="4" w:space="0" w:color="auto"/>
              <w:bottom w:val="single" w:sz="4" w:space="0" w:color="auto"/>
              <w:right w:val="single" w:sz="4" w:space="0" w:color="auto"/>
            </w:tcBorders>
            <w:hideMark/>
          </w:tcPr>
          <w:p w14:paraId="3677F96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3A8AD3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0.003333333</w:t>
            </w:r>
          </w:p>
        </w:tc>
        <w:tc>
          <w:tcPr>
            <w:tcW w:w="786" w:type="pct"/>
            <w:tcBorders>
              <w:top w:val="single" w:sz="4" w:space="0" w:color="auto"/>
              <w:left w:val="single" w:sz="4" w:space="0" w:color="auto"/>
              <w:bottom w:val="single" w:sz="4" w:space="0" w:color="auto"/>
              <w:right w:val="single" w:sz="4" w:space="0" w:color="auto"/>
            </w:tcBorders>
            <w:hideMark/>
          </w:tcPr>
          <w:p w14:paraId="69097F3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0.0252</w:t>
            </w:r>
          </w:p>
        </w:tc>
      </w:tr>
      <w:tr w:rsidR="002C5A1D" w:rsidRPr="00520CAE" w14:paraId="447D91DD" w14:textId="77777777" w:rsidTr="002C5A1D">
        <w:tc>
          <w:tcPr>
            <w:tcW w:w="358" w:type="pct"/>
            <w:tcBorders>
              <w:top w:val="single" w:sz="4" w:space="0" w:color="auto"/>
              <w:left w:val="single" w:sz="4" w:space="0" w:color="auto"/>
              <w:bottom w:val="single" w:sz="4" w:space="0" w:color="auto"/>
              <w:right w:val="single" w:sz="4" w:space="0" w:color="auto"/>
            </w:tcBorders>
            <w:hideMark/>
          </w:tcPr>
          <w:p w14:paraId="63209982"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74AE0C4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541B04BF"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0.080555556</w:t>
            </w:r>
          </w:p>
        </w:tc>
        <w:tc>
          <w:tcPr>
            <w:tcW w:w="714" w:type="pct"/>
            <w:tcBorders>
              <w:top w:val="single" w:sz="4" w:space="0" w:color="auto"/>
              <w:left w:val="single" w:sz="4" w:space="0" w:color="auto"/>
              <w:bottom w:val="single" w:sz="4" w:space="0" w:color="auto"/>
              <w:right w:val="single" w:sz="4" w:space="0" w:color="auto"/>
            </w:tcBorders>
            <w:hideMark/>
          </w:tcPr>
          <w:p w14:paraId="2B91E95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0.6048</w:t>
            </w:r>
          </w:p>
        </w:tc>
        <w:tc>
          <w:tcPr>
            <w:tcW w:w="571" w:type="pct"/>
            <w:tcBorders>
              <w:top w:val="single" w:sz="4" w:space="0" w:color="auto"/>
              <w:left w:val="single" w:sz="4" w:space="0" w:color="auto"/>
              <w:bottom w:val="single" w:sz="4" w:space="0" w:color="auto"/>
              <w:right w:val="single" w:sz="4" w:space="0" w:color="auto"/>
            </w:tcBorders>
            <w:hideMark/>
          </w:tcPr>
          <w:p w14:paraId="17B1227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1841F1A"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0.080555556</w:t>
            </w:r>
          </w:p>
        </w:tc>
        <w:tc>
          <w:tcPr>
            <w:tcW w:w="786" w:type="pct"/>
            <w:tcBorders>
              <w:top w:val="single" w:sz="4" w:space="0" w:color="auto"/>
              <w:left w:val="single" w:sz="4" w:space="0" w:color="auto"/>
              <w:bottom w:val="single" w:sz="4" w:space="0" w:color="auto"/>
              <w:right w:val="single" w:sz="4" w:space="0" w:color="auto"/>
            </w:tcBorders>
            <w:hideMark/>
          </w:tcPr>
          <w:p w14:paraId="44A9E33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0.6048</w:t>
            </w:r>
          </w:p>
        </w:tc>
      </w:tr>
    </w:tbl>
    <w:p w14:paraId="2051A008" w14:textId="77777777" w:rsidR="00FE7BF6" w:rsidRPr="00520CAE" w:rsidRDefault="00FE7BF6" w:rsidP="00FE7BF6">
      <w:pPr>
        <w:spacing w:after="0"/>
        <w:rPr>
          <w:rFonts w:ascii="Times New Roman" w:eastAsia="Times New Roman" w:hAnsi="Times New Roman" w:cs="Times New Roman"/>
          <w:b/>
          <w:u w:val="single"/>
        </w:rPr>
      </w:pPr>
    </w:p>
    <w:p w14:paraId="76751717" w14:textId="160653D7" w:rsidR="00FE7BF6" w:rsidRPr="00520CAE" w:rsidRDefault="00FE7BF6" w:rsidP="00FE7BF6">
      <w:pPr>
        <w:spacing w:after="0"/>
        <w:rPr>
          <w:rFonts w:ascii="Times New Roman" w:eastAsia="Times New Roman" w:hAnsi="Times New Roman" w:cs="Times New Roman"/>
          <w:sz w:val="24"/>
          <w:szCs w:val="24"/>
        </w:rPr>
      </w:pPr>
      <w:r w:rsidRPr="00520CAE">
        <w:rPr>
          <w:rFonts w:ascii="Times New Roman" w:eastAsia="Times New Roman" w:hAnsi="Times New Roman" w:cs="Times New Roman"/>
          <w:b/>
          <w:sz w:val="24"/>
          <w:szCs w:val="24"/>
          <w:u w:val="single"/>
        </w:rPr>
        <w:t>Источник №0</w:t>
      </w:r>
      <w:r w:rsidR="002C5A1D"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08 – Смесительная машина 2СМН-20</w:t>
      </w:r>
    </w:p>
    <w:p w14:paraId="0503B27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Исходные данные:</w:t>
      </w:r>
    </w:p>
    <w:p w14:paraId="79E1278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Производитель стационарной дизельной установки (СДУ): отечественный </w:t>
      </w:r>
    </w:p>
    <w:p w14:paraId="4DB5A89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 33.2</w:t>
      </w:r>
    </w:p>
    <w:p w14:paraId="4D11F7E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кВт, 177</w:t>
      </w:r>
    </w:p>
    <w:p w14:paraId="455F6E1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г/кВт*ч, 130.3</w:t>
      </w:r>
    </w:p>
    <w:p w14:paraId="790E81A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K, 450</w:t>
      </w:r>
    </w:p>
    <w:p w14:paraId="3C8FD634"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Используемая природоохранная технология: процент очистки указан самостоятельно</w:t>
      </w:r>
    </w:p>
    <w:p w14:paraId="75196520" w14:textId="77777777" w:rsidR="00FE7BF6" w:rsidRPr="00520CAE" w:rsidRDefault="00FE7BF6" w:rsidP="00FE7BF6">
      <w:pPr>
        <w:spacing w:after="0" w:line="240" w:lineRule="auto"/>
        <w:rPr>
          <w:rFonts w:ascii="Courier New" w:eastAsia="Times New Roman" w:hAnsi="Courier New" w:cs="Courier New"/>
          <w:szCs w:val="24"/>
        </w:rPr>
      </w:pPr>
    </w:p>
    <w:p w14:paraId="6A496D7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1.Оценка расхода и температуры отработавших газов</w:t>
      </w:r>
    </w:p>
    <w:p w14:paraId="1DF95D5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кг/с:</w:t>
      </w:r>
    </w:p>
    <w:p w14:paraId="027F077D"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130.3 * 177 = </w:t>
      </w:r>
      <w:r w:rsidRPr="00520CAE">
        <w:rPr>
          <w:rFonts w:ascii="Arial" w:eastAsia="Times New Roman" w:hAnsi="Arial" w:cs="Arial"/>
          <w:b/>
          <w:sz w:val="24"/>
          <w:szCs w:val="24"/>
        </w:rPr>
        <w:t>0.201110232</w:t>
      </w:r>
      <w:r w:rsidRPr="00520CAE">
        <w:rPr>
          <w:rFonts w:ascii="Courier New" w:eastAsia="Times New Roman" w:hAnsi="Courier New" w:cs="Courier New"/>
          <w:szCs w:val="24"/>
        </w:rPr>
        <w:t xml:space="preserve">    (А.3)</w:t>
      </w:r>
    </w:p>
    <w:p w14:paraId="5E4EE5F4" w14:textId="77777777" w:rsidR="00FE7BF6" w:rsidRPr="00520CAE" w:rsidRDefault="00FE7BF6" w:rsidP="00FE7BF6">
      <w:pPr>
        <w:spacing w:after="0" w:line="240" w:lineRule="auto"/>
        <w:rPr>
          <w:rFonts w:ascii="Courier New" w:eastAsia="Times New Roman" w:hAnsi="Courier New" w:cs="Courier New"/>
          <w:szCs w:val="24"/>
        </w:rPr>
      </w:pPr>
    </w:p>
    <w:p w14:paraId="13D8AD8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7A86673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 xml:space="preserve">1.31 / (1 + 450 / 273) = </w:t>
      </w:r>
      <w:r w:rsidRPr="00520CAE">
        <w:rPr>
          <w:rFonts w:ascii="Arial" w:eastAsia="Times New Roman" w:hAnsi="Arial" w:cs="Arial"/>
          <w:b/>
          <w:sz w:val="24"/>
          <w:szCs w:val="24"/>
        </w:rPr>
        <w:t>0.494647303</w:t>
      </w:r>
      <w:r w:rsidRPr="00520CAE">
        <w:rPr>
          <w:rFonts w:ascii="Courier New" w:eastAsia="Times New Roman" w:hAnsi="Courier New" w:cs="Courier New"/>
          <w:szCs w:val="24"/>
        </w:rPr>
        <w:t xml:space="preserve">    (А.5)</w:t>
      </w:r>
    </w:p>
    <w:p w14:paraId="11319766"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где 1.31 - удельный вес отработавших газов при температуре, равной 0 гр.C,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618B892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lastRenderedPageBreak/>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/с:</w:t>
      </w:r>
    </w:p>
    <w:p w14:paraId="4119E68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 xml:space="preserve">0.201110232 / 0.494647303 = </w:t>
      </w:r>
      <w:r w:rsidRPr="00520CAE">
        <w:rPr>
          <w:rFonts w:ascii="Arial" w:eastAsia="Times New Roman" w:hAnsi="Arial" w:cs="Arial"/>
          <w:b/>
          <w:sz w:val="24"/>
          <w:szCs w:val="24"/>
        </w:rPr>
        <w:t>0.406572988</w:t>
      </w:r>
      <w:r w:rsidRPr="00520CAE">
        <w:rPr>
          <w:rFonts w:ascii="Courier New" w:eastAsia="Times New Roman" w:hAnsi="Courier New" w:cs="Courier New"/>
          <w:szCs w:val="24"/>
        </w:rPr>
        <w:t xml:space="preserve">    (А.4)</w:t>
      </w:r>
    </w:p>
    <w:p w14:paraId="0D74F4C1"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2.Расчет максимального из разовых и валового выбросов</w:t>
      </w:r>
    </w:p>
    <w:p w14:paraId="1D241A66"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1915067E"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0D157EA5"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A82D47"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ADDAC26"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21FFDB"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612410"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B159CC"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CEB4BD"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FF87108"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FE7BF6" w:rsidRPr="00520CAE" w14:paraId="69CE58F5"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6A6C74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73878F0"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2C847039"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6FD1F6CC"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64F5E3DF"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4833D447"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76381B6"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0F73D566"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1.2E-5</w:t>
            </w:r>
          </w:p>
        </w:tc>
      </w:tr>
    </w:tbl>
    <w:p w14:paraId="2C37A3F8" w14:textId="77777777" w:rsidR="00FE7BF6" w:rsidRPr="00520CAE" w:rsidRDefault="00FE7BF6" w:rsidP="00FE7BF6">
      <w:pPr>
        <w:spacing w:after="0" w:line="240" w:lineRule="auto"/>
        <w:rPr>
          <w:rFonts w:ascii="Courier New" w:eastAsia="Times New Roman" w:hAnsi="Courier New" w:cs="Courier New"/>
          <w:szCs w:val="24"/>
        </w:rPr>
      </w:pPr>
    </w:p>
    <w:p w14:paraId="4E3032E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29F88538"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2A1D114C"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2D5A7D"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F54AFF"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4AED74"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C846CA8"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4949FE"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A84A67"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83AFC94" w14:textId="77777777" w:rsidR="00FE7BF6" w:rsidRPr="00520CAE" w:rsidRDefault="00FE7BF6" w:rsidP="00FE7BF6">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FE7BF6" w:rsidRPr="00520CAE" w14:paraId="6E321414"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3E1B8BD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41CF7591"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4EDE0EB2"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37E6A665"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68A4177"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20FE44BB"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559F6CE2"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602107B8" w14:textId="77777777" w:rsidR="00FE7BF6" w:rsidRPr="00520CAE" w:rsidRDefault="00FE7BF6" w:rsidP="00FE7BF6">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5.5E-5</w:t>
            </w:r>
          </w:p>
        </w:tc>
      </w:tr>
    </w:tbl>
    <w:p w14:paraId="37BBFCEA" w14:textId="77777777" w:rsidR="00FE7BF6" w:rsidRPr="00520CAE" w:rsidRDefault="00FE7BF6" w:rsidP="00FE7BF6">
      <w:pPr>
        <w:spacing w:after="0" w:line="240" w:lineRule="auto"/>
        <w:rPr>
          <w:rFonts w:ascii="Courier New" w:eastAsia="Times New Roman" w:hAnsi="Courier New" w:cs="Courier New"/>
          <w:szCs w:val="24"/>
        </w:rPr>
      </w:pPr>
    </w:p>
    <w:p w14:paraId="41E266BD"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г/с:</w:t>
      </w:r>
    </w:p>
    <w:p w14:paraId="258C305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Courier New" w:eastAsia="Times New Roman" w:hAnsi="Courier New" w:cs="Courier New"/>
          <w:szCs w:val="24"/>
        </w:rPr>
        <w:t xml:space="preserve">    (1)</w:t>
      </w:r>
    </w:p>
    <w:p w14:paraId="0E2623C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т/год:</w:t>
      </w:r>
    </w:p>
    <w:p w14:paraId="6836BA3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Courier New" w:eastAsia="Times New Roman" w:hAnsi="Courier New" w:cs="Courier New"/>
          <w:szCs w:val="24"/>
        </w:rPr>
        <w:t xml:space="preserve">    (2)</w:t>
      </w:r>
    </w:p>
    <w:p w14:paraId="1693C487" w14:textId="77777777" w:rsidR="00FE7BF6" w:rsidRPr="00520CAE" w:rsidRDefault="00FE7BF6" w:rsidP="00FE7BF6">
      <w:pPr>
        <w:spacing w:after="0" w:line="240" w:lineRule="auto"/>
        <w:rPr>
          <w:rFonts w:ascii="Courier New" w:eastAsia="Times New Roman" w:hAnsi="Courier New" w:cs="Courier New"/>
          <w:szCs w:val="24"/>
        </w:rPr>
      </w:pPr>
    </w:p>
    <w:p w14:paraId="3DE72704"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Коэффициенты трансформации приняты на уровне максимально установленных значений, т.е. 0.8 - для NO</w:t>
      </w:r>
      <w:r w:rsidRPr="00520CAE">
        <w:rPr>
          <w:rFonts w:ascii="Courier New" w:eastAsia="Times New Roman" w:hAnsi="Courier New" w:cs="Courier New"/>
          <w:szCs w:val="24"/>
          <w:vertAlign w:val="subscript"/>
        </w:rPr>
        <w:t>2</w:t>
      </w:r>
      <w:r w:rsidRPr="00520CAE">
        <w:rPr>
          <w:rFonts w:ascii="Courier New" w:eastAsia="Times New Roman" w:hAnsi="Courier New" w:cs="Courier New"/>
          <w:szCs w:val="24"/>
        </w:rPr>
        <w:t xml:space="preserve"> и 0.13 - для NO</w:t>
      </w:r>
      <w:r w:rsidRPr="00520CAE">
        <w:rPr>
          <w:rFonts w:ascii="Times New Roman" w:eastAsia="Times New Roman" w:hAnsi="Times New Roman" w:cs="Times New Roman"/>
          <w:b/>
          <w:i/>
          <w:szCs w:val="24"/>
        </w:rPr>
        <w:t xml:space="preserve"> </w:t>
      </w:r>
    </w:p>
    <w:p w14:paraId="67D0923A" w14:textId="77777777" w:rsidR="00FE7BF6" w:rsidRPr="00520CAE" w:rsidRDefault="00FE7BF6" w:rsidP="00FE7BF6">
      <w:pPr>
        <w:spacing w:after="0" w:line="240" w:lineRule="auto"/>
        <w:rPr>
          <w:rFonts w:ascii="Courier New" w:eastAsia="Times New Roman" w:hAnsi="Courier New" w:cs="Courier New"/>
          <w:szCs w:val="24"/>
        </w:rPr>
      </w:pPr>
    </w:p>
    <w:p w14:paraId="4786A9BD"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520CAE" w:rsidRPr="00520CAE" w14:paraId="1DED2AE7" w14:textId="77777777" w:rsidTr="005C5E08">
        <w:tc>
          <w:tcPr>
            <w:tcW w:w="264" w:type="pct"/>
            <w:tcBorders>
              <w:top w:val="single" w:sz="4" w:space="0" w:color="auto"/>
              <w:left w:val="single" w:sz="4" w:space="0" w:color="auto"/>
              <w:bottom w:val="single" w:sz="4" w:space="0" w:color="auto"/>
              <w:right w:val="single" w:sz="4" w:space="0" w:color="auto"/>
            </w:tcBorders>
            <w:vAlign w:val="center"/>
          </w:tcPr>
          <w:p w14:paraId="142A9C5E"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41BD7A6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p w14:paraId="1D0E4486"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1681" w:type="pct"/>
            <w:tcBorders>
              <w:top w:val="single" w:sz="4" w:space="0" w:color="auto"/>
              <w:left w:val="single" w:sz="4" w:space="0" w:color="auto"/>
              <w:bottom w:val="single" w:sz="4" w:space="0" w:color="auto"/>
              <w:right w:val="single" w:sz="4" w:space="0" w:color="auto"/>
            </w:tcBorders>
            <w:vAlign w:val="center"/>
          </w:tcPr>
          <w:p w14:paraId="47678080"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68B994B3"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p w14:paraId="328A8DF1"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74142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68358EC1"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69B26E9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4A311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224AE23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2DD5AA02"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482" w:type="pct"/>
            <w:tcBorders>
              <w:top w:val="single" w:sz="4" w:space="0" w:color="auto"/>
              <w:left w:val="single" w:sz="4" w:space="0" w:color="auto"/>
              <w:bottom w:val="single" w:sz="4" w:space="0" w:color="auto"/>
              <w:right w:val="single" w:sz="4" w:space="0" w:color="auto"/>
            </w:tcBorders>
            <w:vAlign w:val="center"/>
          </w:tcPr>
          <w:p w14:paraId="78E7C78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6EDE2D61"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5C7FCA03" w14:textId="77777777" w:rsidR="00FE7BF6" w:rsidRPr="00520CAE" w:rsidRDefault="00FE7BF6" w:rsidP="00FE7BF6">
            <w:pPr>
              <w:spacing w:after="0" w:line="240" w:lineRule="auto"/>
              <w:jc w:val="center"/>
              <w:rPr>
                <w:rFonts w:ascii="Times New Roman" w:eastAsia="Times New Roman" w:hAnsi="Times New Roman" w:cs="Times New Roman"/>
                <w:b/>
                <w:i/>
                <w:szCs w:val="24"/>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75C4F6"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1A11CC1D"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37D03799"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F1B1DD"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5841377C"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8FA85D5"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1084BDD9"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2E939053"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681" w:type="pct"/>
            <w:tcBorders>
              <w:top w:val="single" w:sz="4" w:space="0" w:color="auto"/>
              <w:left w:val="single" w:sz="4" w:space="0" w:color="auto"/>
              <w:bottom w:val="single" w:sz="4" w:space="0" w:color="auto"/>
              <w:right w:val="single" w:sz="4" w:space="0" w:color="auto"/>
            </w:tcBorders>
            <w:hideMark/>
          </w:tcPr>
          <w:p w14:paraId="6E1480AA"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643" w:type="pct"/>
            <w:tcBorders>
              <w:top w:val="single" w:sz="4" w:space="0" w:color="auto"/>
              <w:left w:val="single" w:sz="4" w:space="0" w:color="auto"/>
              <w:bottom w:val="single" w:sz="4" w:space="0" w:color="auto"/>
              <w:right w:val="single" w:sz="4" w:space="0" w:color="auto"/>
            </w:tcBorders>
            <w:hideMark/>
          </w:tcPr>
          <w:p w14:paraId="2398E2A9"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0.3776</w:t>
            </w:r>
          </w:p>
        </w:tc>
        <w:tc>
          <w:tcPr>
            <w:tcW w:w="643" w:type="pct"/>
            <w:tcBorders>
              <w:top w:val="single" w:sz="4" w:space="0" w:color="auto"/>
              <w:left w:val="single" w:sz="4" w:space="0" w:color="auto"/>
              <w:bottom w:val="single" w:sz="4" w:space="0" w:color="auto"/>
              <w:right w:val="single" w:sz="4" w:space="0" w:color="auto"/>
            </w:tcBorders>
            <w:hideMark/>
          </w:tcPr>
          <w:p w14:paraId="3B3C2C4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1.0624</w:t>
            </w:r>
          </w:p>
        </w:tc>
        <w:tc>
          <w:tcPr>
            <w:tcW w:w="482" w:type="pct"/>
            <w:tcBorders>
              <w:top w:val="single" w:sz="4" w:space="0" w:color="auto"/>
              <w:left w:val="single" w:sz="4" w:space="0" w:color="auto"/>
              <w:bottom w:val="single" w:sz="4" w:space="0" w:color="auto"/>
              <w:right w:val="single" w:sz="4" w:space="0" w:color="auto"/>
            </w:tcBorders>
            <w:hideMark/>
          </w:tcPr>
          <w:p w14:paraId="0E7AC90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177EDE59"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0.3776</w:t>
            </w:r>
          </w:p>
        </w:tc>
        <w:tc>
          <w:tcPr>
            <w:tcW w:w="643" w:type="pct"/>
            <w:tcBorders>
              <w:top w:val="single" w:sz="4" w:space="0" w:color="auto"/>
              <w:left w:val="single" w:sz="4" w:space="0" w:color="auto"/>
              <w:bottom w:val="single" w:sz="4" w:space="0" w:color="auto"/>
              <w:right w:val="single" w:sz="4" w:space="0" w:color="auto"/>
            </w:tcBorders>
            <w:hideMark/>
          </w:tcPr>
          <w:p w14:paraId="7924B6C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1.0624</w:t>
            </w:r>
          </w:p>
        </w:tc>
      </w:tr>
      <w:tr w:rsidR="00520CAE" w:rsidRPr="00520CAE" w14:paraId="6F7909E2"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4F73E14F"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681" w:type="pct"/>
            <w:tcBorders>
              <w:top w:val="single" w:sz="4" w:space="0" w:color="auto"/>
              <w:left w:val="single" w:sz="4" w:space="0" w:color="auto"/>
              <w:bottom w:val="single" w:sz="4" w:space="0" w:color="auto"/>
              <w:right w:val="single" w:sz="4" w:space="0" w:color="auto"/>
            </w:tcBorders>
            <w:hideMark/>
          </w:tcPr>
          <w:p w14:paraId="2B97655F"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643" w:type="pct"/>
            <w:tcBorders>
              <w:top w:val="single" w:sz="4" w:space="0" w:color="auto"/>
              <w:left w:val="single" w:sz="4" w:space="0" w:color="auto"/>
              <w:bottom w:val="single" w:sz="4" w:space="0" w:color="auto"/>
              <w:right w:val="single" w:sz="4" w:space="0" w:color="auto"/>
            </w:tcBorders>
            <w:hideMark/>
          </w:tcPr>
          <w:p w14:paraId="6A18C6E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0.06136</w:t>
            </w:r>
          </w:p>
        </w:tc>
        <w:tc>
          <w:tcPr>
            <w:tcW w:w="643" w:type="pct"/>
            <w:tcBorders>
              <w:top w:val="single" w:sz="4" w:space="0" w:color="auto"/>
              <w:left w:val="single" w:sz="4" w:space="0" w:color="auto"/>
              <w:bottom w:val="single" w:sz="4" w:space="0" w:color="auto"/>
              <w:right w:val="single" w:sz="4" w:space="0" w:color="auto"/>
            </w:tcBorders>
            <w:hideMark/>
          </w:tcPr>
          <w:p w14:paraId="53935A2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0.17264</w:t>
            </w:r>
          </w:p>
        </w:tc>
        <w:tc>
          <w:tcPr>
            <w:tcW w:w="482" w:type="pct"/>
            <w:tcBorders>
              <w:top w:val="single" w:sz="4" w:space="0" w:color="auto"/>
              <w:left w:val="single" w:sz="4" w:space="0" w:color="auto"/>
              <w:bottom w:val="single" w:sz="4" w:space="0" w:color="auto"/>
              <w:right w:val="single" w:sz="4" w:space="0" w:color="auto"/>
            </w:tcBorders>
            <w:hideMark/>
          </w:tcPr>
          <w:p w14:paraId="56F60931"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37CB8F2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0.06136</w:t>
            </w:r>
          </w:p>
        </w:tc>
        <w:tc>
          <w:tcPr>
            <w:tcW w:w="643" w:type="pct"/>
            <w:tcBorders>
              <w:top w:val="single" w:sz="4" w:space="0" w:color="auto"/>
              <w:left w:val="single" w:sz="4" w:space="0" w:color="auto"/>
              <w:bottom w:val="single" w:sz="4" w:space="0" w:color="auto"/>
              <w:right w:val="single" w:sz="4" w:space="0" w:color="auto"/>
            </w:tcBorders>
            <w:hideMark/>
          </w:tcPr>
          <w:p w14:paraId="173F38F7"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0.17264</w:t>
            </w:r>
          </w:p>
        </w:tc>
      </w:tr>
      <w:tr w:rsidR="00520CAE" w:rsidRPr="00520CAE" w14:paraId="1BC0116B"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117D1F1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681" w:type="pct"/>
            <w:tcBorders>
              <w:top w:val="single" w:sz="4" w:space="0" w:color="auto"/>
              <w:left w:val="single" w:sz="4" w:space="0" w:color="auto"/>
              <w:bottom w:val="single" w:sz="4" w:space="0" w:color="auto"/>
              <w:right w:val="single" w:sz="4" w:space="0" w:color="auto"/>
            </w:tcBorders>
            <w:hideMark/>
          </w:tcPr>
          <w:p w14:paraId="081F4054"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643" w:type="pct"/>
            <w:tcBorders>
              <w:top w:val="single" w:sz="4" w:space="0" w:color="auto"/>
              <w:left w:val="single" w:sz="4" w:space="0" w:color="auto"/>
              <w:bottom w:val="single" w:sz="4" w:space="0" w:color="auto"/>
              <w:right w:val="single" w:sz="4" w:space="0" w:color="auto"/>
            </w:tcBorders>
            <w:hideMark/>
          </w:tcPr>
          <w:p w14:paraId="31F3911C"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0.024583333</w:t>
            </w:r>
          </w:p>
        </w:tc>
        <w:tc>
          <w:tcPr>
            <w:tcW w:w="643" w:type="pct"/>
            <w:tcBorders>
              <w:top w:val="single" w:sz="4" w:space="0" w:color="auto"/>
              <w:left w:val="single" w:sz="4" w:space="0" w:color="auto"/>
              <w:bottom w:val="single" w:sz="4" w:space="0" w:color="auto"/>
              <w:right w:val="single" w:sz="4" w:space="0" w:color="auto"/>
            </w:tcBorders>
            <w:hideMark/>
          </w:tcPr>
          <w:p w14:paraId="6812BAA8"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0.0664</w:t>
            </w:r>
          </w:p>
        </w:tc>
        <w:tc>
          <w:tcPr>
            <w:tcW w:w="482" w:type="pct"/>
            <w:tcBorders>
              <w:top w:val="single" w:sz="4" w:space="0" w:color="auto"/>
              <w:left w:val="single" w:sz="4" w:space="0" w:color="auto"/>
              <w:bottom w:val="single" w:sz="4" w:space="0" w:color="auto"/>
              <w:right w:val="single" w:sz="4" w:space="0" w:color="auto"/>
            </w:tcBorders>
            <w:hideMark/>
          </w:tcPr>
          <w:p w14:paraId="318FB6E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716920D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0.024583333</w:t>
            </w:r>
          </w:p>
        </w:tc>
        <w:tc>
          <w:tcPr>
            <w:tcW w:w="643" w:type="pct"/>
            <w:tcBorders>
              <w:top w:val="single" w:sz="4" w:space="0" w:color="auto"/>
              <w:left w:val="single" w:sz="4" w:space="0" w:color="auto"/>
              <w:bottom w:val="single" w:sz="4" w:space="0" w:color="auto"/>
              <w:right w:val="single" w:sz="4" w:space="0" w:color="auto"/>
            </w:tcBorders>
            <w:hideMark/>
          </w:tcPr>
          <w:p w14:paraId="691D151E"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0.0664</w:t>
            </w:r>
          </w:p>
        </w:tc>
      </w:tr>
      <w:tr w:rsidR="00520CAE" w:rsidRPr="00520CAE" w14:paraId="28516CB3"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3268F077"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681" w:type="pct"/>
            <w:tcBorders>
              <w:top w:val="single" w:sz="4" w:space="0" w:color="auto"/>
              <w:left w:val="single" w:sz="4" w:space="0" w:color="auto"/>
              <w:bottom w:val="single" w:sz="4" w:space="0" w:color="auto"/>
              <w:right w:val="single" w:sz="4" w:space="0" w:color="auto"/>
            </w:tcBorders>
            <w:hideMark/>
          </w:tcPr>
          <w:p w14:paraId="7EDDE0B7"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643" w:type="pct"/>
            <w:tcBorders>
              <w:top w:val="single" w:sz="4" w:space="0" w:color="auto"/>
              <w:left w:val="single" w:sz="4" w:space="0" w:color="auto"/>
              <w:bottom w:val="single" w:sz="4" w:space="0" w:color="auto"/>
              <w:right w:val="single" w:sz="4" w:space="0" w:color="auto"/>
            </w:tcBorders>
            <w:hideMark/>
          </w:tcPr>
          <w:p w14:paraId="2102C45E"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0.059</w:t>
            </w:r>
          </w:p>
        </w:tc>
        <w:tc>
          <w:tcPr>
            <w:tcW w:w="643" w:type="pct"/>
            <w:tcBorders>
              <w:top w:val="single" w:sz="4" w:space="0" w:color="auto"/>
              <w:left w:val="single" w:sz="4" w:space="0" w:color="auto"/>
              <w:bottom w:val="single" w:sz="4" w:space="0" w:color="auto"/>
              <w:right w:val="single" w:sz="4" w:space="0" w:color="auto"/>
            </w:tcBorders>
            <w:hideMark/>
          </w:tcPr>
          <w:p w14:paraId="0234159B"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0.166</w:t>
            </w:r>
          </w:p>
        </w:tc>
        <w:tc>
          <w:tcPr>
            <w:tcW w:w="482" w:type="pct"/>
            <w:tcBorders>
              <w:top w:val="single" w:sz="4" w:space="0" w:color="auto"/>
              <w:left w:val="single" w:sz="4" w:space="0" w:color="auto"/>
              <w:bottom w:val="single" w:sz="4" w:space="0" w:color="auto"/>
              <w:right w:val="single" w:sz="4" w:space="0" w:color="auto"/>
            </w:tcBorders>
            <w:hideMark/>
          </w:tcPr>
          <w:p w14:paraId="232D8B6A"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254A2C8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0.059</w:t>
            </w:r>
          </w:p>
        </w:tc>
        <w:tc>
          <w:tcPr>
            <w:tcW w:w="643" w:type="pct"/>
            <w:tcBorders>
              <w:top w:val="single" w:sz="4" w:space="0" w:color="auto"/>
              <w:left w:val="single" w:sz="4" w:space="0" w:color="auto"/>
              <w:bottom w:val="single" w:sz="4" w:space="0" w:color="auto"/>
              <w:right w:val="single" w:sz="4" w:space="0" w:color="auto"/>
            </w:tcBorders>
            <w:hideMark/>
          </w:tcPr>
          <w:p w14:paraId="299A879D"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0.166</w:t>
            </w:r>
          </w:p>
        </w:tc>
      </w:tr>
      <w:tr w:rsidR="00520CAE" w:rsidRPr="00520CAE" w14:paraId="2C94F460"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56C3E0A0"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681" w:type="pct"/>
            <w:tcBorders>
              <w:top w:val="single" w:sz="4" w:space="0" w:color="auto"/>
              <w:left w:val="single" w:sz="4" w:space="0" w:color="auto"/>
              <w:bottom w:val="single" w:sz="4" w:space="0" w:color="auto"/>
              <w:right w:val="single" w:sz="4" w:space="0" w:color="auto"/>
            </w:tcBorders>
            <w:hideMark/>
          </w:tcPr>
          <w:p w14:paraId="338D2C8C"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643" w:type="pct"/>
            <w:tcBorders>
              <w:top w:val="single" w:sz="4" w:space="0" w:color="auto"/>
              <w:left w:val="single" w:sz="4" w:space="0" w:color="auto"/>
              <w:bottom w:val="single" w:sz="4" w:space="0" w:color="auto"/>
              <w:right w:val="single" w:sz="4" w:space="0" w:color="auto"/>
            </w:tcBorders>
            <w:hideMark/>
          </w:tcPr>
          <w:p w14:paraId="49F2C935"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0.304833333</w:t>
            </w:r>
          </w:p>
        </w:tc>
        <w:tc>
          <w:tcPr>
            <w:tcW w:w="643" w:type="pct"/>
            <w:tcBorders>
              <w:top w:val="single" w:sz="4" w:space="0" w:color="auto"/>
              <w:left w:val="single" w:sz="4" w:space="0" w:color="auto"/>
              <w:bottom w:val="single" w:sz="4" w:space="0" w:color="auto"/>
              <w:right w:val="single" w:sz="4" w:space="0" w:color="auto"/>
            </w:tcBorders>
            <w:hideMark/>
          </w:tcPr>
          <w:p w14:paraId="021DC1A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0.8632</w:t>
            </w:r>
          </w:p>
        </w:tc>
        <w:tc>
          <w:tcPr>
            <w:tcW w:w="482" w:type="pct"/>
            <w:tcBorders>
              <w:top w:val="single" w:sz="4" w:space="0" w:color="auto"/>
              <w:left w:val="single" w:sz="4" w:space="0" w:color="auto"/>
              <w:bottom w:val="single" w:sz="4" w:space="0" w:color="auto"/>
              <w:right w:val="single" w:sz="4" w:space="0" w:color="auto"/>
            </w:tcBorders>
            <w:hideMark/>
          </w:tcPr>
          <w:p w14:paraId="4A9A335A"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18B0D2D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0.304833333</w:t>
            </w:r>
          </w:p>
        </w:tc>
        <w:tc>
          <w:tcPr>
            <w:tcW w:w="643" w:type="pct"/>
            <w:tcBorders>
              <w:top w:val="single" w:sz="4" w:space="0" w:color="auto"/>
              <w:left w:val="single" w:sz="4" w:space="0" w:color="auto"/>
              <w:bottom w:val="single" w:sz="4" w:space="0" w:color="auto"/>
              <w:right w:val="single" w:sz="4" w:space="0" w:color="auto"/>
            </w:tcBorders>
            <w:hideMark/>
          </w:tcPr>
          <w:p w14:paraId="5294ABF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0.8632</w:t>
            </w:r>
          </w:p>
        </w:tc>
      </w:tr>
      <w:tr w:rsidR="00520CAE" w:rsidRPr="00520CAE" w14:paraId="6F3F283B"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696FC6B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681" w:type="pct"/>
            <w:tcBorders>
              <w:top w:val="single" w:sz="4" w:space="0" w:color="auto"/>
              <w:left w:val="single" w:sz="4" w:space="0" w:color="auto"/>
              <w:bottom w:val="single" w:sz="4" w:space="0" w:color="auto"/>
              <w:right w:val="single" w:sz="4" w:space="0" w:color="auto"/>
            </w:tcBorders>
            <w:hideMark/>
          </w:tcPr>
          <w:p w14:paraId="00272B0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643" w:type="pct"/>
            <w:tcBorders>
              <w:top w:val="single" w:sz="4" w:space="0" w:color="auto"/>
              <w:left w:val="single" w:sz="4" w:space="0" w:color="auto"/>
              <w:bottom w:val="single" w:sz="4" w:space="0" w:color="auto"/>
              <w:right w:val="single" w:sz="4" w:space="0" w:color="auto"/>
            </w:tcBorders>
            <w:hideMark/>
          </w:tcPr>
          <w:p w14:paraId="79AA8F7E"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0.00000059</w:t>
            </w:r>
          </w:p>
        </w:tc>
        <w:tc>
          <w:tcPr>
            <w:tcW w:w="643" w:type="pct"/>
            <w:tcBorders>
              <w:top w:val="single" w:sz="4" w:space="0" w:color="auto"/>
              <w:left w:val="single" w:sz="4" w:space="0" w:color="auto"/>
              <w:bottom w:val="single" w:sz="4" w:space="0" w:color="auto"/>
              <w:right w:val="single" w:sz="4" w:space="0" w:color="auto"/>
            </w:tcBorders>
            <w:hideMark/>
          </w:tcPr>
          <w:p w14:paraId="1F4FE0D1"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0.000001826</w:t>
            </w:r>
          </w:p>
        </w:tc>
        <w:tc>
          <w:tcPr>
            <w:tcW w:w="482" w:type="pct"/>
            <w:tcBorders>
              <w:top w:val="single" w:sz="4" w:space="0" w:color="auto"/>
              <w:left w:val="single" w:sz="4" w:space="0" w:color="auto"/>
              <w:bottom w:val="single" w:sz="4" w:space="0" w:color="auto"/>
              <w:right w:val="single" w:sz="4" w:space="0" w:color="auto"/>
            </w:tcBorders>
            <w:hideMark/>
          </w:tcPr>
          <w:p w14:paraId="56708685"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35E578EE"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0.00000059</w:t>
            </w:r>
          </w:p>
        </w:tc>
        <w:tc>
          <w:tcPr>
            <w:tcW w:w="643" w:type="pct"/>
            <w:tcBorders>
              <w:top w:val="single" w:sz="4" w:space="0" w:color="auto"/>
              <w:left w:val="single" w:sz="4" w:space="0" w:color="auto"/>
              <w:bottom w:val="single" w:sz="4" w:space="0" w:color="auto"/>
              <w:right w:val="single" w:sz="4" w:space="0" w:color="auto"/>
            </w:tcBorders>
            <w:hideMark/>
          </w:tcPr>
          <w:p w14:paraId="3F5D096B"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0.000001826</w:t>
            </w:r>
          </w:p>
        </w:tc>
      </w:tr>
      <w:tr w:rsidR="00520CAE" w:rsidRPr="00520CAE" w14:paraId="2F4838CE"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64F761E2"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681" w:type="pct"/>
            <w:tcBorders>
              <w:top w:val="single" w:sz="4" w:space="0" w:color="auto"/>
              <w:left w:val="single" w:sz="4" w:space="0" w:color="auto"/>
              <w:bottom w:val="single" w:sz="4" w:space="0" w:color="auto"/>
              <w:right w:val="single" w:sz="4" w:space="0" w:color="auto"/>
            </w:tcBorders>
            <w:hideMark/>
          </w:tcPr>
          <w:p w14:paraId="0172FE1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643" w:type="pct"/>
            <w:tcBorders>
              <w:top w:val="single" w:sz="4" w:space="0" w:color="auto"/>
              <w:left w:val="single" w:sz="4" w:space="0" w:color="auto"/>
              <w:bottom w:val="single" w:sz="4" w:space="0" w:color="auto"/>
              <w:right w:val="single" w:sz="4" w:space="0" w:color="auto"/>
            </w:tcBorders>
            <w:hideMark/>
          </w:tcPr>
          <w:p w14:paraId="338A437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0.0059</w:t>
            </w:r>
          </w:p>
        </w:tc>
        <w:tc>
          <w:tcPr>
            <w:tcW w:w="643" w:type="pct"/>
            <w:tcBorders>
              <w:top w:val="single" w:sz="4" w:space="0" w:color="auto"/>
              <w:left w:val="single" w:sz="4" w:space="0" w:color="auto"/>
              <w:bottom w:val="single" w:sz="4" w:space="0" w:color="auto"/>
              <w:right w:val="single" w:sz="4" w:space="0" w:color="auto"/>
            </w:tcBorders>
            <w:hideMark/>
          </w:tcPr>
          <w:p w14:paraId="5A4A41C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0.0166</w:t>
            </w:r>
          </w:p>
        </w:tc>
        <w:tc>
          <w:tcPr>
            <w:tcW w:w="482" w:type="pct"/>
            <w:tcBorders>
              <w:top w:val="single" w:sz="4" w:space="0" w:color="auto"/>
              <w:left w:val="single" w:sz="4" w:space="0" w:color="auto"/>
              <w:bottom w:val="single" w:sz="4" w:space="0" w:color="auto"/>
              <w:right w:val="single" w:sz="4" w:space="0" w:color="auto"/>
            </w:tcBorders>
            <w:hideMark/>
          </w:tcPr>
          <w:p w14:paraId="6DC9908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68BB1D9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0.0059</w:t>
            </w:r>
          </w:p>
        </w:tc>
        <w:tc>
          <w:tcPr>
            <w:tcW w:w="643" w:type="pct"/>
            <w:tcBorders>
              <w:top w:val="single" w:sz="4" w:space="0" w:color="auto"/>
              <w:left w:val="single" w:sz="4" w:space="0" w:color="auto"/>
              <w:bottom w:val="single" w:sz="4" w:space="0" w:color="auto"/>
              <w:right w:val="single" w:sz="4" w:space="0" w:color="auto"/>
            </w:tcBorders>
            <w:hideMark/>
          </w:tcPr>
          <w:p w14:paraId="6D6AA4FC"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0.0166</w:t>
            </w:r>
          </w:p>
        </w:tc>
      </w:tr>
      <w:tr w:rsidR="002C5A1D" w:rsidRPr="00520CAE" w14:paraId="3B76BF05" w14:textId="77777777" w:rsidTr="005C5E08">
        <w:tc>
          <w:tcPr>
            <w:tcW w:w="264" w:type="pct"/>
            <w:tcBorders>
              <w:top w:val="single" w:sz="4" w:space="0" w:color="auto"/>
              <w:left w:val="single" w:sz="4" w:space="0" w:color="auto"/>
              <w:bottom w:val="single" w:sz="4" w:space="0" w:color="auto"/>
              <w:right w:val="single" w:sz="4" w:space="0" w:color="auto"/>
            </w:tcBorders>
            <w:hideMark/>
          </w:tcPr>
          <w:p w14:paraId="00B807F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681" w:type="pct"/>
            <w:tcBorders>
              <w:top w:val="single" w:sz="4" w:space="0" w:color="auto"/>
              <w:left w:val="single" w:sz="4" w:space="0" w:color="auto"/>
              <w:bottom w:val="single" w:sz="4" w:space="0" w:color="auto"/>
              <w:right w:val="single" w:sz="4" w:space="0" w:color="auto"/>
            </w:tcBorders>
            <w:hideMark/>
          </w:tcPr>
          <w:p w14:paraId="2F171D8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643" w:type="pct"/>
            <w:tcBorders>
              <w:top w:val="single" w:sz="4" w:space="0" w:color="auto"/>
              <w:left w:val="single" w:sz="4" w:space="0" w:color="auto"/>
              <w:bottom w:val="single" w:sz="4" w:space="0" w:color="auto"/>
              <w:right w:val="single" w:sz="4" w:space="0" w:color="auto"/>
            </w:tcBorders>
            <w:hideMark/>
          </w:tcPr>
          <w:p w14:paraId="24D46264"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0.142583333</w:t>
            </w:r>
          </w:p>
        </w:tc>
        <w:tc>
          <w:tcPr>
            <w:tcW w:w="643" w:type="pct"/>
            <w:tcBorders>
              <w:top w:val="single" w:sz="4" w:space="0" w:color="auto"/>
              <w:left w:val="single" w:sz="4" w:space="0" w:color="auto"/>
              <w:bottom w:val="single" w:sz="4" w:space="0" w:color="auto"/>
              <w:right w:val="single" w:sz="4" w:space="0" w:color="auto"/>
            </w:tcBorders>
            <w:hideMark/>
          </w:tcPr>
          <w:p w14:paraId="02CF6AF7"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0.3984</w:t>
            </w:r>
          </w:p>
        </w:tc>
        <w:tc>
          <w:tcPr>
            <w:tcW w:w="482" w:type="pct"/>
            <w:tcBorders>
              <w:top w:val="single" w:sz="4" w:space="0" w:color="auto"/>
              <w:left w:val="single" w:sz="4" w:space="0" w:color="auto"/>
              <w:bottom w:val="single" w:sz="4" w:space="0" w:color="auto"/>
              <w:right w:val="single" w:sz="4" w:space="0" w:color="auto"/>
            </w:tcBorders>
            <w:hideMark/>
          </w:tcPr>
          <w:p w14:paraId="6A472C47"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643" w:type="pct"/>
            <w:tcBorders>
              <w:top w:val="single" w:sz="4" w:space="0" w:color="auto"/>
              <w:left w:val="single" w:sz="4" w:space="0" w:color="auto"/>
              <w:bottom w:val="single" w:sz="4" w:space="0" w:color="auto"/>
              <w:right w:val="single" w:sz="4" w:space="0" w:color="auto"/>
            </w:tcBorders>
            <w:hideMark/>
          </w:tcPr>
          <w:p w14:paraId="477A9E3D"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0.142583333</w:t>
            </w:r>
          </w:p>
        </w:tc>
        <w:tc>
          <w:tcPr>
            <w:tcW w:w="643" w:type="pct"/>
            <w:tcBorders>
              <w:top w:val="single" w:sz="4" w:space="0" w:color="auto"/>
              <w:left w:val="single" w:sz="4" w:space="0" w:color="auto"/>
              <w:bottom w:val="single" w:sz="4" w:space="0" w:color="auto"/>
              <w:right w:val="single" w:sz="4" w:space="0" w:color="auto"/>
            </w:tcBorders>
            <w:hideMark/>
          </w:tcPr>
          <w:p w14:paraId="46155550"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0.3984</w:t>
            </w:r>
          </w:p>
        </w:tc>
      </w:tr>
    </w:tbl>
    <w:p w14:paraId="16FCA380" w14:textId="77777777" w:rsidR="005C5E08" w:rsidRPr="00520CAE" w:rsidRDefault="005C5E08" w:rsidP="005C5E08">
      <w:pPr>
        <w:spacing w:after="0"/>
        <w:rPr>
          <w:rFonts w:ascii="Times New Roman" w:eastAsia="Times New Roman" w:hAnsi="Times New Roman" w:cs="Times New Roman"/>
          <w:b/>
          <w:sz w:val="24"/>
          <w:szCs w:val="24"/>
          <w:u w:val="single"/>
        </w:rPr>
      </w:pPr>
    </w:p>
    <w:p w14:paraId="23B8EE8B" w14:textId="43C18DC4" w:rsidR="005C5E08" w:rsidRPr="00520CAE" w:rsidRDefault="005C5E08" w:rsidP="005C5E08">
      <w:pPr>
        <w:spacing w:after="0"/>
        <w:rPr>
          <w:rFonts w:ascii="Times New Roman" w:eastAsia="Times New Roman" w:hAnsi="Times New Roman" w:cs="Times New Roman"/>
          <w:sz w:val="24"/>
          <w:szCs w:val="24"/>
        </w:rPr>
      </w:pPr>
      <w:r w:rsidRPr="00520CAE">
        <w:rPr>
          <w:rFonts w:ascii="Times New Roman" w:eastAsia="Times New Roman" w:hAnsi="Times New Roman" w:cs="Times New Roman"/>
          <w:b/>
          <w:sz w:val="24"/>
          <w:szCs w:val="24"/>
          <w:u w:val="single"/>
        </w:rPr>
        <w:t>Источник №0109 – Дизель генератор, 398кВт (резервный)</w:t>
      </w:r>
    </w:p>
    <w:p w14:paraId="09957A19"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Исходные данные:</w:t>
      </w:r>
    </w:p>
    <w:p w14:paraId="4679BA71"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Производитель стационарной дизельной установки (СДУ): отечественный </w:t>
      </w:r>
    </w:p>
    <w:p w14:paraId="46F26514"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 20</w:t>
      </w:r>
    </w:p>
    <w:p w14:paraId="5C1C9CE9"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кВт, 398</w:t>
      </w:r>
    </w:p>
    <w:p w14:paraId="50BC7F05"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г/кВт*ч, 208</w:t>
      </w:r>
    </w:p>
    <w:p w14:paraId="6A61BDA1"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K, 723</w:t>
      </w:r>
    </w:p>
    <w:p w14:paraId="42B4A906"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Используемая природоохранная технология: процент очистки указан самостоятельно</w:t>
      </w:r>
    </w:p>
    <w:p w14:paraId="4ED13D84"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1.Оценка расхода и температуры отработавших газов</w:t>
      </w:r>
    </w:p>
    <w:p w14:paraId="4C31DBA7"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lastRenderedPageBreak/>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кг/с:</w:t>
      </w:r>
    </w:p>
    <w:p w14:paraId="2FC46252"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208 * 398 = </w:t>
      </w:r>
      <w:r w:rsidRPr="00520CAE">
        <w:rPr>
          <w:rFonts w:ascii="Arial" w:eastAsia="Times New Roman" w:hAnsi="Arial" w:cs="Arial"/>
          <w:b/>
          <w:sz w:val="24"/>
          <w:szCs w:val="24"/>
        </w:rPr>
        <w:t>0.72187648</w:t>
      </w:r>
      <w:r w:rsidRPr="00520CAE">
        <w:rPr>
          <w:rFonts w:ascii="Courier New" w:eastAsia="Times New Roman" w:hAnsi="Courier New" w:cs="Courier New"/>
          <w:szCs w:val="24"/>
        </w:rPr>
        <w:t xml:space="preserve">    (А.3)</w:t>
      </w:r>
    </w:p>
    <w:p w14:paraId="1BFCB6AA" w14:textId="77777777" w:rsidR="005C5E08" w:rsidRPr="00520CAE" w:rsidRDefault="005C5E08" w:rsidP="005C5E08">
      <w:pPr>
        <w:spacing w:after="0" w:line="240" w:lineRule="auto"/>
        <w:rPr>
          <w:rFonts w:ascii="Courier New" w:eastAsia="Times New Roman" w:hAnsi="Courier New" w:cs="Courier New"/>
          <w:szCs w:val="24"/>
        </w:rPr>
      </w:pPr>
    </w:p>
    <w:p w14:paraId="48F84730"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77CFD573"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 xml:space="preserve">1.31 / (1 + 723 / 273) = </w:t>
      </w:r>
      <w:r w:rsidRPr="00520CAE">
        <w:rPr>
          <w:rFonts w:ascii="Arial" w:eastAsia="Times New Roman" w:hAnsi="Arial" w:cs="Arial"/>
          <w:b/>
          <w:sz w:val="24"/>
          <w:szCs w:val="24"/>
        </w:rPr>
        <w:t>0.359066265</w:t>
      </w:r>
      <w:r w:rsidRPr="00520CAE">
        <w:rPr>
          <w:rFonts w:ascii="Courier New" w:eastAsia="Times New Roman" w:hAnsi="Courier New" w:cs="Courier New"/>
          <w:szCs w:val="24"/>
        </w:rPr>
        <w:t xml:space="preserve">    (А.5)</w:t>
      </w:r>
    </w:p>
    <w:p w14:paraId="7B3C94E2"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где 1.31 - удельный вес отработавших газов при температуре, равной 0 гр.C, кг/м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w:t>
      </w:r>
    </w:p>
    <w:p w14:paraId="58E450B3"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м</w:t>
      </w:r>
      <w:r w:rsidRPr="00520CAE">
        <w:rPr>
          <w:rFonts w:ascii="Courier New" w:eastAsia="Times New Roman" w:hAnsi="Courier New" w:cs="Courier New"/>
          <w:szCs w:val="24"/>
          <w:vertAlign w:val="superscript"/>
        </w:rPr>
        <w:t>3</w:t>
      </w:r>
      <w:r w:rsidRPr="00520CAE">
        <w:rPr>
          <w:rFonts w:ascii="Courier New" w:eastAsia="Times New Roman" w:hAnsi="Courier New" w:cs="Courier New"/>
          <w:szCs w:val="24"/>
        </w:rPr>
        <w:t>/с:</w:t>
      </w:r>
    </w:p>
    <w:p w14:paraId="49F8D85D"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 xml:space="preserve">0.72187648 / 0.359066265 = </w:t>
      </w:r>
      <w:r w:rsidRPr="00520CAE">
        <w:rPr>
          <w:rFonts w:ascii="Arial" w:eastAsia="Times New Roman" w:hAnsi="Arial" w:cs="Arial"/>
          <w:b/>
          <w:sz w:val="24"/>
          <w:szCs w:val="24"/>
        </w:rPr>
        <w:t>2.010426905</w:t>
      </w:r>
      <w:r w:rsidRPr="00520CAE">
        <w:rPr>
          <w:rFonts w:ascii="Courier New" w:eastAsia="Times New Roman" w:hAnsi="Courier New" w:cs="Courier New"/>
          <w:szCs w:val="24"/>
        </w:rPr>
        <w:t xml:space="preserve">    (А.4)</w:t>
      </w:r>
    </w:p>
    <w:p w14:paraId="64248B0D"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2.Расчет максимального из разовых и валового выбросов</w:t>
      </w:r>
    </w:p>
    <w:p w14:paraId="73B8925C"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C3CB6B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0AD3C132"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A752AF"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61BF444"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76B5BC"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26CFC1"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FCEC83"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0A4FC8"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5A37E9A"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5C5E08" w:rsidRPr="00520CAE" w14:paraId="78D198CB" w14:textId="77777777">
        <w:tc>
          <w:tcPr>
            <w:tcW w:w="1716" w:type="dxa"/>
            <w:tcBorders>
              <w:top w:val="single" w:sz="4" w:space="0" w:color="auto"/>
              <w:left w:val="single" w:sz="4" w:space="0" w:color="auto"/>
              <w:bottom w:val="single" w:sz="4" w:space="0" w:color="auto"/>
              <w:right w:val="single" w:sz="4" w:space="0" w:color="auto"/>
            </w:tcBorders>
            <w:hideMark/>
          </w:tcPr>
          <w:p w14:paraId="503A12A6"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EEA3C6D"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5B1CFE6F"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0259C431"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8C83370"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436A2CE7"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B4962E6"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963E840"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1.2E-5</w:t>
            </w:r>
          </w:p>
        </w:tc>
      </w:tr>
    </w:tbl>
    <w:p w14:paraId="1BDF90C5" w14:textId="77777777" w:rsidR="005C5E08" w:rsidRPr="00520CAE" w:rsidRDefault="005C5E08" w:rsidP="005C5E08">
      <w:pPr>
        <w:spacing w:after="0" w:line="240" w:lineRule="auto"/>
        <w:rPr>
          <w:rFonts w:ascii="Courier New" w:eastAsia="Times New Roman" w:hAnsi="Courier New" w:cs="Courier New"/>
          <w:szCs w:val="24"/>
        </w:rPr>
      </w:pPr>
    </w:p>
    <w:p w14:paraId="1F5CA988"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7700F2FF"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0E07D54"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34DED2"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A55204B"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C4966B"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CB510C"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F132D1"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3766B2"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86BB4BA" w14:textId="77777777" w:rsidR="005C5E08" w:rsidRPr="00520CAE" w:rsidRDefault="005C5E08" w:rsidP="005C5E08">
            <w:pPr>
              <w:spacing w:after="0" w:line="240" w:lineRule="auto"/>
              <w:jc w:val="center"/>
              <w:rPr>
                <w:rFonts w:ascii="Courier New" w:eastAsia="Times New Roman" w:hAnsi="Courier New" w:cs="Courier New"/>
                <w:szCs w:val="24"/>
              </w:rPr>
            </w:pPr>
            <w:r w:rsidRPr="00520CAE">
              <w:rPr>
                <w:rFonts w:ascii="Courier New" w:eastAsia="Times New Roman" w:hAnsi="Courier New" w:cs="Courier New"/>
                <w:szCs w:val="24"/>
              </w:rPr>
              <w:t>БП</w:t>
            </w:r>
          </w:p>
        </w:tc>
      </w:tr>
      <w:tr w:rsidR="005C5E08" w:rsidRPr="00520CAE" w14:paraId="5981B404" w14:textId="77777777">
        <w:tc>
          <w:tcPr>
            <w:tcW w:w="1716" w:type="dxa"/>
            <w:tcBorders>
              <w:top w:val="single" w:sz="4" w:space="0" w:color="auto"/>
              <w:left w:val="single" w:sz="4" w:space="0" w:color="auto"/>
              <w:bottom w:val="single" w:sz="4" w:space="0" w:color="auto"/>
              <w:right w:val="single" w:sz="4" w:space="0" w:color="auto"/>
            </w:tcBorders>
            <w:hideMark/>
          </w:tcPr>
          <w:p w14:paraId="7A772003"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47140B33"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6FE83F5"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D194570"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D89C80E"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09CCB048"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C9382EA"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12120CCC" w14:textId="77777777" w:rsidR="005C5E08" w:rsidRPr="00520CAE" w:rsidRDefault="005C5E08" w:rsidP="005C5E08">
            <w:pPr>
              <w:spacing w:after="0" w:line="240" w:lineRule="auto"/>
              <w:jc w:val="right"/>
              <w:rPr>
                <w:rFonts w:ascii="Courier New" w:eastAsia="Times New Roman" w:hAnsi="Courier New" w:cs="Courier New"/>
                <w:szCs w:val="24"/>
              </w:rPr>
            </w:pPr>
            <w:r w:rsidRPr="00520CAE">
              <w:rPr>
                <w:rFonts w:ascii="Courier New" w:eastAsia="Times New Roman" w:hAnsi="Courier New" w:cs="Courier New"/>
                <w:szCs w:val="24"/>
              </w:rPr>
              <w:t>5.5E-5</w:t>
            </w:r>
          </w:p>
        </w:tc>
      </w:tr>
    </w:tbl>
    <w:p w14:paraId="5FE3E959" w14:textId="77777777" w:rsidR="005C5E08" w:rsidRPr="00520CAE" w:rsidRDefault="005C5E08" w:rsidP="005C5E08">
      <w:pPr>
        <w:spacing w:after="0" w:line="240" w:lineRule="auto"/>
        <w:rPr>
          <w:rFonts w:ascii="Courier New" w:eastAsia="Times New Roman" w:hAnsi="Courier New" w:cs="Courier New"/>
          <w:szCs w:val="24"/>
        </w:rPr>
      </w:pPr>
    </w:p>
    <w:p w14:paraId="3DE9A569"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г/с:</w:t>
      </w:r>
    </w:p>
    <w:p w14:paraId="477B88EE"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Courier New" w:eastAsia="Times New Roman" w:hAnsi="Courier New" w:cs="Courier New"/>
          <w:szCs w:val="24"/>
        </w:rPr>
        <w:t xml:space="preserve">    (1)</w:t>
      </w:r>
    </w:p>
    <w:p w14:paraId="6940FFDB"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Courier New" w:eastAsia="Times New Roman" w:hAnsi="Courier New" w:cs="Courier New"/>
          <w:szCs w:val="24"/>
        </w:rPr>
        <w:t>, т/год:</w:t>
      </w:r>
    </w:p>
    <w:p w14:paraId="7DA455E3"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Courier New" w:eastAsia="Times New Roman" w:hAnsi="Courier New" w:cs="Courier New"/>
          <w:szCs w:val="24"/>
        </w:rPr>
        <w:t xml:space="preserve">    (2)</w:t>
      </w:r>
    </w:p>
    <w:p w14:paraId="247FE3CC" w14:textId="77777777" w:rsidR="005C5E08" w:rsidRPr="00520CAE" w:rsidRDefault="005C5E08" w:rsidP="005C5E08">
      <w:pPr>
        <w:spacing w:after="0" w:line="240" w:lineRule="auto"/>
        <w:rPr>
          <w:rFonts w:ascii="Courier New" w:eastAsia="Times New Roman" w:hAnsi="Courier New" w:cs="Courier New"/>
          <w:szCs w:val="24"/>
        </w:rPr>
      </w:pPr>
    </w:p>
    <w:p w14:paraId="5952C62D" w14:textId="77777777" w:rsidR="005C5E08" w:rsidRPr="00520CAE" w:rsidRDefault="005C5E08" w:rsidP="005C5E08">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Коэффициенты трансформации приняты на уровне максимально установленных значений, т.е. 0.8 - для NO</w:t>
      </w:r>
      <w:r w:rsidRPr="00520CAE">
        <w:rPr>
          <w:rFonts w:ascii="Courier New" w:eastAsia="Times New Roman" w:hAnsi="Courier New" w:cs="Courier New"/>
          <w:szCs w:val="24"/>
          <w:vertAlign w:val="subscript"/>
        </w:rPr>
        <w:t>2</w:t>
      </w:r>
      <w:r w:rsidRPr="00520CAE">
        <w:rPr>
          <w:rFonts w:ascii="Courier New" w:eastAsia="Times New Roman" w:hAnsi="Courier New" w:cs="Courier New"/>
          <w:szCs w:val="24"/>
        </w:rPr>
        <w:t xml:space="preserve"> и 0.13 - для NO</w:t>
      </w:r>
      <w:r w:rsidRPr="00520CAE">
        <w:rPr>
          <w:rFonts w:ascii="Times New Roman" w:eastAsia="Times New Roman" w:hAnsi="Times New Roman" w:cs="Times New Roman"/>
          <w:b/>
          <w:i/>
          <w:szCs w:val="24"/>
        </w:rPr>
        <w:t xml:space="preserve"> </w:t>
      </w:r>
    </w:p>
    <w:p w14:paraId="5789879C" w14:textId="77777777" w:rsidR="005C5E08" w:rsidRPr="00520CAE" w:rsidRDefault="005C5E08" w:rsidP="005C5E08">
      <w:pPr>
        <w:spacing w:after="0" w:line="240" w:lineRule="auto"/>
        <w:rPr>
          <w:rFonts w:ascii="Courier New" w:eastAsia="Times New Roman" w:hAnsi="Courier New" w:cs="Courier New"/>
          <w:szCs w:val="24"/>
        </w:rPr>
      </w:pPr>
    </w:p>
    <w:p w14:paraId="52244EA7" w14:textId="77777777" w:rsidR="005C5E08" w:rsidRPr="00520CAE" w:rsidRDefault="005C5E08" w:rsidP="005C5E08">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171"/>
        <w:gridCol w:w="907"/>
        <w:gridCol w:w="1211"/>
        <w:gridCol w:w="1261"/>
      </w:tblGrid>
      <w:tr w:rsidR="00520CAE" w:rsidRPr="00520CAE" w14:paraId="169E5897" w14:textId="77777777" w:rsidTr="005C5E08">
        <w:tc>
          <w:tcPr>
            <w:tcW w:w="358" w:type="pct"/>
            <w:tcBorders>
              <w:top w:val="single" w:sz="4" w:space="0" w:color="auto"/>
              <w:left w:val="single" w:sz="4" w:space="0" w:color="auto"/>
              <w:bottom w:val="single" w:sz="4" w:space="0" w:color="auto"/>
              <w:right w:val="single" w:sz="4" w:space="0" w:color="auto"/>
            </w:tcBorders>
            <w:vAlign w:val="center"/>
          </w:tcPr>
          <w:p w14:paraId="55EA347C"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14EC4E65" w14:textId="77777777" w:rsidR="005C5E08" w:rsidRPr="00520CAE" w:rsidRDefault="005C5E08" w:rsidP="005C5E08">
            <w:pPr>
              <w:spacing w:after="0" w:line="240" w:lineRule="auto"/>
              <w:jc w:val="center"/>
              <w:rPr>
                <w:rFonts w:ascii="Times New Roman" w:eastAsia="Times New Roman" w:hAnsi="Times New Roman" w:cs="Times New Roman"/>
                <w:b/>
                <w:i/>
                <w:szCs w:val="24"/>
              </w:rPr>
            </w:pPr>
          </w:p>
          <w:p w14:paraId="488827E5" w14:textId="77777777" w:rsidR="005C5E08" w:rsidRPr="00520CAE" w:rsidRDefault="005C5E08" w:rsidP="005C5E08">
            <w:pPr>
              <w:spacing w:after="0" w:line="240" w:lineRule="auto"/>
              <w:jc w:val="center"/>
              <w:rPr>
                <w:rFonts w:ascii="Times New Roman" w:eastAsia="Times New Roman" w:hAnsi="Times New Roman" w:cs="Times New Roman"/>
                <w:b/>
                <w:i/>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2A6F66AB"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0EC265DF" w14:textId="77777777" w:rsidR="005C5E08" w:rsidRPr="00520CAE" w:rsidRDefault="005C5E08" w:rsidP="005C5E08">
            <w:pPr>
              <w:spacing w:after="0" w:line="240" w:lineRule="auto"/>
              <w:jc w:val="center"/>
              <w:rPr>
                <w:rFonts w:ascii="Times New Roman" w:eastAsia="Times New Roman" w:hAnsi="Times New Roman" w:cs="Times New Roman"/>
                <w:b/>
                <w:i/>
                <w:szCs w:val="24"/>
              </w:rPr>
            </w:pPr>
          </w:p>
          <w:p w14:paraId="52CAD4E2" w14:textId="77777777" w:rsidR="005C5E08" w:rsidRPr="00520CAE" w:rsidRDefault="005C5E08" w:rsidP="005C5E08">
            <w:pPr>
              <w:spacing w:after="0" w:line="240" w:lineRule="auto"/>
              <w:jc w:val="center"/>
              <w:rPr>
                <w:rFonts w:ascii="Times New Roman" w:eastAsia="Times New Roman" w:hAnsi="Times New Roman" w:cs="Times New Roman"/>
                <w:b/>
                <w:i/>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4A55B6C5"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55518725"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33BA7FA4"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4BF9152"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436A8FE"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0FFDE694"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A836820"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3E3E5B7B"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79485EF0" w14:textId="77777777" w:rsidR="005C5E08" w:rsidRPr="00520CAE" w:rsidRDefault="005C5E08" w:rsidP="005C5E08">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86F148C"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08742657"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6AEF8529"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01D46086"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4B879413"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2B487ADE" w14:textId="77777777" w:rsidR="005C5E08" w:rsidRPr="00520CAE" w:rsidRDefault="005C5E08" w:rsidP="005C5E0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394BA188"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53B94656"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05CC34E7"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0616255D"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0.849066667</w:t>
            </w:r>
          </w:p>
        </w:tc>
        <w:tc>
          <w:tcPr>
            <w:tcW w:w="714" w:type="pct"/>
            <w:tcBorders>
              <w:top w:val="single" w:sz="4" w:space="0" w:color="auto"/>
              <w:left w:val="single" w:sz="4" w:space="0" w:color="auto"/>
              <w:bottom w:val="single" w:sz="4" w:space="0" w:color="auto"/>
              <w:right w:val="single" w:sz="4" w:space="0" w:color="auto"/>
            </w:tcBorders>
            <w:hideMark/>
          </w:tcPr>
          <w:p w14:paraId="1AA4110B"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0.64</w:t>
            </w:r>
          </w:p>
        </w:tc>
        <w:tc>
          <w:tcPr>
            <w:tcW w:w="571" w:type="pct"/>
            <w:tcBorders>
              <w:top w:val="single" w:sz="4" w:space="0" w:color="auto"/>
              <w:left w:val="single" w:sz="4" w:space="0" w:color="auto"/>
              <w:bottom w:val="single" w:sz="4" w:space="0" w:color="auto"/>
              <w:right w:val="single" w:sz="4" w:space="0" w:color="auto"/>
            </w:tcBorders>
            <w:hideMark/>
          </w:tcPr>
          <w:p w14:paraId="232E8593"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AC7232E"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0.849066667</w:t>
            </w:r>
          </w:p>
        </w:tc>
        <w:tc>
          <w:tcPr>
            <w:tcW w:w="786" w:type="pct"/>
            <w:tcBorders>
              <w:top w:val="single" w:sz="4" w:space="0" w:color="auto"/>
              <w:left w:val="single" w:sz="4" w:space="0" w:color="auto"/>
              <w:bottom w:val="single" w:sz="4" w:space="0" w:color="auto"/>
              <w:right w:val="single" w:sz="4" w:space="0" w:color="auto"/>
            </w:tcBorders>
            <w:hideMark/>
          </w:tcPr>
          <w:p w14:paraId="549D8030"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0.64</w:t>
            </w:r>
          </w:p>
        </w:tc>
      </w:tr>
      <w:tr w:rsidR="00520CAE" w:rsidRPr="00520CAE" w14:paraId="7C86DE07"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2580AE0F"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54A22C25"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6C847835"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0.137973333</w:t>
            </w:r>
          </w:p>
        </w:tc>
        <w:tc>
          <w:tcPr>
            <w:tcW w:w="714" w:type="pct"/>
            <w:tcBorders>
              <w:top w:val="single" w:sz="4" w:space="0" w:color="auto"/>
              <w:left w:val="single" w:sz="4" w:space="0" w:color="auto"/>
              <w:bottom w:val="single" w:sz="4" w:space="0" w:color="auto"/>
              <w:right w:val="single" w:sz="4" w:space="0" w:color="auto"/>
            </w:tcBorders>
            <w:hideMark/>
          </w:tcPr>
          <w:p w14:paraId="31047141"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0.104</w:t>
            </w:r>
          </w:p>
        </w:tc>
        <w:tc>
          <w:tcPr>
            <w:tcW w:w="571" w:type="pct"/>
            <w:tcBorders>
              <w:top w:val="single" w:sz="4" w:space="0" w:color="auto"/>
              <w:left w:val="single" w:sz="4" w:space="0" w:color="auto"/>
              <w:bottom w:val="single" w:sz="4" w:space="0" w:color="auto"/>
              <w:right w:val="single" w:sz="4" w:space="0" w:color="auto"/>
            </w:tcBorders>
            <w:hideMark/>
          </w:tcPr>
          <w:p w14:paraId="1279A8F3"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053400D"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0.137973333</w:t>
            </w:r>
          </w:p>
        </w:tc>
        <w:tc>
          <w:tcPr>
            <w:tcW w:w="786" w:type="pct"/>
            <w:tcBorders>
              <w:top w:val="single" w:sz="4" w:space="0" w:color="auto"/>
              <w:left w:val="single" w:sz="4" w:space="0" w:color="auto"/>
              <w:bottom w:val="single" w:sz="4" w:space="0" w:color="auto"/>
              <w:right w:val="single" w:sz="4" w:space="0" w:color="auto"/>
            </w:tcBorders>
            <w:hideMark/>
          </w:tcPr>
          <w:p w14:paraId="74CD2164"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0.104</w:t>
            </w:r>
          </w:p>
        </w:tc>
      </w:tr>
      <w:tr w:rsidR="00520CAE" w:rsidRPr="00520CAE" w14:paraId="74E9720B"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5D00B78A"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7F8E12DA"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1" w:type="pct"/>
            <w:tcBorders>
              <w:top w:val="single" w:sz="4" w:space="0" w:color="auto"/>
              <w:left w:val="single" w:sz="4" w:space="0" w:color="auto"/>
              <w:bottom w:val="single" w:sz="4" w:space="0" w:color="auto"/>
              <w:right w:val="single" w:sz="4" w:space="0" w:color="auto"/>
            </w:tcBorders>
            <w:hideMark/>
          </w:tcPr>
          <w:p w14:paraId="087640B7"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0.055277778</w:t>
            </w:r>
          </w:p>
        </w:tc>
        <w:tc>
          <w:tcPr>
            <w:tcW w:w="714" w:type="pct"/>
            <w:tcBorders>
              <w:top w:val="single" w:sz="4" w:space="0" w:color="auto"/>
              <w:left w:val="single" w:sz="4" w:space="0" w:color="auto"/>
              <w:bottom w:val="single" w:sz="4" w:space="0" w:color="auto"/>
              <w:right w:val="single" w:sz="4" w:space="0" w:color="auto"/>
            </w:tcBorders>
            <w:hideMark/>
          </w:tcPr>
          <w:p w14:paraId="3B9D6859"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w:t>
            </w:r>
          </w:p>
        </w:tc>
        <w:tc>
          <w:tcPr>
            <w:tcW w:w="571" w:type="pct"/>
            <w:tcBorders>
              <w:top w:val="single" w:sz="4" w:space="0" w:color="auto"/>
              <w:left w:val="single" w:sz="4" w:space="0" w:color="auto"/>
              <w:bottom w:val="single" w:sz="4" w:space="0" w:color="auto"/>
              <w:right w:val="single" w:sz="4" w:space="0" w:color="auto"/>
            </w:tcBorders>
            <w:hideMark/>
          </w:tcPr>
          <w:p w14:paraId="20B8FD32"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3D618FD"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0.055277778</w:t>
            </w:r>
          </w:p>
        </w:tc>
        <w:tc>
          <w:tcPr>
            <w:tcW w:w="786" w:type="pct"/>
            <w:tcBorders>
              <w:top w:val="single" w:sz="4" w:space="0" w:color="auto"/>
              <w:left w:val="single" w:sz="4" w:space="0" w:color="auto"/>
              <w:bottom w:val="single" w:sz="4" w:space="0" w:color="auto"/>
              <w:right w:val="single" w:sz="4" w:space="0" w:color="auto"/>
            </w:tcBorders>
            <w:hideMark/>
          </w:tcPr>
          <w:p w14:paraId="77899A18"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w:t>
            </w:r>
          </w:p>
        </w:tc>
      </w:tr>
      <w:tr w:rsidR="00520CAE" w:rsidRPr="00520CAE" w14:paraId="0FD8AB0C"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3AC8FC6B"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4B88686A"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4B1A98A7"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0.132666667</w:t>
            </w:r>
          </w:p>
        </w:tc>
        <w:tc>
          <w:tcPr>
            <w:tcW w:w="714" w:type="pct"/>
            <w:tcBorders>
              <w:top w:val="single" w:sz="4" w:space="0" w:color="auto"/>
              <w:left w:val="single" w:sz="4" w:space="0" w:color="auto"/>
              <w:bottom w:val="single" w:sz="4" w:space="0" w:color="auto"/>
              <w:right w:val="single" w:sz="4" w:space="0" w:color="auto"/>
            </w:tcBorders>
            <w:hideMark/>
          </w:tcPr>
          <w:p w14:paraId="565F18F5"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w:t>
            </w:r>
          </w:p>
        </w:tc>
        <w:tc>
          <w:tcPr>
            <w:tcW w:w="571" w:type="pct"/>
            <w:tcBorders>
              <w:top w:val="single" w:sz="4" w:space="0" w:color="auto"/>
              <w:left w:val="single" w:sz="4" w:space="0" w:color="auto"/>
              <w:bottom w:val="single" w:sz="4" w:space="0" w:color="auto"/>
              <w:right w:val="single" w:sz="4" w:space="0" w:color="auto"/>
            </w:tcBorders>
            <w:hideMark/>
          </w:tcPr>
          <w:p w14:paraId="194D4420"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43B404A"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0.132666667</w:t>
            </w:r>
          </w:p>
        </w:tc>
        <w:tc>
          <w:tcPr>
            <w:tcW w:w="786" w:type="pct"/>
            <w:tcBorders>
              <w:top w:val="single" w:sz="4" w:space="0" w:color="auto"/>
              <w:left w:val="single" w:sz="4" w:space="0" w:color="auto"/>
              <w:bottom w:val="single" w:sz="4" w:space="0" w:color="auto"/>
              <w:right w:val="single" w:sz="4" w:space="0" w:color="auto"/>
            </w:tcBorders>
            <w:hideMark/>
          </w:tcPr>
          <w:p w14:paraId="301E275B"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w:t>
            </w:r>
          </w:p>
        </w:tc>
      </w:tr>
      <w:tr w:rsidR="00520CAE" w:rsidRPr="00520CAE" w14:paraId="6B2A1FBB"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0626AECC"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150C8DDF"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1DAB5B9C"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0.685444444</w:t>
            </w:r>
          </w:p>
        </w:tc>
        <w:tc>
          <w:tcPr>
            <w:tcW w:w="714" w:type="pct"/>
            <w:tcBorders>
              <w:top w:val="single" w:sz="4" w:space="0" w:color="auto"/>
              <w:left w:val="single" w:sz="4" w:space="0" w:color="auto"/>
              <w:bottom w:val="single" w:sz="4" w:space="0" w:color="auto"/>
              <w:right w:val="single" w:sz="4" w:space="0" w:color="auto"/>
            </w:tcBorders>
            <w:hideMark/>
          </w:tcPr>
          <w:p w14:paraId="51E640F8"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0.52</w:t>
            </w:r>
          </w:p>
        </w:tc>
        <w:tc>
          <w:tcPr>
            <w:tcW w:w="571" w:type="pct"/>
            <w:tcBorders>
              <w:top w:val="single" w:sz="4" w:space="0" w:color="auto"/>
              <w:left w:val="single" w:sz="4" w:space="0" w:color="auto"/>
              <w:bottom w:val="single" w:sz="4" w:space="0" w:color="auto"/>
              <w:right w:val="single" w:sz="4" w:space="0" w:color="auto"/>
            </w:tcBorders>
            <w:hideMark/>
          </w:tcPr>
          <w:p w14:paraId="09574702"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44BD431"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0.685444444</w:t>
            </w:r>
          </w:p>
        </w:tc>
        <w:tc>
          <w:tcPr>
            <w:tcW w:w="786" w:type="pct"/>
            <w:tcBorders>
              <w:top w:val="single" w:sz="4" w:space="0" w:color="auto"/>
              <w:left w:val="single" w:sz="4" w:space="0" w:color="auto"/>
              <w:bottom w:val="single" w:sz="4" w:space="0" w:color="auto"/>
              <w:right w:val="single" w:sz="4" w:space="0" w:color="auto"/>
            </w:tcBorders>
            <w:hideMark/>
          </w:tcPr>
          <w:p w14:paraId="1C184C0C"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0.52</w:t>
            </w:r>
          </w:p>
        </w:tc>
      </w:tr>
      <w:tr w:rsidR="00520CAE" w:rsidRPr="00520CAE" w14:paraId="5EBD5402"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4A102BB0"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6968E85C"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78A70110"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0.000001327</w:t>
            </w:r>
          </w:p>
        </w:tc>
        <w:tc>
          <w:tcPr>
            <w:tcW w:w="714" w:type="pct"/>
            <w:tcBorders>
              <w:top w:val="single" w:sz="4" w:space="0" w:color="auto"/>
              <w:left w:val="single" w:sz="4" w:space="0" w:color="auto"/>
              <w:bottom w:val="single" w:sz="4" w:space="0" w:color="auto"/>
              <w:right w:val="single" w:sz="4" w:space="0" w:color="auto"/>
            </w:tcBorders>
            <w:hideMark/>
          </w:tcPr>
          <w:p w14:paraId="39E0B561"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0.0000011</w:t>
            </w:r>
          </w:p>
        </w:tc>
        <w:tc>
          <w:tcPr>
            <w:tcW w:w="571" w:type="pct"/>
            <w:tcBorders>
              <w:top w:val="single" w:sz="4" w:space="0" w:color="auto"/>
              <w:left w:val="single" w:sz="4" w:space="0" w:color="auto"/>
              <w:bottom w:val="single" w:sz="4" w:space="0" w:color="auto"/>
              <w:right w:val="single" w:sz="4" w:space="0" w:color="auto"/>
            </w:tcBorders>
            <w:hideMark/>
          </w:tcPr>
          <w:p w14:paraId="7C9B19BC"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53736C8"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0.000001327</w:t>
            </w:r>
          </w:p>
        </w:tc>
        <w:tc>
          <w:tcPr>
            <w:tcW w:w="786" w:type="pct"/>
            <w:tcBorders>
              <w:top w:val="single" w:sz="4" w:space="0" w:color="auto"/>
              <w:left w:val="single" w:sz="4" w:space="0" w:color="auto"/>
              <w:bottom w:val="single" w:sz="4" w:space="0" w:color="auto"/>
              <w:right w:val="single" w:sz="4" w:space="0" w:color="auto"/>
            </w:tcBorders>
            <w:hideMark/>
          </w:tcPr>
          <w:p w14:paraId="123D8FAB"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0.0000011</w:t>
            </w:r>
          </w:p>
        </w:tc>
      </w:tr>
      <w:tr w:rsidR="00520CAE" w:rsidRPr="00520CAE" w14:paraId="51CAF075"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204CB61B"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39F2FA6F"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91" w:type="pct"/>
            <w:tcBorders>
              <w:top w:val="single" w:sz="4" w:space="0" w:color="auto"/>
              <w:left w:val="single" w:sz="4" w:space="0" w:color="auto"/>
              <w:bottom w:val="single" w:sz="4" w:space="0" w:color="auto"/>
              <w:right w:val="single" w:sz="4" w:space="0" w:color="auto"/>
            </w:tcBorders>
            <w:hideMark/>
          </w:tcPr>
          <w:p w14:paraId="397E38E2"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0.013266667</w:t>
            </w:r>
          </w:p>
        </w:tc>
        <w:tc>
          <w:tcPr>
            <w:tcW w:w="714" w:type="pct"/>
            <w:tcBorders>
              <w:top w:val="single" w:sz="4" w:space="0" w:color="auto"/>
              <w:left w:val="single" w:sz="4" w:space="0" w:color="auto"/>
              <w:bottom w:val="single" w:sz="4" w:space="0" w:color="auto"/>
              <w:right w:val="single" w:sz="4" w:space="0" w:color="auto"/>
            </w:tcBorders>
            <w:hideMark/>
          </w:tcPr>
          <w:p w14:paraId="3A5917A9"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w:t>
            </w:r>
          </w:p>
        </w:tc>
        <w:tc>
          <w:tcPr>
            <w:tcW w:w="571" w:type="pct"/>
            <w:tcBorders>
              <w:top w:val="single" w:sz="4" w:space="0" w:color="auto"/>
              <w:left w:val="single" w:sz="4" w:space="0" w:color="auto"/>
              <w:bottom w:val="single" w:sz="4" w:space="0" w:color="auto"/>
              <w:right w:val="single" w:sz="4" w:space="0" w:color="auto"/>
            </w:tcBorders>
            <w:hideMark/>
          </w:tcPr>
          <w:p w14:paraId="06ED74E8"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EAA98D5"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0.013266667</w:t>
            </w:r>
          </w:p>
        </w:tc>
        <w:tc>
          <w:tcPr>
            <w:tcW w:w="786" w:type="pct"/>
            <w:tcBorders>
              <w:top w:val="single" w:sz="4" w:space="0" w:color="auto"/>
              <w:left w:val="single" w:sz="4" w:space="0" w:color="auto"/>
              <w:bottom w:val="single" w:sz="4" w:space="0" w:color="auto"/>
              <w:right w:val="single" w:sz="4" w:space="0" w:color="auto"/>
            </w:tcBorders>
            <w:hideMark/>
          </w:tcPr>
          <w:p w14:paraId="51B61831"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w:t>
            </w:r>
          </w:p>
        </w:tc>
      </w:tr>
      <w:tr w:rsidR="005C5E08" w:rsidRPr="00520CAE" w14:paraId="52D3C42B" w14:textId="77777777" w:rsidTr="005C5E08">
        <w:tc>
          <w:tcPr>
            <w:tcW w:w="358" w:type="pct"/>
            <w:tcBorders>
              <w:top w:val="single" w:sz="4" w:space="0" w:color="auto"/>
              <w:left w:val="single" w:sz="4" w:space="0" w:color="auto"/>
              <w:bottom w:val="single" w:sz="4" w:space="0" w:color="auto"/>
              <w:right w:val="single" w:sz="4" w:space="0" w:color="auto"/>
            </w:tcBorders>
            <w:hideMark/>
          </w:tcPr>
          <w:p w14:paraId="71779E7B"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1507B6B1"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63F86E41"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0.320611111</w:t>
            </w:r>
          </w:p>
        </w:tc>
        <w:tc>
          <w:tcPr>
            <w:tcW w:w="714" w:type="pct"/>
            <w:tcBorders>
              <w:top w:val="single" w:sz="4" w:space="0" w:color="auto"/>
              <w:left w:val="single" w:sz="4" w:space="0" w:color="auto"/>
              <w:bottom w:val="single" w:sz="4" w:space="0" w:color="auto"/>
              <w:right w:val="single" w:sz="4" w:space="0" w:color="auto"/>
            </w:tcBorders>
            <w:hideMark/>
          </w:tcPr>
          <w:p w14:paraId="4CAA982B"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0.24</w:t>
            </w:r>
          </w:p>
        </w:tc>
        <w:tc>
          <w:tcPr>
            <w:tcW w:w="571" w:type="pct"/>
            <w:tcBorders>
              <w:top w:val="single" w:sz="4" w:space="0" w:color="auto"/>
              <w:left w:val="single" w:sz="4" w:space="0" w:color="auto"/>
              <w:bottom w:val="single" w:sz="4" w:space="0" w:color="auto"/>
              <w:right w:val="single" w:sz="4" w:space="0" w:color="auto"/>
            </w:tcBorders>
            <w:hideMark/>
          </w:tcPr>
          <w:p w14:paraId="479C7A52" w14:textId="77777777" w:rsidR="005C5E08" w:rsidRPr="00520CAE" w:rsidRDefault="005C5E08" w:rsidP="005C5E0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90D6751"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0.320611111</w:t>
            </w:r>
          </w:p>
        </w:tc>
        <w:tc>
          <w:tcPr>
            <w:tcW w:w="786" w:type="pct"/>
            <w:tcBorders>
              <w:top w:val="single" w:sz="4" w:space="0" w:color="auto"/>
              <w:left w:val="single" w:sz="4" w:space="0" w:color="auto"/>
              <w:bottom w:val="single" w:sz="4" w:space="0" w:color="auto"/>
              <w:right w:val="single" w:sz="4" w:space="0" w:color="auto"/>
            </w:tcBorders>
            <w:hideMark/>
          </w:tcPr>
          <w:p w14:paraId="72416BDC" w14:textId="77777777" w:rsidR="005C5E08" w:rsidRPr="00520CAE" w:rsidRDefault="005C5E08" w:rsidP="005C5E0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0.24</w:t>
            </w:r>
          </w:p>
        </w:tc>
      </w:tr>
    </w:tbl>
    <w:p w14:paraId="558AFE4E" w14:textId="77777777" w:rsidR="00FE7BF6" w:rsidRPr="00520CAE" w:rsidRDefault="00FE7BF6" w:rsidP="00FE7BF6">
      <w:pPr>
        <w:spacing w:after="120"/>
        <w:rPr>
          <w:rFonts w:ascii="Times New Roman" w:eastAsia="Times New Roman" w:hAnsi="Times New Roman" w:cs="Times New Roman"/>
          <w:b/>
          <w:u w:val="single"/>
        </w:rPr>
      </w:pPr>
    </w:p>
    <w:p w14:paraId="504AC7DB" w14:textId="2AD34DF3" w:rsidR="00FE7BF6" w:rsidRPr="00520CAE" w:rsidRDefault="00FE7BF6" w:rsidP="00FE7BF6">
      <w:pPr>
        <w:spacing w:after="0" w:line="240" w:lineRule="auto"/>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№6</w:t>
      </w:r>
      <w:r w:rsidR="002C5A1D" w:rsidRPr="00520CAE">
        <w:rPr>
          <w:rFonts w:ascii="Times New Roman" w:eastAsia="Times New Roman" w:hAnsi="Times New Roman" w:cs="Times New Roman"/>
          <w:b/>
          <w:sz w:val="24"/>
          <w:szCs w:val="24"/>
          <w:u w:val="single"/>
        </w:rPr>
        <w:t>106</w:t>
      </w:r>
      <w:r w:rsidRPr="00520CAE">
        <w:rPr>
          <w:rFonts w:ascii="Times New Roman" w:eastAsia="Times New Roman" w:hAnsi="Times New Roman" w:cs="Times New Roman"/>
          <w:b/>
          <w:sz w:val="24"/>
          <w:szCs w:val="24"/>
          <w:u w:val="single"/>
        </w:rPr>
        <w:t xml:space="preserve"> – Емкость хранения дизтоплива</w:t>
      </w:r>
    </w:p>
    <w:p w14:paraId="5FE20E5F"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7E4E4F57"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1D46ADF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3B8CFC8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по п. 9</w:t>
      </w:r>
    </w:p>
    <w:p w14:paraId="5FEE0562"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Нефтепродукт:Дизельное топливо</w:t>
      </w:r>
    </w:p>
    <w:p w14:paraId="55BBDC8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резервуаров</w:t>
      </w:r>
    </w:p>
    <w:p w14:paraId="23084CC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____________________________________________________________</w:t>
      </w:r>
    </w:p>
    <w:p w14:paraId="10768CC5"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Конструкция резервуара:наземный</w:t>
      </w:r>
    </w:p>
    <w:p w14:paraId="2F031B90"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Климатическая зона: вторая - северные области РК (прил. 17)</w:t>
      </w:r>
    </w:p>
    <w:p w14:paraId="69EC2DFF"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Times New Roman" w:eastAsia="Times New Roman" w:hAnsi="Times New Roman" w:cs="Times New Roman"/>
          <w:b/>
          <w:szCs w:val="24"/>
        </w:rPr>
        <w:t>1.86</w:t>
      </w:r>
    </w:p>
    <w:p w14:paraId="24AD7E75"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Times New Roman" w:eastAsia="Times New Roman" w:hAnsi="Times New Roman" w:cs="Times New Roman"/>
          <w:b/>
          <w:szCs w:val="24"/>
        </w:rPr>
        <w:t>1000</w:t>
      </w:r>
    </w:p>
    <w:p w14:paraId="2ED91AC8"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59E5410C"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Times New Roman" w:eastAsia="Times New Roman" w:hAnsi="Times New Roman" w:cs="Times New Roman"/>
          <w:b/>
          <w:szCs w:val="24"/>
        </w:rPr>
        <w:t>0.96</w:t>
      </w:r>
    </w:p>
    <w:p w14:paraId="4AFD53C2"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Times New Roman" w:eastAsia="Times New Roman" w:hAnsi="Times New Roman" w:cs="Times New Roman"/>
          <w:b/>
          <w:szCs w:val="24"/>
        </w:rPr>
        <w:t>1000</w:t>
      </w:r>
    </w:p>
    <w:p w14:paraId="7383109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062160C2"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Times New Roman" w:eastAsia="Times New Roman" w:hAnsi="Times New Roman" w:cs="Times New Roman"/>
          <w:b/>
          <w:szCs w:val="24"/>
        </w:rPr>
        <w:t>1.32</w:t>
      </w:r>
    </w:p>
    <w:p w14:paraId="4989A08F"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Times New Roman" w:eastAsia="Times New Roman" w:hAnsi="Times New Roman" w:cs="Times New Roman"/>
          <w:b/>
          <w:szCs w:val="24"/>
        </w:rPr>
        <w:t>16</w:t>
      </w:r>
    </w:p>
    <w:p w14:paraId="3FE15CA0"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Максимальный из разовых выброс, г/с (9.2.1), </w:t>
      </w:r>
      <w:r w:rsidRPr="00520CAE">
        <w:rPr>
          <w:rFonts w:ascii="Times New Roman" w:eastAsia="Times New Roman" w:hAnsi="Times New Roman" w:cs="Times New Roman"/>
          <w:b/>
          <w:i/>
          <w:szCs w:val="24"/>
        </w:rPr>
        <w:t xml:space="preserve">GR = (CMAX · VSL) / 3600 = </w:t>
      </w:r>
      <w:r w:rsidRPr="00520CAE">
        <w:rPr>
          <w:rFonts w:ascii="Times New Roman" w:eastAsia="Times New Roman" w:hAnsi="Times New Roman" w:cs="Times New Roman"/>
          <w:b/>
          <w:szCs w:val="24"/>
        </w:rPr>
        <w:t>(1.86 · 16) / 3600 = 0.00827</w:t>
      </w:r>
    </w:p>
    <w:p w14:paraId="43AB3553"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Выбросы при закачке в резервуары, т/год (9.2.4), </w:t>
      </w:r>
      <w:r w:rsidRPr="00520CAE">
        <w:rPr>
          <w:rFonts w:ascii="Times New Roman" w:eastAsia="Times New Roman" w:hAnsi="Times New Roman" w:cs="Times New Roman"/>
          <w:b/>
          <w:i/>
          <w:szCs w:val="24"/>
        </w:rPr>
        <w:t>MZAK = (COZ · QOZ + CVL · QVL) · 10</w:t>
      </w:r>
      <w:r w:rsidRPr="00520CAE">
        <w:rPr>
          <w:rFonts w:ascii="Times New Roman" w:eastAsia="Times New Roman" w:hAnsi="Times New Roman" w:cs="Times New Roman"/>
          <w:b/>
          <w:i/>
          <w:szCs w:val="24"/>
          <w:vertAlign w:val="superscript"/>
        </w:rPr>
        <w:t>-6</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szCs w:val="24"/>
        </w:rPr>
        <w:t>(0.96 · 1000 + 1.32 · 1000) · 10</w:t>
      </w:r>
      <w:r w:rsidRPr="00520CAE">
        <w:rPr>
          <w:rFonts w:ascii="Times New Roman" w:eastAsia="Times New Roman" w:hAnsi="Times New Roman" w:cs="Times New Roman"/>
          <w:b/>
          <w:szCs w:val="24"/>
          <w:vertAlign w:val="superscript"/>
        </w:rPr>
        <w:t>-6</w:t>
      </w:r>
      <w:r w:rsidRPr="00520CAE">
        <w:rPr>
          <w:rFonts w:ascii="Times New Roman" w:eastAsia="Times New Roman" w:hAnsi="Times New Roman" w:cs="Times New Roman"/>
          <w:b/>
          <w:szCs w:val="24"/>
        </w:rPr>
        <w:t xml:space="preserve"> = 0.00228</w:t>
      </w:r>
    </w:p>
    <w:p w14:paraId="1A298AC5"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Times New Roman" w:eastAsia="Times New Roman" w:hAnsi="Times New Roman" w:cs="Times New Roman"/>
          <w:b/>
          <w:szCs w:val="24"/>
        </w:rPr>
        <w:t>50</w:t>
      </w:r>
    </w:p>
    <w:p w14:paraId="46BD6455"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MPRR = 0.5 · J · (QOZ + QVL) · 10</w:t>
      </w:r>
      <w:r w:rsidRPr="00520CAE">
        <w:rPr>
          <w:rFonts w:ascii="Times New Roman" w:eastAsia="Times New Roman" w:hAnsi="Times New Roman" w:cs="Times New Roman"/>
          <w:b/>
          <w:i/>
          <w:szCs w:val="24"/>
          <w:vertAlign w:val="superscript"/>
        </w:rPr>
        <w:t>-6</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szCs w:val="24"/>
        </w:rPr>
        <w:t>0.5 · 50 · (1000 + 1000) · 10</w:t>
      </w:r>
      <w:r w:rsidRPr="00520CAE">
        <w:rPr>
          <w:rFonts w:ascii="Times New Roman" w:eastAsia="Times New Roman" w:hAnsi="Times New Roman" w:cs="Times New Roman"/>
          <w:b/>
          <w:szCs w:val="24"/>
          <w:vertAlign w:val="superscript"/>
        </w:rPr>
        <w:t>-6</w:t>
      </w:r>
      <w:r w:rsidRPr="00520CAE">
        <w:rPr>
          <w:rFonts w:ascii="Times New Roman" w:eastAsia="Times New Roman" w:hAnsi="Times New Roman" w:cs="Times New Roman"/>
          <w:b/>
          <w:szCs w:val="24"/>
        </w:rPr>
        <w:t xml:space="preserve"> = 0.05</w:t>
      </w:r>
    </w:p>
    <w:p w14:paraId="6ABEF6A1"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Валовый выброс, т/год (9.2.3), </w:t>
      </w:r>
      <w:r w:rsidRPr="00520CAE">
        <w:rPr>
          <w:rFonts w:ascii="Times New Roman" w:eastAsia="Times New Roman" w:hAnsi="Times New Roman" w:cs="Times New Roman"/>
          <w:b/>
          <w:i/>
          <w:szCs w:val="24"/>
        </w:rPr>
        <w:t xml:space="preserve">MR = MZAK + MPRR = </w:t>
      </w:r>
      <w:r w:rsidRPr="00520CAE">
        <w:rPr>
          <w:rFonts w:ascii="Times New Roman" w:eastAsia="Times New Roman" w:hAnsi="Times New Roman" w:cs="Times New Roman"/>
          <w:b/>
          <w:szCs w:val="24"/>
        </w:rPr>
        <w:t>0.00228 + 0.05 = 0.0523</w:t>
      </w:r>
    </w:p>
    <w:p w14:paraId="4E0873F5" w14:textId="77777777" w:rsidR="00FE7BF6" w:rsidRPr="00520CAE" w:rsidRDefault="00FE7BF6" w:rsidP="00FE7BF6">
      <w:pPr>
        <w:spacing w:after="0" w:line="240" w:lineRule="auto"/>
        <w:rPr>
          <w:rFonts w:ascii="Times New Roman" w:eastAsia="Times New Roman" w:hAnsi="Times New Roman" w:cs="Times New Roman"/>
          <w:b/>
          <w:i/>
          <w:szCs w:val="24"/>
          <w:u w:val="single"/>
        </w:rPr>
      </w:pPr>
      <w:r w:rsidRPr="00520CAE">
        <w:rPr>
          <w:rFonts w:ascii="Times New Roman" w:eastAsia="Times New Roman" w:hAnsi="Times New Roman" w:cs="Times New Roman"/>
          <w:b/>
          <w:i/>
          <w:szCs w:val="24"/>
          <w:u w:val="single"/>
        </w:rPr>
        <w:t>Примесь: 2754 Алканы С12-19 /в пересчете на С/ (Углеводороды предельные С12-С19 (в пересчете на С); Растворитель РПК-265П) (10)</w:t>
      </w:r>
    </w:p>
    <w:p w14:paraId="3555616F" w14:textId="77777777" w:rsidR="00FE7BF6" w:rsidRPr="00520CAE" w:rsidRDefault="00FE7BF6" w:rsidP="00FE7BF6">
      <w:pPr>
        <w:spacing w:after="0" w:line="240" w:lineRule="auto"/>
        <w:rPr>
          <w:rFonts w:ascii="Times New Roman" w:eastAsia="Times New Roman" w:hAnsi="Times New Roman" w:cs="Times New Roman"/>
          <w:b/>
          <w:i/>
          <w:szCs w:val="24"/>
          <w:u w:val="single"/>
        </w:rPr>
      </w:pPr>
    </w:p>
    <w:p w14:paraId="2787BA97"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Cs w:val="24"/>
        </w:rPr>
        <w:t>99.72</w:t>
      </w:r>
    </w:p>
    <w:p w14:paraId="1D0DEF7A"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CI · M / 100 = </w:t>
      </w:r>
      <w:r w:rsidRPr="00520CAE">
        <w:rPr>
          <w:rFonts w:ascii="Times New Roman" w:eastAsia="Times New Roman" w:hAnsi="Times New Roman" w:cs="Times New Roman"/>
          <w:b/>
          <w:szCs w:val="24"/>
        </w:rPr>
        <w:t>99.72 · 0.0523 / 100 = 0.05215356</w:t>
      </w:r>
    </w:p>
    <w:p w14:paraId="3AA8CCC6"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CI · G / 100 = </w:t>
      </w:r>
      <w:r w:rsidRPr="00520CAE">
        <w:rPr>
          <w:rFonts w:ascii="Times New Roman" w:eastAsia="Times New Roman" w:hAnsi="Times New Roman" w:cs="Times New Roman"/>
          <w:b/>
          <w:szCs w:val="24"/>
        </w:rPr>
        <w:t>99.72 · 0.00827 / 100 = 0.008246844</w:t>
      </w:r>
    </w:p>
    <w:p w14:paraId="29D25C00" w14:textId="77777777" w:rsidR="00FE7BF6" w:rsidRPr="00520CAE" w:rsidRDefault="00FE7BF6" w:rsidP="00FE7BF6">
      <w:pPr>
        <w:spacing w:after="0" w:line="240" w:lineRule="auto"/>
        <w:rPr>
          <w:rFonts w:ascii="Times New Roman" w:eastAsia="Times New Roman" w:hAnsi="Times New Roman" w:cs="Times New Roman"/>
          <w:b/>
          <w:i/>
          <w:szCs w:val="24"/>
          <w:u w:val="single"/>
        </w:rPr>
      </w:pPr>
      <w:r w:rsidRPr="00520CAE">
        <w:rPr>
          <w:rFonts w:ascii="Times New Roman" w:eastAsia="Times New Roman" w:hAnsi="Times New Roman" w:cs="Times New Roman"/>
          <w:b/>
          <w:i/>
          <w:szCs w:val="24"/>
          <w:u w:val="single"/>
        </w:rPr>
        <w:t>Примесь: 0333 Сероводород (Дигидросульфид) (518)</w:t>
      </w:r>
    </w:p>
    <w:p w14:paraId="06203043"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Cs w:val="24"/>
        </w:rPr>
        <w:t>0.28</w:t>
      </w:r>
    </w:p>
    <w:p w14:paraId="1BE84007"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CI · M / 100 = </w:t>
      </w:r>
      <w:r w:rsidRPr="00520CAE">
        <w:rPr>
          <w:rFonts w:ascii="Times New Roman" w:eastAsia="Times New Roman" w:hAnsi="Times New Roman" w:cs="Times New Roman"/>
          <w:b/>
          <w:szCs w:val="24"/>
        </w:rPr>
        <w:t>0.28 · 0.0523 / 100 = 0.00014644</w:t>
      </w:r>
    </w:p>
    <w:p w14:paraId="37ECFD2C" w14:textId="77777777" w:rsidR="00FE7BF6" w:rsidRPr="00520CAE" w:rsidRDefault="00FE7BF6" w:rsidP="00FE7BF6">
      <w:pPr>
        <w:spacing w:after="0" w:line="240" w:lineRule="auto"/>
        <w:rPr>
          <w:rFonts w:ascii="Times New Roman" w:eastAsia="Times New Roman" w:hAnsi="Times New Roman" w:cs="Times New Roman"/>
          <w:b/>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CI · G / 100 = </w:t>
      </w:r>
      <w:r w:rsidRPr="00520CAE">
        <w:rPr>
          <w:rFonts w:ascii="Times New Roman" w:eastAsia="Times New Roman" w:hAnsi="Times New Roman" w:cs="Times New Roman"/>
          <w:b/>
          <w:szCs w:val="24"/>
        </w:rPr>
        <w:t>0.28 · 0.00827 / 100 = 0.000023156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390676EE"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19B95668"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63489F4"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89D3BFE"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3135DE9" w14:textId="77777777" w:rsidR="00FE7BF6" w:rsidRPr="00520CAE" w:rsidRDefault="00FE7BF6" w:rsidP="00FE7BF6">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7E5F55F6"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80D66A5"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4527AE25"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1E5091F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0.000023156</w:t>
            </w:r>
          </w:p>
        </w:tc>
        <w:tc>
          <w:tcPr>
            <w:tcW w:w="1071" w:type="pct"/>
            <w:tcBorders>
              <w:top w:val="single" w:sz="4" w:space="0" w:color="auto"/>
              <w:left w:val="single" w:sz="4" w:space="0" w:color="auto"/>
              <w:bottom w:val="single" w:sz="4" w:space="0" w:color="auto"/>
              <w:right w:val="single" w:sz="4" w:space="0" w:color="auto"/>
            </w:tcBorders>
            <w:hideMark/>
          </w:tcPr>
          <w:p w14:paraId="13FD7ADE"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0.00014644</w:t>
            </w:r>
          </w:p>
        </w:tc>
      </w:tr>
      <w:tr w:rsidR="00CA0DB8" w:rsidRPr="00520CAE" w14:paraId="06E05FD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A71AADD"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65B4BAB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616C2E43"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0.008246844</w:t>
            </w:r>
          </w:p>
        </w:tc>
        <w:tc>
          <w:tcPr>
            <w:tcW w:w="1071" w:type="pct"/>
            <w:tcBorders>
              <w:top w:val="single" w:sz="4" w:space="0" w:color="auto"/>
              <w:left w:val="single" w:sz="4" w:space="0" w:color="auto"/>
              <w:bottom w:val="single" w:sz="4" w:space="0" w:color="auto"/>
              <w:right w:val="single" w:sz="4" w:space="0" w:color="auto"/>
            </w:tcBorders>
            <w:hideMark/>
          </w:tcPr>
          <w:p w14:paraId="0E379F21"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0.05215356</w:t>
            </w:r>
          </w:p>
        </w:tc>
      </w:tr>
    </w:tbl>
    <w:p w14:paraId="338504B7" w14:textId="77777777" w:rsidR="00CA0DB8" w:rsidRPr="00520CAE" w:rsidRDefault="00CA0DB8" w:rsidP="00FE7BF6">
      <w:pPr>
        <w:spacing w:after="120"/>
        <w:rPr>
          <w:rFonts w:ascii="Times New Roman" w:eastAsia="Times New Roman" w:hAnsi="Times New Roman" w:cs="Times New Roman"/>
          <w:b/>
          <w:sz w:val="24"/>
          <w:szCs w:val="24"/>
          <w:u w:val="single"/>
        </w:rPr>
      </w:pPr>
    </w:p>
    <w:p w14:paraId="68C9DDC6" w14:textId="5FE2A539" w:rsidR="00FE7BF6" w:rsidRPr="00520CAE" w:rsidRDefault="00FE7BF6" w:rsidP="00FE7BF6">
      <w:pPr>
        <w:spacing w:after="120"/>
        <w:rPr>
          <w:rFonts w:ascii="Times New Roman" w:eastAsia="Times New Roman" w:hAnsi="Times New Roman" w:cs="Times New Roman"/>
          <w:sz w:val="24"/>
          <w:szCs w:val="24"/>
          <w:lang w:val="kk-KZ"/>
        </w:rPr>
      </w:pPr>
      <w:r w:rsidRPr="00520CAE">
        <w:rPr>
          <w:rFonts w:ascii="Times New Roman" w:eastAsia="Times New Roman" w:hAnsi="Times New Roman" w:cs="Times New Roman"/>
          <w:b/>
          <w:sz w:val="24"/>
          <w:szCs w:val="24"/>
          <w:u w:val="single"/>
        </w:rPr>
        <w:t>Источник №6</w:t>
      </w:r>
      <w:r w:rsidR="00CA0DB8" w:rsidRPr="00520CAE">
        <w:rPr>
          <w:rFonts w:ascii="Times New Roman" w:eastAsia="Times New Roman" w:hAnsi="Times New Roman" w:cs="Times New Roman"/>
          <w:b/>
          <w:sz w:val="24"/>
          <w:szCs w:val="24"/>
          <w:u w:val="single"/>
        </w:rPr>
        <w:t>1</w:t>
      </w:r>
      <w:r w:rsidRPr="00520CAE">
        <w:rPr>
          <w:rFonts w:ascii="Times New Roman" w:eastAsia="Times New Roman" w:hAnsi="Times New Roman" w:cs="Times New Roman"/>
          <w:b/>
          <w:sz w:val="24"/>
          <w:szCs w:val="24"/>
          <w:u w:val="single"/>
        </w:rPr>
        <w:t>0</w:t>
      </w:r>
      <w:r w:rsidR="00CA0DB8" w:rsidRPr="00520CAE">
        <w:rPr>
          <w:rFonts w:ascii="Times New Roman" w:eastAsia="Times New Roman" w:hAnsi="Times New Roman" w:cs="Times New Roman"/>
          <w:b/>
          <w:sz w:val="24"/>
          <w:szCs w:val="24"/>
          <w:u w:val="single"/>
        </w:rPr>
        <w:t>7</w:t>
      </w:r>
      <w:r w:rsidRPr="00520CAE">
        <w:rPr>
          <w:rFonts w:ascii="Times New Roman" w:eastAsia="Times New Roman" w:hAnsi="Times New Roman" w:cs="Times New Roman"/>
          <w:b/>
          <w:sz w:val="24"/>
          <w:szCs w:val="24"/>
          <w:u w:val="single"/>
        </w:rPr>
        <w:t xml:space="preserve"> – Емкость хранения </w:t>
      </w:r>
      <w:r w:rsidRPr="00520CAE">
        <w:rPr>
          <w:rFonts w:ascii="Times New Roman" w:eastAsia="Times New Roman" w:hAnsi="Times New Roman" w:cs="Times New Roman"/>
          <w:b/>
          <w:sz w:val="24"/>
          <w:szCs w:val="24"/>
          <w:u w:val="single"/>
          <w:lang w:val="kk-KZ"/>
        </w:rPr>
        <w:t>моторного масла</w:t>
      </w:r>
    </w:p>
    <w:p w14:paraId="234DDBE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Список литературы:</w:t>
      </w:r>
    </w:p>
    <w:p w14:paraId="7CF9369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Методические указания по определению выбросов загрязняющих</w:t>
      </w:r>
    </w:p>
    <w:p w14:paraId="7FB0B96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веществ в атмосферу из резервуаров РНД 211.2.02.09-2004. Астана, 2005</w:t>
      </w:r>
    </w:p>
    <w:p w14:paraId="39C600E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Расчет по п. 9</w:t>
      </w:r>
    </w:p>
    <w:p w14:paraId="3D0DA9E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Нефтепродукт:Масла</w:t>
      </w:r>
    </w:p>
    <w:p w14:paraId="04AA340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Расчет выбросов от резервуаров</w:t>
      </w:r>
    </w:p>
    <w:p w14:paraId="109BC818"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____________________________________________________________</w:t>
      </w:r>
    </w:p>
    <w:p w14:paraId="4357ED60"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Конструкция резервуара:наземный</w:t>
      </w:r>
    </w:p>
    <w:p w14:paraId="1F3A5F9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Климатическая зона: вторая - северные области РК (прил. 17)</w:t>
      </w:r>
    </w:p>
    <w:p w14:paraId="4EC18E20"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Arial" w:eastAsia="Times New Roman" w:hAnsi="Arial" w:cs="Arial"/>
          <w:b/>
          <w:sz w:val="24"/>
          <w:szCs w:val="24"/>
        </w:rPr>
        <w:t>0.2</w:t>
      </w:r>
    </w:p>
    <w:p w14:paraId="72763AF0"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Arial" w:eastAsia="Times New Roman" w:hAnsi="Arial" w:cs="Arial"/>
          <w:b/>
          <w:sz w:val="24"/>
          <w:szCs w:val="24"/>
        </w:rPr>
        <w:t>29.76</w:t>
      </w:r>
    </w:p>
    <w:p w14:paraId="3CBFF6C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Концентрация паров нефтепродуктов при заполнении резервуаров</w:t>
      </w:r>
    </w:p>
    <w:p w14:paraId="2B6C3326"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Arial" w:eastAsia="Times New Roman" w:hAnsi="Arial" w:cs="Arial"/>
          <w:b/>
          <w:sz w:val="24"/>
          <w:szCs w:val="24"/>
        </w:rPr>
        <w:t>0.12</w:t>
      </w:r>
    </w:p>
    <w:p w14:paraId="70F30B5F"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lastRenderedPageBreak/>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Arial" w:eastAsia="Times New Roman" w:hAnsi="Arial" w:cs="Arial"/>
          <w:b/>
          <w:sz w:val="24"/>
          <w:szCs w:val="24"/>
        </w:rPr>
        <w:t>29.76</w:t>
      </w:r>
    </w:p>
    <w:p w14:paraId="3708422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Концентрация паров нефтепродуктов при заполнении резервуаров</w:t>
      </w:r>
    </w:p>
    <w:p w14:paraId="52DEE21B"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Arial" w:eastAsia="Times New Roman" w:hAnsi="Arial" w:cs="Arial"/>
          <w:b/>
          <w:sz w:val="24"/>
          <w:szCs w:val="24"/>
        </w:rPr>
        <w:t>0.12</w:t>
      </w:r>
    </w:p>
    <w:p w14:paraId="4B94FD06"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Arial" w:eastAsia="Times New Roman" w:hAnsi="Arial" w:cs="Arial"/>
          <w:b/>
          <w:sz w:val="24"/>
          <w:szCs w:val="24"/>
        </w:rPr>
        <w:t>3</w:t>
      </w:r>
    </w:p>
    <w:p w14:paraId="2DBBB981"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(9.2.1), </w:t>
      </w:r>
      <w:r w:rsidRPr="00520CAE">
        <w:rPr>
          <w:rFonts w:ascii="Times New Roman" w:eastAsia="Times New Roman" w:hAnsi="Times New Roman" w:cs="Times New Roman"/>
          <w:b/>
          <w:i/>
          <w:szCs w:val="24"/>
        </w:rPr>
        <w:t xml:space="preserve">GR = </w:t>
      </w:r>
      <w:r w:rsidRPr="00520CAE">
        <w:rPr>
          <w:rFonts w:ascii="Times New Roman" w:eastAsia="Times New Roman" w:hAnsi="Times New Roman" w:cs="Times New Roman"/>
          <w:b/>
          <w:i/>
          <w:sz w:val="24"/>
          <w:szCs w:val="24"/>
        </w:rPr>
        <w:t xml:space="preserve">(CMAX · VSL) / 3600 = </w:t>
      </w:r>
      <w:r w:rsidRPr="00520CAE">
        <w:rPr>
          <w:rFonts w:ascii="Times New Roman" w:eastAsia="Times New Roman" w:hAnsi="Times New Roman" w:cs="Times New Roman"/>
          <w:b/>
          <w:sz w:val="24"/>
          <w:szCs w:val="24"/>
        </w:rPr>
        <w:t xml:space="preserve">(0.2 · 3) / 3600 = </w:t>
      </w:r>
      <w:r w:rsidRPr="00520CAE">
        <w:rPr>
          <w:rFonts w:ascii="Arial" w:eastAsia="Times New Roman" w:hAnsi="Arial" w:cs="Arial"/>
          <w:b/>
          <w:sz w:val="24"/>
          <w:szCs w:val="24"/>
        </w:rPr>
        <w:t>0.0001667</w:t>
      </w:r>
    </w:p>
    <w:p w14:paraId="15C85A0A"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Выбросы при закачке в резервуары, т/год (9.2.4), </w:t>
      </w:r>
      <w:r w:rsidRPr="00520CAE">
        <w:rPr>
          <w:rFonts w:ascii="Times New Roman" w:eastAsia="Times New Roman" w:hAnsi="Times New Roman" w:cs="Times New Roman"/>
          <w:b/>
          <w:i/>
          <w:szCs w:val="24"/>
        </w:rPr>
        <w:t xml:space="preserve">MZAK = </w:t>
      </w:r>
      <w:r w:rsidRPr="00520CAE">
        <w:rPr>
          <w:rFonts w:ascii="Times New Roman" w:eastAsia="Times New Roman" w:hAnsi="Times New Roman" w:cs="Times New Roman"/>
          <w:b/>
          <w:i/>
          <w:sz w:val="24"/>
          <w:szCs w:val="24"/>
        </w:rPr>
        <w:t>(COZ · QOZ + CVL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(0.12 · 29.76 + 0.12 · 29.76)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w:t>
      </w:r>
      <w:r w:rsidRPr="00520CAE">
        <w:rPr>
          <w:rFonts w:ascii="Arial" w:eastAsia="Times New Roman" w:hAnsi="Arial" w:cs="Arial"/>
          <w:b/>
          <w:sz w:val="24"/>
          <w:szCs w:val="24"/>
        </w:rPr>
        <w:t>0.00000714</w:t>
      </w:r>
    </w:p>
    <w:p w14:paraId="4232F2BF"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Arial" w:eastAsia="Times New Roman" w:hAnsi="Arial" w:cs="Arial"/>
          <w:b/>
          <w:sz w:val="24"/>
          <w:szCs w:val="24"/>
        </w:rPr>
        <w:t>12.5</w:t>
      </w:r>
    </w:p>
    <w:p w14:paraId="37975D4F"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 xml:space="preserve">MPRR = </w:t>
      </w:r>
      <w:r w:rsidRPr="00520CAE">
        <w:rPr>
          <w:rFonts w:ascii="Times New Roman" w:eastAsia="Times New Roman" w:hAnsi="Times New Roman" w:cs="Times New Roman"/>
          <w:b/>
          <w:i/>
          <w:sz w:val="24"/>
          <w:szCs w:val="24"/>
        </w:rPr>
        <w:t>0.5 · J · (QOZ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0.5 · 12.5 · (29.76 + 29.76)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w:t>
      </w:r>
      <w:r w:rsidRPr="00520CAE">
        <w:rPr>
          <w:rFonts w:ascii="Arial" w:eastAsia="Times New Roman" w:hAnsi="Arial" w:cs="Arial"/>
          <w:b/>
          <w:sz w:val="24"/>
          <w:szCs w:val="24"/>
        </w:rPr>
        <w:t>0.000372</w:t>
      </w:r>
    </w:p>
    <w:p w14:paraId="44E363F5"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(9.2.3), </w:t>
      </w:r>
      <w:r w:rsidRPr="00520CAE">
        <w:rPr>
          <w:rFonts w:ascii="Times New Roman" w:eastAsia="Times New Roman" w:hAnsi="Times New Roman" w:cs="Times New Roman"/>
          <w:b/>
          <w:i/>
          <w:szCs w:val="24"/>
        </w:rPr>
        <w:t xml:space="preserve">MR = </w:t>
      </w:r>
      <w:r w:rsidRPr="00520CAE">
        <w:rPr>
          <w:rFonts w:ascii="Times New Roman" w:eastAsia="Times New Roman" w:hAnsi="Times New Roman" w:cs="Times New Roman"/>
          <w:b/>
          <w:i/>
          <w:sz w:val="24"/>
          <w:szCs w:val="24"/>
        </w:rPr>
        <w:t xml:space="preserve">MZAK + MPRR = </w:t>
      </w:r>
      <w:r w:rsidRPr="00520CAE">
        <w:rPr>
          <w:rFonts w:ascii="Times New Roman" w:eastAsia="Times New Roman" w:hAnsi="Times New Roman" w:cs="Times New Roman"/>
          <w:b/>
          <w:sz w:val="24"/>
          <w:szCs w:val="24"/>
        </w:rPr>
        <w:t xml:space="preserve">0.00000714 + 0.000372 = </w:t>
      </w:r>
      <w:r w:rsidRPr="00520CAE">
        <w:rPr>
          <w:rFonts w:ascii="Arial" w:eastAsia="Times New Roman" w:hAnsi="Arial" w:cs="Arial"/>
          <w:b/>
          <w:sz w:val="24"/>
          <w:szCs w:val="24"/>
        </w:rPr>
        <w:t>0.000379</w:t>
      </w:r>
    </w:p>
    <w:p w14:paraId="2DE8BBB7" w14:textId="77777777" w:rsidR="00FE7BF6" w:rsidRPr="00520CAE" w:rsidRDefault="00FE7BF6" w:rsidP="00FE7BF6">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553EC417"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Arial" w:eastAsia="Times New Roman" w:hAnsi="Arial" w:cs="Arial"/>
          <w:b/>
          <w:sz w:val="24"/>
          <w:szCs w:val="24"/>
        </w:rPr>
        <w:t>100</w:t>
      </w:r>
    </w:p>
    <w:p w14:paraId="63F58CB5"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 xml:space="preserve">100 · 0.000379 / 100 = </w:t>
      </w:r>
      <w:r w:rsidRPr="00520CAE">
        <w:rPr>
          <w:rFonts w:ascii="Arial" w:eastAsia="Times New Roman" w:hAnsi="Arial" w:cs="Arial"/>
          <w:b/>
          <w:sz w:val="24"/>
          <w:szCs w:val="24"/>
        </w:rPr>
        <w:t>0.000379</w:t>
      </w:r>
    </w:p>
    <w:p w14:paraId="5E23DA3D"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 xml:space="preserve">100 · 0.0001667 / 100 = </w:t>
      </w:r>
      <w:r w:rsidRPr="00520CAE">
        <w:rPr>
          <w:rFonts w:ascii="Arial" w:eastAsia="Times New Roman" w:hAnsi="Arial" w:cs="Arial"/>
          <w:b/>
          <w:sz w:val="24"/>
          <w:szCs w:val="24"/>
        </w:rPr>
        <w:t>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237886ED"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207831E0"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E1E1E70"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4829424"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7A00A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CA0DB8" w:rsidRPr="00520CAE" w14:paraId="75C79C81"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1DCEDAA"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73967C1B"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6F24007B"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53336572"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0.000379</w:t>
            </w:r>
          </w:p>
        </w:tc>
      </w:tr>
    </w:tbl>
    <w:p w14:paraId="05CBF5C1" w14:textId="77777777" w:rsidR="00FE7BF6" w:rsidRPr="00520CAE" w:rsidRDefault="00FE7BF6" w:rsidP="00FE7BF6">
      <w:pPr>
        <w:spacing w:after="0" w:line="240" w:lineRule="auto"/>
        <w:rPr>
          <w:rFonts w:ascii="Times New Roman" w:eastAsia="Times New Roman" w:hAnsi="Times New Roman" w:cs="Times New Roman"/>
          <w:szCs w:val="24"/>
        </w:rPr>
      </w:pPr>
    </w:p>
    <w:p w14:paraId="7C9FAE5F" w14:textId="326B40D9" w:rsidR="00FE7BF6" w:rsidRPr="00520CAE" w:rsidRDefault="00FE7BF6" w:rsidP="00FE7BF6">
      <w:pPr>
        <w:keepNext/>
        <w:spacing w:after="120" w:line="240" w:lineRule="auto"/>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№6</w:t>
      </w:r>
      <w:r w:rsidR="00CA0DB8" w:rsidRPr="00520CAE">
        <w:rPr>
          <w:rFonts w:ascii="Times New Roman" w:eastAsia="Times New Roman" w:hAnsi="Times New Roman" w:cs="Times New Roman"/>
          <w:b/>
          <w:sz w:val="24"/>
          <w:szCs w:val="24"/>
          <w:u w:val="single"/>
        </w:rPr>
        <w:t>108</w:t>
      </w:r>
      <w:r w:rsidRPr="00520CAE">
        <w:rPr>
          <w:rFonts w:ascii="Times New Roman" w:eastAsia="Times New Roman" w:hAnsi="Times New Roman" w:cs="Times New Roman"/>
          <w:b/>
          <w:sz w:val="24"/>
          <w:szCs w:val="24"/>
          <w:u w:val="single"/>
        </w:rPr>
        <w:t xml:space="preserve"> –</w:t>
      </w:r>
      <w:r w:rsidRPr="00520CAE">
        <w:rPr>
          <w:rFonts w:ascii="Times New Roman" w:eastAsia="Times New Roman" w:hAnsi="Times New Roman" w:cs="Times New Roman"/>
          <w:sz w:val="24"/>
          <w:szCs w:val="24"/>
          <w:u w:val="single"/>
        </w:rPr>
        <w:t xml:space="preserve"> </w:t>
      </w:r>
      <w:r w:rsidRPr="00520CAE">
        <w:rPr>
          <w:rFonts w:ascii="Times New Roman" w:eastAsia="Times New Roman" w:hAnsi="Times New Roman" w:cs="Times New Roman"/>
          <w:b/>
          <w:sz w:val="24"/>
          <w:szCs w:val="24"/>
          <w:u w:val="single"/>
        </w:rPr>
        <w:t>Емкость для хранения отработанного масла</w:t>
      </w:r>
    </w:p>
    <w:p w14:paraId="0EFE3A78"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Список литературы:</w:t>
      </w:r>
    </w:p>
    <w:p w14:paraId="4A15BB99"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Методические указания по определению выбросов загрязняющих</w:t>
      </w:r>
    </w:p>
    <w:p w14:paraId="3ECACAA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веществ в атмосферу из резервуаров РНД 211.2.02.09-2004. Астана, 2005</w:t>
      </w:r>
    </w:p>
    <w:p w14:paraId="04CD3BFE"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Расчет по п. 9</w:t>
      </w:r>
    </w:p>
    <w:p w14:paraId="5427C275"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Нефтепродукт:Масла</w:t>
      </w:r>
    </w:p>
    <w:p w14:paraId="2240B7BB"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Расчет выбросов от резервуаров</w:t>
      </w:r>
    </w:p>
    <w:p w14:paraId="27D5427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____________________________________________________________</w:t>
      </w:r>
    </w:p>
    <w:p w14:paraId="3B64D981"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Конструкция резервуара:наземный</w:t>
      </w:r>
    </w:p>
    <w:p w14:paraId="26F8FBC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Климатическая зона: вторая - северные области РК (прил. 17)</w:t>
      </w:r>
    </w:p>
    <w:p w14:paraId="38DF2FC6" w14:textId="77777777" w:rsidR="00FE7BF6" w:rsidRPr="00520CAE" w:rsidRDefault="00FE7BF6" w:rsidP="00FE7BF6">
      <w:pPr>
        <w:spacing w:after="0" w:line="240" w:lineRule="auto"/>
        <w:rPr>
          <w:rFonts w:ascii="Courier New" w:eastAsia="Times New Roman" w:hAnsi="Courier New" w:cs="Courier New"/>
          <w:szCs w:val="24"/>
        </w:rPr>
      </w:pPr>
    </w:p>
    <w:p w14:paraId="653880CA"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Arial" w:eastAsia="Times New Roman" w:hAnsi="Arial" w:cs="Arial"/>
          <w:b/>
          <w:sz w:val="24"/>
          <w:szCs w:val="24"/>
        </w:rPr>
        <w:t>0.2</w:t>
      </w:r>
    </w:p>
    <w:p w14:paraId="43B1B89F"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Arial" w:eastAsia="Times New Roman" w:hAnsi="Arial" w:cs="Arial"/>
          <w:b/>
          <w:sz w:val="24"/>
          <w:szCs w:val="24"/>
        </w:rPr>
        <w:t>7.44</w:t>
      </w:r>
    </w:p>
    <w:p w14:paraId="1404938A"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Концентрация паров нефтепродуктов при заполнении резервуаров</w:t>
      </w:r>
    </w:p>
    <w:p w14:paraId="0E9CDE91"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Arial" w:eastAsia="Times New Roman" w:hAnsi="Arial" w:cs="Arial"/>
          <w:b/>
          <w:sz w:val="24"/>
          <w:szCs w:val="24"/>
        </w:rPr>
        <w:t>0.12</w:t>
      </w:r>
    </w:p>
    <w:p w14:paraId="33131474"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Arial" w:eastAsia="Times New Roman" w:hAnsi="Arial" w:cs="Arial"/>
          <w:b/>
          <w:sz w:val="24"/>
          <w:szCs w:val="24"/>
        </w:rPr>
        <w:t>7.44</w:t>
      </w:r>
    </w:p>
    <w:p w14:paraId="7E046D5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Концентрация паров нефтепродуктов при заполнении резервуаров</w:t>
      </w:r>
    </w:p>
    <w:p w14:paraId="0AE2D210"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Arial" w:eastAsia="Times New Roman" w:hAnsi="Arial" w:cs="Arial"/>
          <w:b/>
          <w:sz w:val="24"/>
          <w:szCs w:val="24"/>
        </w:rPr>
        <w:t>0.12</w:t>
      </w:r>
    </w:p>
    <w:p w14:paraId="3AA15940"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Arial" w:eastAsia="Times New Roman" w:hAnsi="Arial" w:cs="Arial"/>
          <w:b/>
          <w:sz w:val="24"/>
          <w:szCs w:val="24"/>
        </w:rPr>
        <w:t>3</w:t>
      </w:r>
    </w:p>
    <w:p w14:paraId="5AE9B0E2"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(9.2.1), </w:t>
      </w:r>
      <w:r w:rsidRPr="00520CAE">
        <w:rPr>
          <w:rFonts w:ascii="Times New Roman" w:eastAsia="Times New Roman" w:hAnsi="Times New Roman" w:cs="Times New Roman"/>
          <w:b/>
          <w:i/>
          <w:szCs w:val="24"/>
        </w:rPr>
        <w:t xml:space="preserve">GR = </w:t>
      </w:r>
      <w:r w:rsidRPr="00520CAE">
        <w:rPr>
          <w:rFonts w:ascii="Times New Roman" w:eastAsia="Times New Roman" w:hAnsi="Times New Roman" w:cs="Times New Roman"/>
          <w:b/>
          <w:i/>
          <w:sz w:val="24"/>
          <w:szCs w:val="24"/>
        </w:rPr>
        <w:t xml:space="preserve">(CMAX · VSL) / 3600 = </w:t>
      </w:r>
      <w:r w:rsidRPr="00520CAE">
        <w:rPr>
          <w:rFonts w:ascii="Times New Roman" w:eastAsia="Times New Roman" w:hAnsi="Times New Roman" w:cs="Times New Roman"/>
          <w:b/>
          <w:sz w:val="24"/>
          <w:szCs w:val="24"/>
        </w:rPr>
        <w:t xml:space="preserve">(0.2 · 3) / 3600 = </w:t>
      </w:r>
      <w:r w:rsidRPr="00520CAE">
        <w:rPr>
          <w:rFonts w:ascii="Arial" w:eastAsia="Times New Roman" w:hAnsi="Arial" w:cs="Arial"/>
          <w:b/>
          <w:sz w:val="24"/>
          <w:szCs w:val="24"/>
        </w:rPr>
        <w:t>0.0001667</w:t>
      </w:r>
    </w:p>
    <w:p w14:paraId="5233B6A0"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Выбросы при закачке в резервуары, т/год (9.2.4), </w:t>
      </w:r>
      <w:r w:rsidRPr="00520CAE">
        <w:rPr>
          <w:rFonts w:ascii="Times New Roman" w:eastAsia="Times New Roman" w:hAnsi="Times New Roman" w:cs="Times New Roman"/>
          <w:b/>
          <w:i/>
          <w:szCs w:val="24"/>
        </w:rPr>
        <w:t xml:space="preserve">MZAK = </w:t>
      </w:r>
      <w:r w:rsidRPr="00520CAE">
        <w:rPr>
          <w:rFonts w:ascii="Times New Roman" w:eastAsia="Times New Roman" w:hAnsi="Times New Roman" w:cs="Times New Roman"/>
          <w:b/>
          <w:i/>
          <w:sz w:val="24"/>
          <w:szCs w:val="24"/>
        </w:rPr>
        <w:t>(COZ · QOZ + CVL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(0.12 · 7.44 + 0.12 · 7.44)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w:t>
      </w:r>
      <w:r w:rsidRPr="00520CAE">
        <w:rPr>
          <w:rFonts w:ascii="Arial" w:eastAsia="Times New Roman" w:hAnsi="Arial" w:cs="Arial"/>
          <w:b/>
          <w:sz w:val="24"/>
          <w:szCs w:val="24"/>
        </w:rPr>
        <w:t>0.000001786</w:t>
      </w:r>
    </w:p>
    <w:p w14:paraId="24F200E0"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lastRenderedPageBreak/>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Arial" w:eastAsia="Times New Roman" w:hAnsi="Arial" w:cs="Arial"/>
          <w:b/>
          <w:sz w:val="24"/>
          <w:szCs w:val="24"/>
        </w:rPr>
        <w:t>12.5</w:t>
      </w:r>
    </w:p>
    <w:p w14:paraId="731868AA"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 xml:space="preserve">MPRR = </w:t>
      </w:r>
      <w:r w:rsidRPr="00520CAE">
        <w:rPr>
          <w:rFonts w:ascii="Times New Roman" w:eastAsia="Times New Roman" w:hAnsi="Times New Roman" w:cs="Times New Roman"/>
          <w:b/>
          <w:i/>
          <w:sz w:val="24"/>
          <w:szCs w:val="24"/>
        </w:rPr>
        <w:t>0.5 · J · (QOZ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0.5 · 12.5 · (7.44 + 7.44)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w:t>
      </w:r>
      <w:r w:rsidRPr="00520CAE">
        <w:rPr>
          <w:rFonts w:ascii="Arial" w:eastAsia="Times New Roman" w:hAnsi="Arial" w:cs="Arial"/>
          <w:b/>
          <w:sz w:val="24"/>
          <w:szCs w:val="24"/>
        </w:rPr>
        <w:t>0.000093</w:t>
      </w:r>
    </w:p>
    <w:p w14:paraId="0A74330E"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(9.2.3), </w:t>
      </w:r>
      <w:r w:rsidRPr="00520CAE">
        <w:rPr>
          <w:rFonts w:ascii="Times New Roman" w:eastAsia="Times New Roman" w:hAnsi="Times New Roman" w:cs="Times New Roman"/>
          <w:b/>
          <w:i/>
          <w:szCs w:val="24"/>
        </w:rPr>
        <w:t xml:space="preserve">MR = </w:t>
      </w:r>
      <w:r w:rsidRPr="00520CAE">
        <w:rPr>
          <w:rFonts w:ascii="Times New Roman" w:eastAsia="Times New Roman" w:hAnsi="Times New Roman" w:cs="Times New Roman"/>
          <w:b/>
          <w:i/>
          <w:sz w:val="24"/>
          <w:szCs w:val="24"/>
        </w:rPr>
        <w:t xml:space="preserve">MZAK + MPRR = </w:t>
      </w:r>
      <w:r w:rsidRPr="00520CAE">
        <w:rPr>
          <w:rFonts w:ascii="Times New Roman" w:eastAsia="Times New Roman" w:hAnsi="Times New Roman" w:cs="Times New Roman"/>
          <w:b/>
          <w:sz w:val="24"/>
          <w:szCs w:val="24"/>
        </w:rPr>
        <w:t xml:space="preserve">0.000001786 + 0.000093 = </w:t>
      </w:r>
      <w:r w:rsidRPr="00520CAE">
        <w:rPr>
          <w:rFonts w:ascii="Arial" w:eastAsia="Times New Roman" w:hAnsi="Arial" w:cs="Arial"/>
          <w:b/>
          <w:sz w:val="24"/>
          <w:szCs w:val="24"/>
        </w:rPr>
        <w:t>0.0000948</w:t>
      </w:r>
    </w:p>
    <w:p w14:paraId="2B9CA4C8" w14:textId="77777777" w:rsidR="00FE7BF6" w:rsidRPr="00520CAE" w:rsidRDefault="00FE7BF6" w:rsidP="00FE7BF6">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1280B81B"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Arial" w:eastAsia="Times New Roman" w:hAnsi="Arial" w:cs="Arial"/>
          <w:b/>
          <w:sz w:val="24"/>
          <w:szCs w:val="24"/>
        </w:rPr>
        <w:t>100</w:t>
      </w:r>
    </w:p>
    <w:p w14:paraId="6F23AB5D"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 xml:space="preserve">100 · 0.0000948 / 100 = </w:t>
      </w:r>
      <w:r w:rsidRPr="00520CAE">
        <w:rPr>
          <w:rFonts w:ascii="Arial" w:eastAsia="Times New Roman" w:hAnsi="Arial" w:cs="Arial"/>
          <w:b/>
          <w:sz w:val="24"/>
          <w:szCs w:val="24"/>
        </w:rPr>
        <w:t>0.0000948</w:t>
      </w:r>
    </w:p>
    <w:p w14:paraId="4671FA88"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 xml:space="preserve">100 · 0.0001667 / 100 = </w:t>
      </w:r>
      <w:r w:rsidRPr="00520CAE">
        <w:rPr>
          <w:rFonts w:ascii="Arial" w:eastAsia="Times New Roman" w:hAnsi="Arial" w:cs="Arial"/>
          <w:b/>
          <w:sz w:val="24"/>
          <w:szCs w:val="24"/>
        </w:rPr>
        <w:t>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1D1FF682"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1DA5150A"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124EE1B"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0CF7AF7"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2AD4AEC" w14:textId="77777777" w:rsidR="00FE7BF6" w:rsidRPr="00520CAE" w:rsidRDefault="00FE7BF6" w:rsidP="00FE7BF6">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CA0DB8" w:rsidRPr="00520CAE" w14:paraId="2F19AFC6"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E40AA99"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41DD9376" w14:textId="77777777" w:rsidR="00FE7BF6" w:rsidRPr="00520CAE" w:rsidRDefault="00FE7BF6" w:rsidP="00FE7BF6">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6C6EF4A6"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77AC7BE3" w14:textId="77777777" w:rsidR="00FE7BF6" w:rsidRPr="00520CAE" w:rsidRDefault="00FE7BF6" w:rsidP="00FE7BF6">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0.0000948</w:t>
            </w:r>
          </w:p>
        </w:tc>
      </w:tr>
    </w:tbl>
    <w:p w14:paraId="0778FF99" w14:textId="77777777" w:rsidR="00FE7BF6" w:rsidRPr="00520CAE" w:rsidRDefault="00FE7BF6" w:rsidP="00FE7BF6">
      <w:pPr>
        <w:spacing w:after="0" w:line="240" w:lineRule="auto"/>
        <w:rPr>
          <w:rFonts w:ascii="Times New Roman" w:eastAsia="Times New Roman" w:hAnsi="Times New Roman" w:cs="Times New Roman"/>
          <w:szCs w:val="24"/>
        </w:rPr>
      </w:pPr>
    </w:p>
    <w:p w14:paraId="47F23AB1" w14:textId="6284C859" w:rsidR="00FE7BF6" w:rsidRPr="00520CAE" w:rsidRDefault="00FE7BF6" w:rsidP="00FE7BF6">
      <w:pPr>
        <w:spacing w:after="120" w:line="240" w:lineRule="auto"/>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№6</w:t>
      </w:r>
      <w:r w:rsidR="00CA0DB8" w:rsidRPr="00520CAE">
        <w:rPr>
          <w:rFonts w:ascii="Times New Roman" w:eastAsia="Times New Roman" w:hAnsi="Times New Roman" w:cs="Times New Roman"/>
          <w:b/>
          <w:sz w:val="24"/>
          <w:szCs w:val="24"/>
          <w:u w:val="single"/>
        </w:rPr>
        <w:t>109</w:t>
      </w:r>
      <w:r w:rsidRPr="00520CAE">
        <w:rPr>
          <w:rFonts w:ascii="Times New Roman" w:eastAsia="Times New Roman" w:hAnsi="Times New Roman" w:cs="Times New Roman"/>
          <w:b/>
          <w:sz w:val="24"/>
          <w:szCs w:val="24"/>
          <w:u w:val="single"/>
        </w:rPr>
        <w:t xml:space="preserve"> – Насосная установка для перекачки дизельного топлива</w:t>
      </w:r>
    </w:p>
    <w:p w14:paraId="32C2754A" w14:textId="77777777" w:rsidR="00FE7BF6" w:rsidRPr="00520CAE" w:rsidRDefault="00FE7BF6" w:rsidP="00FE7BF6">
      <w:pPr>
        <w:spacing w:after="0" w:line="240" w:lineRule="auto"/>
        <w:rPr>
          <w:rFonts w:ascii="Courier New" w:eastAsia="Times New Roman" w:hAnsi="Courier New" w:cs="Courier New"/>
          <w:szCs w:val="24"/>
        </w:rPr>
      </w:pPr>
      <w:bookmarkStart w:id="8" w:name="_Hlk206601910"/>
      <w:bookmarkEnd w:id="3"/>
      <w:r w:rsidRPr="00520CAE">
        <w:rPr>
          <w:rFonts w:ascii="Courier New" w:eastAsia="Times New Roman" w:hAnsi="Courier New" w:cs="Courier New"/>
          <w:szCs w:val="24"/>
        </w:rPr>
        <w:t>Список литературы:</w:t>
      </w:r>
    </w:p>
    <w:p w14:paraId="691A5B51"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Методические указания по определению выбросов загрязняющих</w:t>
      </w:r>
    </w:p>
    <w:p w14:paraId="332E1E8C"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веществ в атмосферу из резервуаров РНД 211.2.02.09-2004. Астана, 2005</w:t>
      </w:r>
    </w:p>
    <w:p w14:paraId="0B56BED3"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Расчеты по п. 6-8</w:t>
      </w:r>
    </w:p>
    <w:p w14:paraId="19E34F97" w14:textId="77777777" w:rsidR="00FE7BF6" w:rsidRPr="00520CAE" w:rsidRDefault="00FE7BF6" w:rsidP="00FE7BF6">
      <w:pPr>
        <w:spacing w:after="0" w:line="240" w:lineRule="auto"/>
        <w:rPr>
          <w:rFonts w:ascii="Courier New" w:eastAsia="Times New Roman" w:hAnsi="Courier New" w:cs="Courier New"/>
          <w:szCs w:val="24"/>
        </w:rPr>
      </w:pPr>
    </w:p>
    <w:p w14:paraId="40710A67"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Расчет выбросов от теплообменных аппаратов и средств перекачки</w:t>
      </w:r>
    </w:p>
    <w:p w14:paraId="4BA8F43F"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Нефтепродукт: Дизельное топливо</w:t>
      </w:r>
    </w:p>
    <w:p w14:paraId="2BAF052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Тип нефтепродукта и средняя температура жидкости: Керосин, дизтопливо и жидкости с температурой кипения 120-300 гр.С</w:t>
      </w:r>
    </w:p>
    <w:p w14:paraId="7464A092" w14:textId="77777777" w:rsidR="00FE7BF6" w:rsidRPr="00520CAE" w:rsidRDefault="00FE7BF6" w:rsidP="00FE7BF6">
      <w:pPr>
        <w:spacing w:after="0" w:line="240" w:lineRule="auto"/>
        <w:rPr>
          <w:rFonts w:ascii="Courier New" w:eastAsia="Times New Roman" w:hAnsi="Courier New" w:cs="Courier New"/>
          <w:szCs w:val="24"/>
        </w:rPr>
      </w:pPr>
      <w:r w:rsidRPr="00520CAE">
        <w:rPr>
          <w:rFonts w:ascii="Courier New" w:eastAsia="Times New Roman" w:hAnsi="Courier New" w:cs="Courier New"/>
          <w:szCs w:val="24"/>
        </w:rPr>
        <w:t>Наименование аппаратуры или средства перекачки: Насос центробежный с двумя сальниковыми уплотнениями вала</w:t>
      </w:r>
    </w:p>
    <w:p w14:paraId="5370FC38"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Удельный выброс, кг/час (табл. 8.1), </w:t>
      </w:r>
      <w:r w:rsidRPr="00520CAE">
        <w:rPr>
          <w:rFonts w:ascii="Times New Roman" w:eastAsia="Times New Roman" w:hAnsi="Times New Roman" w:cs="Times New Roman"/>
          <w:b/>
          <w:i/>
          <w:szCs w:val="24"/>
        </w:rPr>
        <w:t xml:space="preserve">Q = </w:t>
      </w:r>
      <w:r w:rsidRPr="00520CAE">
        <w:rPr>
          <w:rFonts w:ascii="Arial" w:eastAsia="Times New Roman" w:hAnsi="Arial" w:cs="Arial"/>
          <w:b/>
          <w:sz w:val="24"/>
          <w:szCs w:val="24"/>
        </w:rPr>
        <w:t>0.13</w:t>
      </w:r>
    </w:p>
    <w:p w14:paraId="3088E1DD"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Общее количество аппаратуры или средств перекачки, шт., </w:t>
      </w:r>
      <w:r w:rsidRPr="00520CAE">
        <w:rPr>
          <w:rFonts w:ascii="Times New Roman" w:eastAsia="Times New Roman" w:hAnsi="Times New Roman" w:cs="Times New Roman"/>
          <w:b/>
          <w:i/>
          <w:szCs w:val="24"/>
        </w:rPr>
        <w:t xml:space="preserve">N1 = </w:t>
      </w:r>
      <w:r w:rsidRPr="00520CAE">
        <w:rPr>
          <w:rFonts w:ascii="Arial" w:eastAsia="Times New Roman" w:hAnsi="Arial" w:cs="Arial"/>
          <w:b/>
          <w:sz w:val="24"/>
          <w:szCs w:val="24"/>
        </w:rPr>
        <w:t>1</w:t>
      </w:r>
    </w:p>
    <w:p w14:paraId="0E4D95E2"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Одновременно работающее количество аппаратуры или средств перекачки, шт., </w:t>
      </w:r>
      <w:r w:rsidRPr="00520CAE">
        <w:rPr>
          <w:rFonts w:ascii="Times New Roman" w:eastAsia="Times New Roman" w:hAnsi="Times New Roman" w:cs="Times New Roman"/>
          <w:b/>
          <w:i/>
          <w:szCs w:val="24"/>
        </w:rPr>
        <w:t xml:space="preserve">NN1 = </w:t>
      </w:r>
      <w:r w:rsidRPr="00520CAE">
        <w:rPr>
          <w:rFonts w:ascii="Arial" w:eastAsia="Times New Roman" w:hAnsi="Arial" w:cs="Arial"/>
          <w:b/>
          <w:sz w:val="24"/>
          <w:szCs w:val="24"/>
        </w:rPr>
        <w:t>1</w:t>
      </w:r>
    </w:p>
    <w:p w14:paraId="517BB43A"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Время работы одной единицы оборудования, час/год, </w:t>
      </w:r>
      <w:r w:rsidRPr="00520CAE">
        <w:rPr>
          <w:rFonts w:ascii="Times New Roman" w:eastAsia="Times New Roman" w:hAnsi="Times New Roman" w:cs="Times New Roman"/>
          <w:b/>
          <w:i/>
          <w:szCs w:val="24"/>
        </w:rPr>
        <w:t xml:space="preserve">_T_ = </w:t>
      </w:r>
      <w:r w:rsidRPr="00520CAE">
        <w:rPr>
          <w:rFonts w:ascii="Arial" w:eastAsia="Times New Roman" w:hAnsi="Arial" w:cs="Arial"/>
          <w:b/>
          <w:sz w:val="24"/>
          <w:szCs w:val="24"/>
        </w:rPr>
        <w:t>1800</w:t>
      </w:r>
    </w:p>
    <w:p w14:paraId="11BDE698"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(8.1), </w:t>
      </w: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 xml:space="preserve">Q · NN1 / 3.6 = </w:t>
      </w:r>
      <w:r w:rsidRPr="00520CAE">
        <w:rPr>
          <w:rFonts w:ascii="Times New Roman" w:eastAsia="Times New Roman" w:hAnsi="Times New Roman" w:cs="Times New Roman"/>
          <w:b/>
          <w:sz w:val="24"/>
          <w:szCs w:val="24"/>
        </w:rPr>
        <w:t xml:space="preserve">0.13 · 1 / 3.6 = </w:t>
      </w:r>
      <w:r w:rsidRPr="00520CAE">
        <w:rPr>
          <w:rFonts w:ascii="Arial" w:eastAsia="Times New Roman" w:hAnsi="Arial" w:cs="Arial"/>
          <w:b/>
          <w:sz w:val="24"/>
          <w:szCs w:val="24"/>
        </w:rPr>
        <w:t>0.0361</w:t>
      </w:r>
    </w:p>
    <w:p w14:paraId="3D4420AC"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(8.2), </w:t>
      </w:r>
      <w:r w:rsidRPr="00520CAE">
        <w:rPr>
          <w:rFonts w:ascii="Times New Roman" w:eastAsia="Times New Roman" w:hAnsi="Times New Roman" w:cs="Times New Roman"/>
          <w:b/>
          <w:i/>
          <w:szCs w:val="24"/>
        </w:rPr>
        <w:t xml:space="preserve">M = </w:t>
      </w:r>
      <w:r w:rsidRPr="00520CAE">
        <w:rPr>
          <w:rFonts w:ascii="Times New Roman" w:eastAsia="Times New Roman" w:hAnsi="Times New Roman" w:cs="Times New Roman"/>
          <w:b/>
          <w:i/>
          <w:sz w:val="24"/>
          <w:szCs w:val="24"/>
        </w:rPr>
        <w:t xml:space="preserve">(Q · N1 · _T_) / 1000 = </w:t>
      </w:r>
      <w:r w:rsidRPr="00520CAE">
        <w:rPr>
          <w:rFonts w:ascii="Times New Roman" w:eastAsia="Times New Roman" w:hAnsi="Times New Roman" w:cs="Times New Roman"/>
          <w:b/>
          <w:sz w:val="24"/>
          <w:szCs w:val="24"/>
        </w:rPr>
        <w:t xml:space="preserve">(0.13 · 1 · 1800) / 1000 = </w:t>
      </w:r>
      <w:r w:rsidRPr="00520CAE">
        <w:rPr>
          <w:rFonts w:ascii="Arial" w:eastAsia="Times New Roman" w:hAnsi="Arial" w:cs="Arial"/>
          <w:b/>
          <w:sz w:val="24"/>
          <w:szCs w:val="24"/>
        </w:rPr>
        <w:t>0.234</w:t>
      </w:r>
    </w:p>
    <w:p w14:paraId="797D27A4" w14:textId="77777777" w:rsidR="00FE7BF6" w:rsidRPr="00520CAE" w:rsidRDefault="00FE7BF6" w:rsidP="00FE7BF6">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6CAF1C0A"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Arial" w:eastAsia="Times New Roman" w:hAnsi="Arial" w:cs="Arial"/>
          <w:b/>
          <w:sz w:val="24"/>
          <w:szCs w:val="24"/>
        </w:rPr>
        <w:t>99.72</w:t>
      </w:r>
    </w:p>
    <w:p w14:paraId="14D3A59E"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 xml:space="preserve">99.72 · 0.234 / 100 = </w:t>
      </w:r>
      <w:r w:rsidRPr="00520CAE">
        <w:rPr>
          <w:rFonts w:ascii="Arial" w:eastAsia="Times New Roman" w:hAnsi="Arial" w:cs="Arial"/>
          <w:b/>
          <w:sz w:val="24"/>
          <w:szCs w:val="24"/>
        </w:rPr>
        <w:t>0.2333448</w:t>
      </w:r>
    </w:p>
    <w:p w14:paraId="16856D27"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 xml:space="preserve">99.72 · 0.0361 / 100 = </w:t>
      </w:r>
      <w:r w:rsidRPr="00520CAE">
        <w:rPr>
          <w:rFonts w:ascii="Arial" w:eastAsia="Times New Roman" w:hAnsi="Arial" w:cs="Arial"/>
          <w:b/>
          <w:sz w:val="24"/>
          <w:szCs w:val="24"/>
        </w:rPr>
        <w:t>0.03599892</w:t>
      </w:r>
    </w:p>
    <w:p w14:paraId="3432C5F4" w14:textId="77777777" w:rsidR="00FE7BF6" w:rsidRPr="00520CAE" w:rsidRDefault="00FE7BF6" w:rsidP="00FE7BF6">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3FCF80E3"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Arial" w:eastAsia="Times New Roman" w:hAnsi="Arial" w:cs="Arial"/>
          <w:b/>
          <w:sz w:val="24"/>
          <w:szCs w:val="24"/>
        </w:rPr>
        <w:t>0.28</w:t>
      </w:r>
    </w:p>
    <w:p w14:paraId="16906354"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 xml:space="preserve">0.28 · 0.234 / 100 = </w:t>
      </w:r>
      <w:r w:rsidRPr="00520CAE">
        <w:rPr>
          <w:rFonts w:ascii="Arial" w:eastAsia="Times New Roman" w:hAnsi="Arial" w:cs="Arial"/>
          <w:b/>
          <w:sz w:val="24"/>
          <w:szCs w:val="24"/>
        </w:rPr>
        <w:t>0.0006552</w:t>
      </w:r>
    </w:p>
    <w:p w14:paraId="3C3F3F58" w14:textId="77777777" w:rsidR="00FE7BF6" w:rsidRPr="00520CAE" w:rsidRDefault="00FE7BF6" w:rsidP="00FE7BF6">
      <w:pPr>
        <w:spacing w:after="0" w:line="240" w:lineRule="auto"/>
        <w:rPr>
          <w:rFonts w:ascii="Arial" w:eastAsia="Times New Roman" w:hAnsi="Arial" w:cs="Arial"/>
          <w:b/>
          <w:sz w:val="24"/>
          <w:szCs w:val="24"/>
        </w:rPr>
      </w:pPr>
      <w:r w:rsidRPr="00520CAE">
        <w:rPr>
          <w:rFonts w:ascii="Courier New" w:eastAsia="Times New Roman" w:hAnsi="Courier New" w:cs="Courier New"/>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 xml:space="preserve">0.28 · 0.0361 / 100 = </w:t>
      </w:r>
      <w:r w:rsidRPr="00520CAE">
        <w:rPr>
          <w:rFonts w:ascii="Arial" w:eastAsia="Times New Roman" w:hAnsi="Arial" w:cs="Arial"/>
          <w:b/>
          <w:sz w:val="24"/>
          <w:szCs w:val="24"/>
        </w:rPr>
        <w:t>0.00010108</w:t>
      </w:r>
    </w:p>
    <w:tbl>
      <w:tblPr>
        <w:tblpPr w:leftFromText="180" w:rightFromText="180" w:vertAnchor="text" w:tblpY="1"/>
        <w:tblOverlap w:val="neve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097FE837" w14:textId="77777777" w:rsidTr="00CA0DB8">
        <w:tc>
          <w:tcPr>
            <w:tcW w:w="357" w:type="pct"/>
            <w:tcBorders>
              <w:top w:val="single" w:sz="4" w:space="0" w:color="auto"/>
              <w:left w:val="single" w:sz="4" w:space="0" w:color="auto"/>
              <w:bottom w:val="single" w:sz="4" w:space="0" w:color="auto"/>
              <w:right w:val="single" w:sz="4" w:space="0" w:color="auto"/>
            </w:tcBorders>
            <w:vAlign w:val="center"/>
            <w:hideMark/>
          </w:tcPr>
          <w:p w14:paraId="616DE4CA" w14:textId="77777777" w:rsidR="00FE7BF6" w:rsidRPr="00520CAE" w:rsidRDefault="00FE7BF6" w:rsidP="00CA0DB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4FEF00B5" w14:textId="77777777" w:rsidR="00FE7BF6" w:rsidRPr="00520CAE" w:rsidRDefault="00FE7BF6" w:rsidP="00CA0DB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EFB0C1A" w14:textId="77777777" w:rsidR="00FE7BF6" w:rsidRPr="00520CAE" w:rsidRDefault="00FE7BF6" w:rsidP="00CA0DB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00C0DF3" w14:textId="77777777" w:rsidR="00FE7BF6" w:rsidRPr="00520CAE" w:rsidRDefault="00FE7BF6" w:rsidP="00CA0DB8">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67AC66E1" w14:textId="77777777" w:rsidTr="00CA0DB8">
        <w:tc>
          <w:tcPr>
            <w:tcW w:w="357" w:type="pct"/>
            <w:tcBorders>
              <w:top w:val="single" w:sz="4" w:space="0" w:color="auto"/>
              <w:left w:val="single" w:sz="4" w:space="0" w:color="auto"/>
              <w:bottom w:val="single" w:sz="4" w:space="0" w:color="auto"/>
              <w:right w:val="single" w:sz="4" w:space="0" w:color="auto"/>
            </w:tcBorders>
            <w:hideMark/>
          </w:tcPr>
          <w:p w14:paraId="0AFC3DA8" w14:textId="77777777" w:rsidR="00FE7BF6" w:rsidRPr="00520CAE" w:rsidRDefault="00FE7BF6" w:rsidP="00CA0DB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2" w:type="pct"/>
            <w:tcBorders>
              <w:top w:val="single" w:sz="4" w:space="0" w:color="auto"/>
              <w:left w:val="single" w:sz="4" w:space="0" w:color="auto"/>
              <w:bottom w:val="single" w:sz="4" w:space="0" w:color="auto"/>
              <w:right w:val="single" w:sz="4" w:space="0" w:color="auto"/>
            </w:tcBorders>
            <w:hideMark/>
          </w:tcPr>
          <w:p w14:paraId="09D607F0" w14:textId="77777777" w:rsidR="00FE7BF6" w:rsidRPr="00520CAE" w:rsidRDefault="00FE7BF6" w:rsidP="00CA0DB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72FB349D" w14:textId="77777777" w:rsidR="00FE7BF6" w:rsidRPr="00520CAE" w:rsidRDefault="00FE7BF6" w:rsidP="00CA0DB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0.00010108</w:t>
            </w:r>
          </w:p>
        </w:tc>
        <w:tc>
          <w:tcPr>
            <w:tcW w:w="1071" w:type="pct"/>
            <w:tcBorders>
              <w:top w:val="single" w:sz="4" w:space="0" w:color="auto"/>
              <w:left w:val="single" w:sz="4" w:space="0" w:color="auto"/>
              <w:bottom w:val="single" w:sz="4" w:space="0" w:color="auto"/>
              <w:right w:val="single" w:sz="4" w:space="0" w:color="auto"/>
            </w:tcBorders>
            <w:hideMark/>
          </w:tcPr>
          <w:p w14:paraId="2A1E4E3E" w14:textId="77777777" w:rsidR="00FE7BF6" w:rsidRPr="00520CAE" w:rsidRDefault="00FE7BF6" w:rsidP="00CA0DB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0.0006552</w:t>
            </w:r>
          </w:p>
        </w:tc>
      </w:tr>
      <w:tr w:rsidR="00520CAE" w:rsidRPr="00520CAE" w14:paraId="423F9581" w14:textId="77777777" w:rsidTr="00CA0DB8">
        <w:tc>
          <w:tcPr>
            <w:tcW w:w="357" w:type="pct"/>
            <w:tcBorders>
              <w:top w:val="single" w:sz="4" w:space="0" w:color="auto"/>
              <w:left w:val="single" w:sz="4" w:space="0" w:color="auto"/>
              <w:bottom w:val="single" w:sz="4" w:space="0" w:color="auto"/>
              <w:right w:val="single" w:sz="4" w:space="0" w:color="auto"/>
            </w:tcBorders>
            <w:hideMark/>
          </w:tcPr>
          <w:p w14:paraId="5BF3B515" w14:textId="77777777" w:rsidR="00FE7BF6" w:rsidRPr="00520CAE" w:rsidRDefault="00FE7BF6" w:rsidP="00CA0DB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2572" w:type="pct"/>
            <w:tcBorders>
              <w:top w:val="single" w:sz="4" w:space="0" w:color="auto"/>
              <w:left w:val="single" w:sz="4" w:space="0" w:color="auto"/>
              <w:bottom w:val="single" w:sz="4" w:space="0" w:color="auto"/>
              <w:right w:val="single" w:sz="4" w:space="0" w:color="auto"/>
            </w:tcBorders>
            <w:hideMark/>
          </w:tcPr>
          <w:p w14:paraId="2F76BD53" w14:textId="77777777" w:rsidR="00FE7BF6" w:rsidRPr="00520CAE" w:rsidRDefault="00FE7BF6" w:rsidP="00CA0DB8">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Алканы С12-19 /в пересчете на С/ (Углеводороды </w:t>
            </w:r>
            <w:r w:rsidRPr="00520CAE">
              <w:rPr>
                <w:rFonts w:ascii="Times New Roman" w:eastAsia="Times New Roman" w:hAnsi="Times New Roman" w:cs="Times New Roman"/>
                <w:szCs w:val="24"/>
              </w:rPr>
              <w:lastRenderedPageBreak/>
              <w:t>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7949D2B2" w14:textId="77777777" w:rsidR="00FE7BF6" w:rsidRPr="00520CAE" w:rsidRDefault="00FE7BF6" w:rsidP="00CA0DB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0.03599892</w:t>
            </w:r>
          </w:p>
        </w:tc>
        <w:tc>
          <w:tcPr>
            <w:tcW w:w="1071" w:type="pct"/>
            <w:tcBorders>
              <w:top w:val="single" w:sz="4" w:space="0" w:color="auto"/>
              <w:left w:val="single" w:sz="4" w:space="0" w:color="auto"/>
              <w:bottom w:val="single" w:sz="4" w:space="0" w:color="auto"/>
              <w:right w:val="single" w:sz="4" w:space="0" w:color="auto"/>
            </w:tcBorders>
            <w:hideMark/>
          </w:tcPr>
          <w:p w14:paraId="2024E3B0" w14:textId="77777777" w:rsidR="00FE7BF6" w:rsidRPr="00520CAE" w:rsidRDefault="00FE7BF6" w:rsidP="00CA0DB8">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0.2333448</w:t>
            </w:r>
          </w:p>
        </w:tc>
      </w:tr>
      <w:bookmarkEnd w:id="8"/>
    </w:tbl>
    <w:p w14:paraId="6FCD60E3" w14:textId="77777777" w:rsidR="00CA0DB8" w:rsidRPr="00520CAE" w:rsidRDefault="00CA0DB8" w:rsidP="00FE7BF6">
      <w:pPr>
        <w:keepNext/>
        <w:spacing w:after="120" w:line="240" w:lineRule="auto"/>
        <w:rPr>
          <w:rFonts w:ascii="Times New Roman" w:eastAsia="Times New Roman" w:hAnsi="Times New Roman" w:cs="Times New Roman"/>
          <w:b/>
          <w:noProof/>
          <w:sz w:val="24"/>
          <w:szCs w:val="24"/>
          <w:u w:val="single"/>
        </w:rPr>
      </w:pPr>
    </w:p>
    <w:p w14:paraId="350AD8FB" w14:textId="14762110" w:rsidR="00CA0DB8" w:rsidRPr="00520CAE" w:rsidRDefault="00CA0DB8" w:rsidP="00CA0DB8">
      <w:pPr>
        <w:keepNext/>
        <w:spacing w:after="120" w:line="240" w:lineRule="auto"/>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№6110 –</w:t>
      </w:r>
      <w:r w:rsidRPr="00520CAE">
        <w:rPr>
          <w:rFonts w:ascii="Times New Roman" w:eastAsia="Times New Roman" w:hAnsi="Times New Roman" w:cs="Times New Roman"/>
          <w:sz w:val="24"/>
          <w:szCs w:val="24"/>
          <w:u w:val="single"/>
        </w:rPr>
        <w:t xml:space="preserve"> </w:t>
      </w:r>
      <w:r w:rsidRPr="00520CAE">
        <w:rPr>
          <w:rFonts w:ascii="Times New Roman" w:eastAsia="Times New Roman" w:hAnsi="Times New Roman" w:cs="Times New Roman"/>
          <w:b/>
          <w:sz w:val="24"/>
          <w:szCs w:val="24"/>
          <w:u w:val="single"/>
        </w:rPr>
        <w:t>Блок приготовления цементного раствора</w:t>
      </w:r>
    </w:p>
    <w:p w14:paraId="5AB3B3EB" w14:textId="7C32DA0A" w:rsidR="00FE7BF6" w:rsidRPr="00520CAE" w:rsidRDefault="00FE7BF6" w:rsidP="00FE7BF6">
      <w:pPr>
        <w:keepNext/>
        <w:spacing w:after="120" w:line="240" w:lineRule="auto"/>
        <w:rPr>
          <w:rFonts w:ascii="Times New Roman" w:eastAsia="SimSun" w:hAnsi="Times New Roman" w:cs="Times New Roman"/>
          <w:b/>
          <w:bCs/>
          <w:i/>
          <w:iCs/>
          <w:kern w:val="32"/>
          <w:sz w:val="24"/>
          <w:szCs w:val="24"/>
          <w:u w:val="single"/>
        </w:rPr>
      </w:pPr>
      <w:r w:rsidRPr="00520CAE">
        <w:rPr>
          <w:rFonts w:ascii="Times New Roman" w:eastAsia="Times New Roman" w:hAnsi="Times New Roman" w:cs="Times New Roman"/>
          <w:b/>
          <w:noProof/>
          <w:sz w:val="24"/>
          <w:szCs w:val="24"/>
          <w:u w:val="single"/>
        </w:rPr>
        <w:drawing>
          <wp:inline distT="0" distB="0" distL="0" distR="0" wp14:anchorId="22233B76" wp14:editId="3CACE486">
            <wp:extent cx="5822315" cy="6706235"/>
            <wp:effectExtent l="0" t="0" r="6985" b="0"/>
            <wp:docPr id="168620202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2315" cy="6706235"/>
                    </a:xfrm>
                    <a:prstGeom prst="rect">
                      <a:avLst/>
                    </a:prstGeom>
                    <a:noFill/>
                  </pic:spPr>
                </pic:pic>
              </a:graphicData>
            </a:graphic>
          </wp:inline>
        </w:drawing>
      </w:r>
    </w:p>
    <w:p w14:paraId="3B0A1DAE"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0E2177DA"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34FF9F4B"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4D8EC375"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5D0C5AE4" w14:textId="77777777" w:rsidR="00E35E69" w:rsidRPr="00520CAE" w:rsidRDefault="00E35E69" w:rsidP="00FE7BF6">
      <w:pPr>
        <w:keepNext/>
        <w:spacing w:after="120" w:line="240" w:lineRule="auto"/>
        <w:rPr>
          <w:rFonts w:ascii="Times New Roman" w:eastAsia="Times New Roman" w:hAnsi="Times New Roman" w:cs="Times New Roman"/>
          <w:b/>
          <w:u w:val="single"/>
        </w:rPr>
      </w:pPr>
    </w:p>
    <w:p w14:paraId="78ED36B8"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3F591B2B"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587410DE" w14:textId="77777777" w:rsidR="00FE7BF6" w:rsidRPr="00520CAE" w:rsidRDefault="00FE7BF6" w:rsidP="00FE7BF6">
      <w:pPr>
        <w:keepNext/>
        <w:spacing w:after="120" w:line="240" w:lineRule="auto"/>
        <w:rPr>
          <w:rFonts w:ascii="Times New Roman" w:eastAsia="Times New Roman" w:hAnsi="Times New Roman" w:cs="Times New Roman"/>
          <w:b/>
          <w:u w:val="single"/>
        </w:rPr>
      </w:pPr>
    </w:p>
    <w:p w14:paraId="7637D606" w14:textId="0BC8B607" w:rsidR="00FE7BF6" w:rsidRPr="00520CAE" w:rsidRDefault="00FE7BF6" w:rsidP="00FE7BF6">
      <w:pPr>
        <w:keepNext/>
        <w:spacing w:before="120" w:after="120" w:line="240" w:lineRule="auto"/>
        <w:rPr>
          <w:rFonts w:ascii="Times New Roman" w:eastAsia="Times New Roman" w:hAnsi="Times New Roman" w:cs="Times New Roman"/>
          <w:b/>
          <w:sz w:val="24"/>
          <w:szCs w:val="24"/>
          <w:u w:val="single"/>
        </w:rPr>
      </w:pPr>
      <w:bookmarkStart w:id="9" w:name="_Hlk206601936"/>
      <w:r w:rsidRPr="00520CAE">
        <w:rPr>
          <w:rFonts w:ascii="Times New Roman" w:eastAsia="Times New Roman" w:hAnsi="Times New Roman" w:cs="Times New Roman"/>
          <w:b/>
          <w:sz w:val="24"/>
          <w:szCs w:val="24"/>
          <w:u w:val="single"/>
        </w:rPr>
        <w:t>Источник №6</w:t>
      </w:r>
      <w:r w:rsidR="00AD3B07" w:rsidRPr="00520CAE">
        <w:rPr>
          <w:rFonts w:ascii="Times New Roman" w:eastAsia="Times New Roman" w:hAnsi="Times New Roman" w:cs="Times New Roman"/>
          <w:b/>
          <w:sz w:val="24"/>
          <w:szCs w:val="24"/>
          <w:u w:val="single"/>
        </w:rPr>
        <w:t>111</w:t>
      </w:r>
      <w:r w:rsidRPr="00520CAE">
        <w:rPr>
          <w:rFonts w:ascii="Times New Roman" w:eastAsia="Times New Roman" w:hAnsi="Times New Roman" w:cs="Times New Roman"/>
          <w:b/>
          <w:sz w:val="24"/>
          <w:szCs w:val="24"/>
          <w:u w:val="single"/>
        </w:rPr>
        <w:t xml:space="preserve"> –</w:t>
      </w:r>
      <w:r w:rsidRPr="00520CAE">
        <w:rPr>
          <w:rFonts w:ascii="Times New Roman" w:eastAsia="Times New Roman" w:hAnsi="Times New Roman" w:cs="Times New Roman"/>
          <w:sz w:val="24"/>
          <w:szCs w:val="24"/>
          <w:u w:val="single"/>
        </w:rPr>
        <w:t xml:space="preserve"> </w:t>
      </w:r>
      <w:r w:rsidRPr="00520CAE">
        <w:rPr>
          <w:rFonts w:ascii="Times New Roman" w:eastAsia="Times New Roman" w:hAnsi="Times New Roman" w:cs="Times New Roman"/>
          <w:b/>
          <w:sz w:val="24"/>
          <w:szCs w:val="24"/>
          <w:u w:val="single"/>
        </w:rPr>
        <w:t>Блок приготовления бурового раствора</w:t>
      </w:r>
    </w:p>
    <w:bookmarkEnd w:id="9"/>
    <w:p w14:paraId="571A93AC" w14:textId="0323F73D" w:rsidR="00FE7BF6" w:rsidRPr="00520CAE" w:rsidRDefault="00AD3B07" w:rsidP="00FE7BF6">
      <w:pPr>
        <w:keepNext/>
        <w:spacing w:after="120" w:line="240" w:lineRule="auto"/>
        <w:rPr>
          <w:rFonts w:ascii="Times New Roman" w:eastAsia="SimSun" w:hAnsi="Times New Roman" w:cs="Times New Roman"/>
          <w:b/>
          <w:bCs/>
          <w:i/>
          <w:iCs/>
          <w:kern w:val="32"/>
          <w:sz w:val="24"/>
          <w:szCs w:val="24"/>
          <w:u w:val="single"/>
        </w:rPr>
      </w:pPr>
      <w:r w:rsidRPr="00520CAE">
        <w:rPr>
          <w:noProof/>
        </w:rPr>
        <w:drawing>
          <wp:inline distT="0" distB="0" distL="0" distR="0" wp14:anchorId="15D0915D" wp14:editId="7D656B16">
            <wp:extent cx="5831205" cy="6400800"/>
            <wp:effectExtent l="0" t="0" r="0" b="0"/>
            <wp:docPr id="16595906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1205" cy="6400800"/>
                    </a:xfrm>
                    <a:prstGeom prst="rect">
                      <a:avLst/>
                    </a:prstGeom>
                    <a:noFill/>
                    <a:ln>
                      <a:noFill/>
                    </a:ln>
                  </pic:spPr>
                </pic:pic>
              </a:graphicData>
            </a:graphic>
          </wp:inline>
        </w:drawing>
      </w:r>
    </w:p>
    <w:p w14:paraId="492B4D77"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bookmarkStart w:id="10" w:name="_Hlk206601967"/>
    </w:p>
    <w:p w14:paraId="61580897"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1F1059A2"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518B170C"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7E656EBA"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3A3672DA"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30D4A2BA"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34B45746"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587A30CC"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6B6391FD" w14:textId="77777777" w:rsidR="00E35E69" w:rsidRPr="00520CAE" w:rsidRDefault="00E35E69" w:rsidP="00FE7BF6">
      <w:pPr>
        <w:keepNext/>
        <w:spacing w:before="120" w:after="120" w:line="240" w:lineRule="auto"/>
        <w:rPr>
          <w:rFonts w:ascii="Times New Roman" w:eastAsia="Times New Roman" w:hAnsi="Times New Roman" w:cs="Times New Roman"/>
          <w:b/>
          <w:sz w:val="24"/>
          <w:szCs w:val="24"/>
          <w:u w:val="single"/>
        </w:rPr>
      </w:pPr>
    </w:p>
    <w:p w14:paraId="31A0121D" w14:textId="6B48F845" w:rsidR="00FE7BF6" w:rsidRPr="00520CAE" w:rsidRDefault="00FE7BF6" w:rsidP="00FE7BF6">
      <w:pPr>
        <w:keepNext/>
        <w:spacing w:before="120" w:after="120" w:line="240" w:lineRule="auto"/>
        <w:rPr>
          <w:rFonts w:ascii="Times New Roman" w:eastAsia="Times New Roman" w:hAnsi="Times New Roman" w:cs="Times New Roman"/>
          <w:b/>
          <w:sz w:val="24"/>
          <w:szCs w:val="24"/>
          <w:u w:val="single"/>
        </w:rPr>
      </w:pPr>
      <w:r w:rsidRPr="00520CAE">
        <w:rPr>
          <w:rFonts w:ascii="Times New Roman" w:eastAsia="Times New Roman" w:hAnsi="Times New Roman" w:cs="Times New Roman"/>
          <w:b/>
          <w:sz w:val="24"/>
          <w:szCs w:val="24"/>
          <w:u w:val="single"/>
        </w:rPr>
        <w:t>Источник №6</w:t>
      </w:r>
      <w:r w:rsidR="00AD3B07" w:rsidRPr="00520CAE">
        <w:rPr>
          <w:rFonts w:ascii="Times New Roman" w:eastAsia="Times New Roman" w:hAnsi="Times New Roman" w:cs="Times New Roman"/>
          <w:b/>
          <w:sz w:val="24"/>
          <w:szCs w:val="24"/>
          <w:u w:val="single"/>
        </w:rPr>
        <w:t>112</w:t>
      </w:r>
      <w:r w:rsidRPr="00520CAE">
        <w:rPr>
          <w:rFonts w:ascii="Times New Roman" w:eastAsia="Times New Roman" w:hAnsi="Times New Roman" w:cs="Times New Roman"/>
          <w:b/>
          <w:sz w:val="24"/>
          <w:szCs w:val="24"/>
          <w:u w:val="single"/>
        </w:rPr>
        <w:t xml:space="preserve"> –</w:t>
      </w:r>
      <w:r w:rsidRPr="00520CAE">
        <w:rPr>
          <w:rFonts w:ascii="Times New Roman" w:eastAsia="Times New Roman" w:hAnsi="Times New Roman" w:cs="Times New Roman"/>
          <w:sz w:val="24"/>
          <w:szCs w:val="24"/>
          <w:u w:val="single"/>
        </w:rPr>
        <w:t xml:space="preserve"> </w:t>
      </w:r>
      <w:r w:rsidRPr="00520CAE">
        <w:rPr>
          <w:rFonts w:ascii="Times New Roman" w:eastAsia="Times New Roman" w:hAnsi="Times New Roman" w:cs="Times New Roman"/>
          <w:b/>
          <w:sz w:val="24"/>
          <w:szCs w:val="24"/>
          <w:u w:val="single"/>
        </w:rPr>
        <w:t>Емкость бур</w:t>
      </w:r>
      <w:r w:rsidR="006524FA" w:rsidRPr="00520CAE">
        <w:rPr>
          <w:rFonts w:ascii="Times New Roman" w:eastAsia="Times New Roman" w:hAnsi="Times New Roman" w:cs="Times New Roman"/>
          <w:b/>
          <w:sz w:val="24"/>
          <w:szCs w:val="24"/>
          <w:u w:val="single"/>
        </w:rPr>
        <w:t>о</w:t>
      </w:r>
      <w:r w:rsidRPr="00520CAE">
        <w:rPr>
          <w:rFonts w:ascii="Times New Roman" w:eastAsia="Times New Roman" w:hAnsi="Times New Roman" w:cs="Times New Roman"/>
          <w:b/>
          <w:sz w:val="24"/>
          <w:szCs w:val="24"/>
          <w:u w:val="single"/>
        </w:rPr>
        <w:t>вого раствора</w:t>
      </w:r>
    </w:p>
    <w:bookmarkEnd w:id="10"/>
    <w:p w14:paraId="64E3BA33" w14:textId="77777777" w:rsidR="00FE7BF6" w:rsidRPr="00520CAE" w:rsidRDefault="00FE7BF6" w:rsidP="00FE7BF6">
      <w:pPr>
        <w:keepNext/>
        <w:spacing w:after="120" w:line="240" w:lineRule="auto"/>
        <w:rPr>
          <w:rFonts w:ascii="Times New Roman" w:eastAsia="SimSun" w:hAnsi="Times New Roman" w:cs="Times New Roman"/>
          <w:b/>
          <w:bCs/>
          <w:i/>
          <w:iCs/>
          <w:kern w:val="32"/>
          <w:sz w:val="24"/>
          <w:szCs w:val="24"/>
          <w:u w:val="single"/>
        </w:rPr>
      </w:pPr>
      <w:r w:rsidRPr="00520CAE">
        <w:rPr>
          <w:rFonts w:ascii="Times New Roman" w:eastAsia="SimSun" w:hAnsi="Times New Roman" w:cs="Times New Roman"/>
          <w:b/>
          <w:bCs/>
          <w:i/>
          <w:iCs/>
          <w:noProof/>
          <w:kern w:val="32"/>
          <w:sz w:val="24"/>
          <w:szCs w:val="24"/>
          <w:u w:val="single"/>
        </w:rPr>
        <w:drawing>
          <wp:inline distT="0" distB="0" distL="0" distR="0" wp14:anchorId="00F2463B" wp14:editId="697CFE01">
            <wp:extent cx="5755005" cy="3267710"/>
            <wp:effectExtent l="0" t="0" r="0" b="8890"/>
            <wp:docPr id="153645836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5005" cy="3267710"/>
                    </a:xfrm>
                    <a:prstGeom prst="rect">
                      <a:avLst/>
                    </a:prstGeom>
                    <a:noFill/>
                  </pic:spPr>
                </pic:pic>
              </a:graphicData>
            </a:graphic>
          </wp:inline>
        </w:drawing>
      </w:r>
    </w:p>
    <w:p w14:paraId="0F6B244D" w14:textId="77777777" w:rsidR="00FE7BF6" w:rsidRPr="00520CAE" w:rsidRDefault="00FE7BF6" w:rsidP="00FE7BF6">
      <w:pPr>
        <w:keepNext/>
        <w:spacing w:after="120" w:line="240" w:lineRule="auto"/>
        <w:rPr>
          <w:rFonts w:ascii="Times New Roman" w:eastAsia="SimSun" w:hAnsi="Times New Roman" w:cs="Times New Roman"/>
          <w:b/>
          <w:bCs/>
          <w:i/>
          <w:iCs/>
          <w:kern w:val="32"/>
          <w:sz w:val="24"/>
          <w:szCs w:val="24"/>
          <w:u w:val="single"/>
        </w:rPr>
      </w:pPr>
    </w:p>
    <w:p w14:paraId="596705B5" w14:textId="6D6632FD" w:rsidR="00FE7BF6" w:rsidRPr="00520CAE" w:rsidRDefault="00FE7BF6" w:rsidP="00FE7BF6">
      <w:pPr>
        <w:keepNext/>
        <w:spacing w:before="120" w:after="120" w:line="240" w:lineRule="auto"/>
        <w:rPr>
          <w:rFonts w:ascii="Times New Roman" w:eastAsia="Times New Roman" w:hAnsi="Times New Roman" w:cs="Times New Roman"/>
          <w:b/>
          <w:sz w:val="24"/>
          <w:szCs w:val="24"/>
          <w:u w:val="single"/>
        </w:rPr>
      </w:pPr>
      <w:bookmarkStart w:id="11" w:name="_Hlk206601987"/>
      <w:r w:rsidRPr="00520CAE">
        <w:rPr>
          <w:rFonts w:ascii="Times New Roman" w:eastAsia="Times New Roman" w:hAnsi="Times New Roman" w:cs="Times New Roman"/>
          <w:b/>
          <w:sz w:val="24"/>
          <w:szCs w:val="24"/>
          <w:u w:val="single"/>
        </w:rPr>
        <w:t>Источник №6</w:t>
      </w:r>
      <w:r w:rsidR="00AD3B07" w:rsidRPr="00520CAE">
        <w:rPr>
          <w:rFonts w:ascii="Times New Roman" w:eastAsia="Times New Roman" w:hAnsi="Times New Roman" w:cs="Times New Roman"/>
          <w:b/>
          <w:sz w:val="24"/>
          <w:szCs w:val="24"/>
          <w:u w:val="single"/>
        </w:rPr>
        <w:t>113</w:t>
      </w:r>
      <w:r w:rsidRPr="00520CAE">
        <w:rPr>
          <w:rFonts w:ascii="Times New Roman" w:eastAsia="Times New Roman" w:hAnsi="Times New Roman" w:cs="Times New Roman"/>
          <w:b/>
          <w:sz w:val="24"/>
          <w:szCs w:val="24"/>
          <w:u w:val="single"/>
        </w:rPr>
        <w:t xml:space="preserve"> – Емкость бурового шлама</w:t>
      </w:r>
    </w:p>
    <w:tbl>
      <w:tblPr>
        <w:tblW w:w="8736" w:type="dxa"/>
        <w:tblLook w:val="04A0" w:firstRow="1" w:lastRow="0" w:firstColumn="1" w:lastColumn="0" w:noHBand="0" w:noVBand="1"/>
      </w:tblPr>
      <w:tblGrid>
        <w:gridCol w:w="917"/>
        <w:gridCol w:w="1879"/>
        <w:gridCol w:w="222"/>
        <w:gridCol w:w="976"/>
        <w:gridCol w:w="976"/>
        <w:gridCol w:w="976"/>
        <w:gridCol w:w="976"/>
        <w:gridCol w:w="976"/>
        <w:gridCol w:w="968"/>
      </w:tblGrid>
      <w:tr w:rsidR="00520CAE" w:rsidRPr="00520CAE" w14:paraId="2606E20A" w14:textId="77777777" w:rsidTr="00AB3DE1">
        <w:trPr>
          <w:trHeight w:val="300"/>
        </w:trPr>
        <w:tc>
          <w:tcPr>
            <w:tcW w:w="2888" w:type="dxa"/>
            <w:gridSpan w:val="3"/>
            <w:tcBorders>
              <w:top w:val="single" w:sz="8" w:space="0" w:color="auto"/>
              <w:left w:val="single" w:sz="8" w:space="0" w:color="auto"/>
              <w:bottom w:val="nil"/>
              <w:right w:val="nil"/>
            </w:tcBorders>
            <w:noWrap/>
            <w:vAlign w:val="bottom"/>
            <w:hideMark/>
          </w:tcPr>
          <w:bookmarkEnd w:id="11"/>
          <w:p w14:paraId="6052E2CB" w14:textId="77777777" w:rsidR="00FE7BF6" w:rsidRPr="00520CAE" w:rsidRDefault="00FE7BF6" w:rsidP="00FE7BF6">
            <w:pPr>
              <w:spacing w:after="0" w:line="240" w:lineRule="auto"/>
              <w:jc w:val="center"/>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Исходные данные:</w:t>
            </w:r>
          </w:p>
        </w:tc>
        <w:tc>
          <w:tcPr>
            <w:tcW w:w="976" w:type="dxa"/>
            <w:tcBorders>
              <w:top w:val="single" w:sz="8" w:space="0" w:color="auto"/>
              <w:left w:val="nil"/>
              <w:bottom w:val="nil"/>
              <w:right w:val="nil"/>
            </w:tcBorders>
            <w:noWrap/>
            <w:vAlign w:val="bottom"/>
            <w:hideMark/>
          </w:tcPr>
          <w:p w14:paraId="66D3711E"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976" w:type="dxa"/>
            <w:tcBorders>
              <w:top w:val="single" w:sz="8" w:space="0" w:color="auto"/>
              <w:left w:val="nil"/>
              <w:bottom w:val="nil"/>
              <w:right w:val="nil"/>
            </w:tcBorders>
            <w:noWrap/>
            <w:vAlign w:val="bottom"/>
            <w:hideMark/>
          </w:tcPr>
          <w:p w14:paraId="58A770E7"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976" w:type="dxa"/>
            <w:tcBorders>
              <w:top w:val="single" w:sz="8" w:space="0" w:color="auto"/>
              <w:left w:val="nil"/>
              <w:bottom w:val="nil"/>
              <w:right w:val="nil"/>
            </w:tcBorders>
            <w:noWrap/>
            <w:vAlign w:val="bottom"/>
            <w:hideMark/>
          </w:tcPr>
          <w:p w14:paraId="2AA32210"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76" w:type="dxa"/>
            <w:tcBorders>
              <w:top w:val="single" w:sz="8" w:space="0" w:color="auto"/>
              <w:left w:val="nil"/>
              <w:bottom w:val="nil"/>
              <w:right w:val="nil"/>
            </w:tcBorders>
            <w:noWrap/>
            <w:vAlign w:val="bottom"/>
            <w:hideMark/>
          </w:tcPr>
          <w:p w14:paraId="4F5E98FA"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76" w:type="dxa"/>
            <w:tcBorders>
              <w:top w:val="single" w:sz="8" w:space="0" w:color="auto"/>
              <w:left w:val="nil"/>
              <w:bottom w:val="nil"/>
              <w:right w:val="nil"/>
            </w:tcBorders>
            <w:noWrap/>
            <w:vAlign w:val="bottom"/>
            <w:hideMark/>
          </w:tcPr>
          <w:p w14:paraId="7B1F8E80"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68" w:type="dxa"/>
            <w:tcBorders>
              <w:top w:val="single" w:sz="8" w:space="0" w:color="auto"/>
              <w:left w:val="nil"/>
              <w:bottom w:val="nil"/>
              <w:right w:val="single" w:sz="8" w:space="0" w:color="auto"/>
            </w:tcBorders>
            <w:noWrap/>
            <w:vAlign w:val="bottom"/>
            <w:hideMark/>
          </w:tcPr>
          <w:p w14:paraId="04AAC2FC"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4F08E5F4" w14:textId="77777777" w:rsidTr="00AB3DE1">
        <w:trPr>
          <w:trHeight w:val="300"/>
        </w:trPr>
        <w:tc>
          <w:tcPr>
            <w:tcW w:w="917" w:type="dxa"/>
            <w:tcBorders>
              <w:top w:val="nil"/>
              <w:left w:val="single" w:sz="8" w:space="0" w:color="auto"/>
              <w:bottom w:val="nil"/>
              <w:right w:val="nil"/>
            </w:tcBorders>
            <w:noWrap/>
            <w:vAlign w:val="bottom"/>
            <w:hideMark/>
          </w:tcPr>
          <w:p w14:paraId="711A5EB7"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1971" w:type="dxa"/>
            <w:gridSpan w:val="2"/>
            <w:tcBorders>
              <w:top w:val="nil"/>
              <w:left w:val="nil"/>
              <w:bottom w:val="nil"/>
              <w:right w:val="nil"/>
            </w:tcBorders>
            <w:noWrap/>
            <w:vAlign w:val="bottom"/>
            <w:hideMark/>
          </w:tcPr>
          <w:p w14:paraId="1BB07E74"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Vемкостей</w:t>
            </w:r>
          </w:p>
        </w:tc>
        <w:tc>
          <w:tcPr>
            <w:tcW w:w="976" w:type="dxa"/>
            <w:tcBorders>
              <w:top w:val="nil"/>
              <w:left w:val="nil"/>
              <w:bottom w:val="nil"/>
              <w:right w:val="nil"/>
            </w:tcBorders>
            <w:noWrap/>
            <w:vAlign w:val="bottom"/>
            <w:hideMark/>
          </w:tcPr>
          <w:p w14:paraId="5CEFF83D"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D131CAA"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13FA429"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50</w:t>
            </w:r>
          </w:p>
        </w:tc>
        <w:tc>
          <w:tcPr>
            <w:tcW w:w="976" w:type="dxa"/>
            <w:tcBorders>
              <w:top w:val="nil"/>
              <w:left w:val="nil"/>
              <w:bottom w:val="nil"/>
              <w:right w:val="nil"/>
            </w:tcBorders>
            <w:noWrap/>
            <w:vAlign w:val="bottom"/>
            <w:hideMark/>
          </w:tcPr>
          <w:p w14:paraId="6189A337"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м3</w:t>
            </w:r>
          </w:p>
        </w:tc>
        <w:tc>
          <w:tcPr>
            <w:tcW w:w="976" w:type="dxa"/>
            <w:tcBorders>
              <w:top w:val="nil"/>
              <w:left w:val="nil"/>
              <w:bottom w:val="nil"/>
              <w:right w:val="nil"/>
            </w:tcBorders>
            <w:noWrap/>
            <w:vAlign w:val="bottom"/>
            <w:hideMark/>
          </w:tcPr>
          <w:p w14:paraId="78476B84"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66F48E6D"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5BF00665" w14:textId="77777777" w:rsidTr="00AB3DE1">
        <w:trPr>
          <w:trHeight w:val="300"/>
        </w:trPr>
        <w:tc>
          <w:tcPr>
            <w:tcW w:w="917" w:type="dxa"/>
            <w:tcBorders>
              <w:top w:val="nil"/>
              <w:left w:val="single" w:sz="8" w:space="0" w:color="auto"/>
              <w:bottom w:val="nil"/>
              <w:right w:val="nil"/>
            </w:tcBorders>
            <w:noWrap/>
            <w:vAlign w:val="bottom"/>
            <w:hideMark/>
          </w:tcPr>
          <w:p w14:paraId="236AB33C"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1879" w:type="dxa"/>
            <w:tcBorders>
              <w:top w:val="nil"/>
              <w:left w:val="nil"/>
              <w:bottom w:val="nil"/>
              <w:right w:val="nil"/>
            </w:tcBorders>
            <w:noWrap/>
            <w:vAlign w:val="bottom"/>
            <w:hideMark/>
          </w:tcPr>
          <w:p w14:paraId="4F6AC65C"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n</w:t>
            </w:r>
          </w:p>
        </w:tc>
        <w:tc>
          <w:tcPr>
            <w:tcW w:w="92" w:type="dxa"/>
            <w:tcBorders>
              <w:top w:val="nil"/>
              <w:left w:val="nil"/>
              <w:bottom w:val="nil"/>
              <w:right w:val="nil"/>
            </w:tcBorders>
            <w:noWrap/>
            <w:vAlign w:val="bottom"/>
            <w:hideMark/>
          </w:tcPr>
          <w:p w14:paraId="4E488ECA"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09AAD47"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8F66B16"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00771339"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2</w:t>
            </w:r>
          </w:p>
        </w:tc>
        <w:tc>
          <w:tcPr>
            <w:tcW w:w="976" w:type="dxa"/>
            <w:tcBorders>
              <w:top w:val="nil"/>
              <w:left w:val="nil"/>
              <w:bottom w:val="nil"/>
              <w:right w:val="nil"/>
            </w:tcBorders>
            <w:noWrap/>
            <w:vAlign w:val="bottom"/>
            <w:hideMark/>
          </w:tcPr>
          <w:p w14:paraId="73291838"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шт.</w:t>
            </w:r>
          </w:p>
        </w:tc>
        <w:tc>
          <w:tcPr>
            <w:tcW w:w="976" w:type="dxa"/>
            <w:tcBorders>
              <w:top w:val="nil"/>
              <w:left w:val="nil"/>
              <w:bottom w:val="nil"/>
              <w:right w:val="nil"/>
            </w:tcBorders>
            <w:noWrap/>
            <w:vAlign w:val="bottom"/>
            <w:hideMark/>
          </w:tcPr>
          <w:p w14:paraId="0A930420"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4511EE4E"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0F5D5CC2" w14:textId="77777777" w:rsidTr="00AB3DE1">
        <w:trPr>
          <w:trHeight w:val="300"/>
        </w:trPr>
        <w:tc>
          <w:tcPr>
            <w:tcW w:w="917" w:type="dxa"/>
            <w:tcBorders>
              <w:top w:val="nil"/>
              <w:left w:val="single" w:sz="8" w:space="0" w:color="auto"/>
              <w:bottom w:val="nil"/>
              <w:right w:val="nil"/>
            </w:tcBorders>
            <w:noWrap/>
            <w:vAlign w:val="bottom"/>
            <w:hideMark/>
          </w:tcPr>
          <w:p w14:paraId="2232254A"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1879" w:type="dxa"/>
            <w:tcBorders>
              <w:top w:val="nil"/>
              <w:left w:val="nil"/>
              <w:bottom w:val="nil"/>
              <w:right w:val="nil"/>
            </w:tcBorders>
            <w:noWrap/>
            <w:vAlign w:val="bottom"/>
            <w:hideMark/>
          </w:tcPr>
          <w:p w14:paraId="78CD3E21"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T</w:t>
            </w:r>
          </w:p>
        </w:tc>
        <w:tc>
          <w:tcPr>
            <w:tcW w:w="92" w:type="dxa"/>
            <w:tcBorders>
              <w:top w:val="nil"/>
              <w:left w:val="nil"/>
              <w:bottom w:val="nil"/>
              <w:right w:val="nil"/>
            </w:tcBorders>
            <w:noWrap/>
            <w:vAlign w:val="bottom"/>
            <w:hideMark/>
          </w:tcPr>
          <w:p w14:paraId="74D5654E"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99C6223"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F6DBBD8"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FCC3338"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2880</w:t>
            </w:r>
          </w:p>
        </w:tc>
        <w:tc>
          <w:tcPr>
            <w:tcW w:w="976" w:type="dxa"/>
            <w:tcBorders>
              <w:top w:val="nil"/>
              <w:left w:val="nil"/>
              <w:bottom w:val="nil"/>
              <w:right w:val="nil"/>
            </w:tcBorders>
            <w:noWrap/>
            <w:vAlign w:val="bottom"/>
            <w:hideMark/>
          </w:tcPr>
          <w:p w14:paraId="07D5DED0"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час</w:t>
            </w:r>
          </w:p>
        </w:tc>
        <w:tc>
          <w:tcPr>
            <w:tcW w:w="976" w:type="dxa"/>
            <w:tcBorders>
              <w:top w:val="nil"/>
              <w:left w:val="nil"/>
              <w:bottom w:val="nil"/>
              <w:right w:val="nil"/>
            </w:tcBorders>
            <w:noWrap/>
            <w:vAlign w:val="bottom"/>
            <w:hideMark/>
          </w:tcPr>
          <w:p w14:paraId="32D18198"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2A656841"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61320931" w14:textId="77777777" w:rsidTr="00AB3DE1">
        <w:trPr>
          <w:trHeight w:val="300"/>
        </w:trPr>
        <w:tc>
          <w:tcPr>
            <w:tcW w:w="917" w:type="dxa"/>
            <w:tcBorders>
              <w:top w:val="nil"/>
              <w:left w:val="single" w:sz="8" w:space="0" w:color="auto"/>
              <w:bottom w:val="nil"/>
              <w:right w:val="nil"/>
            </w:tcBorders>
            <w:noWrap/>
            <w:vAlign w:val="bottom"/>
            <w:hideMark/>
          </w:tcPr>
          <w:p w14:paraId="0BBC3B79"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1879" w:type="dxa"/>
            <w:tcBorders>
              <w:top w:val="nil"/>
              <w:left w:val="nil"/>
              <w:bottom w:val="nil"/>
              <w:right w:val="nil"/>
            </w:tcBorders>
            <w:noWrap/>
            <w:vAlign w:val="bottom"/>
            <w:hideMark/>
          </w:tcPr>
          <w:p w14:paraId="4F423EE3"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h</w:t>
            </w:r>
          </w:p>
        </w:tc>
        <w:tc>
          <w:tcPr>
            <w:tcW w:w="92" w:type="dxa"/>
            <w:tcBorders>
              <w:top w:val="nil"/>
              <w:left w:val="nil"/>
              <w:bottom w:val="nil"/>
              <w:right w:val="nil"/>
            </w:tcBorders>
            <w:noWrap/>
            <w:vAlign w:val="bottom"/>
            <w:hideMark/>
          </w:tcPr>
          <w:p w14:paraId="3B737191"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6D89F1E"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F5D1AC3"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1D89503"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3</w:t>
            </w:r>
          </w:p>
        </w:tc>
        <w:tc>
          <w:tcPr>
            <w:tcW w:w="976" w:type="dxa"/>
            <w:tcBorders>
              <w:top w:val="nil"/>
              <w:left w:val="nil"/>
              <w:bottom w:val="nil"/>
              <w:right w:val="nil"/>
            </w:tcBorders>
            <w:noWrap/>
            <w:vAlign w:val="bottom"/>
            <w:hideMark/>
          </w:tcPr>
          <w:p w14:paraId="2CD97CB1"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w:t>
            </w:r>
          </w:p>
        </w:tc>
        <w:tc>
          <w:tcPr>
            <w:tcW w:w="976" w:type="dxa"/>
            <w:tcBorders>
              <w:top w:val="nil"/>
              <w:left w:val="nil"/>
              <w:bottom w:val="nil"/>
              <w:right w:val="nil"/>
            </w:tcBorders>
            <w:noWrap/>
            <w:vAlign w:val="bottom"/>
            <w:hideMark/>
          </w:tcPr>
          <w:p w14:paraId="2E915BA8"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19760F34"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31FE02EB" w14:textId="77777777" w:rsidTr="00AB3DE1">
        <w:trPr>
          <w:trHeight w:val="300"/>
        </w:trPr>
        <w:tc>
          <w:tcPr>
            <w:tcW w:w="7768" w:type="dxa"/>
            <w:gridSpan w:val="8"/>
            <w:tcBorders>
              <w:top w:val="nil"/>
              <w:left w:val="single" w:sz="8" w:space="0" w:color="auto"/>
              <w:bottom w:val="nil"/>
              <w:right w:val="nil"/>
            </w:tcBorders>
            <w:noWrap/>
            <w:vAlign w:val="bottom"/>
            <w:hideMark/>
          </w:tcPr>
          <w:p w14:paraId="57978BB2"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Секундный выброс загрязняющих веществ в атмосферу рассчитывается по формуле:</w:t>
            </w:r>
          </w:p>
        </w:tc>
        <w:tc>
          <w:tcPr>
            <w:tcW w:w="968" w:type="dxa"/>
            <w:tcBorders>
              <w:top w:val="nil"/>
              <w:left w:val="nil"/>
              <w:bottom w:val="nil"/>
              <w:right w:val="single" w:sz="8" w:space="0" w:color="auto"/>
            </w:tcBorders>
            <w:noWrap/>
            <w:vAlign w:val="bottom"/>
            <w:hideMark/>
          </w:tcPr>
          <w:p w14:paraId="6BD6FEE8"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593F4364" w14:textId="77777777" w:rsidTr="00AB3DE1">
        <w:trPr>
          <w:trHeight w:val="300"/>
        </w:trPr>
        <w:tc>
          <w:tcPr>
            <w:tcW w:w="3864" w:type="dxa"/>
            <w:gridSpan w:val="4"/>
            <w:tcBorders>
              <w:top w:val="nil"/>
              <w:left w:val="single" w:sz="8" w:space="0" w:color="auto"/>
              <w:bottom w:val="nil"/>
              <w:right w:val="nil"/>
            </w:tcBorders>
            <w:noWrap/>
            <w:vAlign w:val="center"/>
            <w:hideMark/>
          </w:tcPr>
          <w:p w14:paraId="78C2B5ED"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xml:space="preserve">Пс = Fом * g* K11/3,6                               </w:t>
            </w:r>
          </w:p>
        </w:tc>
        <w:tc>
          <w:tcPr>
            <w:tcW w:w="976" w:type="dxa"/>
            <w:tcBorders>
              <w:top w:val="nil"/>
              <w:left w:val="nil"/>
              <w:bottom w:val="nil"/>
              <w:right w:val="nil"/>
            </w:tcBorders>
            <w:noWrap/>
            <w:vAlign w:val="bottom"/>
            <w:hideMark/>
          </w:tcPr>
          <w:p w14:paraId="60CA4D04" w14:textId="77777777" w:rsidR="00FE7BF6" w:rsidRPr="00520CAE" w:rsidRDefault="00FE7BF6" w:rsidP="00FE7BF6">
            <w:pPr>
              <w:spacing w:after="0" w:line="240" w:lineRule="auto"/>
              <w:rPr>
                <w:rFonts w:ascii="Times New Roman" w:eastAsia="Times New Roman" w:hAnsi="Times New Roman" w:cs="Times New Roman"/>
                <w:b/>
                <w:bCs/>
                <w:sz w:val="20"/>
                <w:szCs w:val="20"/>
              </w:rPr>
            </w:pPr>
          </w:p>
        </w:tc>
        <w:tc>
          <w:tcPr>
            <w:tcW w:w="976" w:type="dxa"/>
            <w:tcBorders>
              <w:top w:val="nil"/>
              <w:left w:val="nil"/>
              <w:bottom w:val="nil"/>
              <w:right w:val="nil"/>
            </w:tcBorders>
            <w:noWrap/>
            <w:vAlign w:val="bottom"/>
            <w:hideMark/>
          </w:tcPr>
          <w:p w14:paraId="4BF97F79"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3D9C29D0"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AFCD6C6"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0,017</w:t>
            </w:r>
          </w:p>
        </w:tc>
        <w:tc>
          <w:tcPr>
            <w:tcW w:w="968" w:type="dxa"/>
            <w:tcBorders>
              <w:top w:val="nil"/>
              <w:left w:val="nil"/>
              <w:bottom w:val="nil"/>
              <w:right w:val="single" w:sz="8" w:space="0" w:color="auto"/>
            </w:tcBorders>
            <w:noWrap/>
            <w:vAlign w:val="bottom"/>
            <w:hideMark/>
          </w:tcPr>
          <w:p w14:paraId="40C824F9"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г/сек</w:t>
            </w:r>
          </w:p>
        </w:tc>
      </w:tr>
      <w:tr w:rsidR="00520CAE" w:rsidRPr="00520CAE" w14:paraId="792483C7" w14:textId="77777777" w:rsidTr="00AB3DE1">
        <w:trPr>
          <w:trHeight w:val="315"/>
        </w:trPr>
        <w:tc>
          <w:tcPr>
            <w:tcW w:w="3864" w:type="dxa"/>
            <w:gridSpan w:val="4"/>
            <w:tcBorders>
              <w:top w:val="nil"/>
              <w:left w:val="single" w:sz="8" w:space="0" w:color="auto"/>
              <w:bottom w:val="nil"/>
              <w:right w:val="nil"/>
            </w:tcBorders>
            <w:noWrap/>
            <w:vAlign w:val="center"/>
            <w:hideMark/>
          </w:tcPr>
          <w:p w14:paraId="6B09327C"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F –  площадь испарения, м</w:t>
            </w:r>
            <w:r w:rsidRPr="00520CAE">
              <w:rPr>
                <w:rFonts w:ascii="Times New Roman" w:eastAsia="Times New Roman" w:hAnsi="Times New Roman" w:cs="Times New Roman"/>
                <w:sz w:val="20"/>
                <w:szCs w:val="20"/>
                <w:vertAlign w:val="superscript"/>
              </w:rPr>
              <w:t>2</w:t>
            </w:r>
            <w:r w:rsidRPr="00520CAE">
              <w:rPr>
                <w:rFonts w:ascii="Times New Roman" w:eastAsia="Times New Roman" w:hAnsi="Times New Roman" w:cs="Times New Roman"/>
                <w:sz w:val="20"/>
                <w:szCs w:val="20"/>
              </w:rPr>
              <w:t>;</w:t>
            </w:r>
          </w:p>
        </w:tc>
        <w:tc>
          <w:tcPr>
            <w:tcW w:w="976" w:type="dxa"/>
            <w:tcBorders>
              <w:top w:val="nil"/>
              <w:left w:val="nil"/>
              <w:bottom w:val="nil"/>
              <w:right w:val="nil"/>
            </w:tcBorders>
            <w:noWrap/>
            <w:vAlign w:val="bottom"/>
            <w:hideMark/>
          </w:tcPr>
          <w:p w14:paraId="5AE2B31C"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center"/>
            <w:hideMark/>
          </w:tcPr>
          <w:p w14:paraId="45FE20F3"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6</w:t>
            </w:r>
          </w:p>
        </w:tc>
        <w:tc>
          <w:tcPr>
            <w:tcW w:w="976" w:type="dxa"/>
            <w:tcBorders>
              <w:top w:val="nil"/>
              <w:left w:val="nil"/>
              <w:bottom w:val="nil"/>
              <w:right w:val="nil"/>
            </w:tcBorders>
            <w:noWrap/>
            <w:vAlign w:val="center"/>
            <w:hideMark/>
          </w:tcPr>
          <w:p w14:paraId="4142D3B5"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w:t>
            </w:r>
            <w:r w:rsidRPr="00520CAE">
              <w:rPr>
                <w:rFonts w:ascii="Times New Roman" w:eastAsia="Times New Roman" w:hAnsi="Times New Roman" w:cs="Times New Roman"/>
                <w:sz w:val="20"/>
                <w:szCs w:val="20"/>
                <w:vertAlign w:val="superscript"/>
              </w:rPr>
              <w:t>2</w:t>
            </w:r>
          </w:p>
        </w:tc>
        <w:tc>
          <w:tcPr>
            <w:tcW w:w="976" w:type="dxa"/>
            <w:tcBorders>
              <w:top w:val="nil"/>
              <w:left w:val="nil"/>
              <w:bottom w:val="nil"/>
              <w:right w:val="nil"/>
            </w:tcBorders>
            <w:noWrap/>
            <w:vAlign w:val="bottom"/>
            <w:hideMark/>
          </w:tcPr>
          <w:p w14:paraId="3BC0A0E5"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67E9385F"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14CC8EE3" w14:textId="77777777" w:rsidTr="00AB3DE1">
        <w:trPr>
          <w:trHeight w:val="315"/>
        </w:trPr>
        <w:tc>
          <w:tcPr>
            <w:tcW w:w="2796" w:type="dxa"/>
            <w:gridSpan w:val="2"/>
            <w:tcBorders>
              <w:top w:val="nil"/>
              <w:left w:val="single" w:sz="8" w:space="0" w:color="auto"/>
              <w:bottom w:val="nil"/>
              <w:right w:val="nil"/>
            </w:tcBorders>
            <w:noWrap/>
            <w:vAlign w:val="center"/>
            <w:hideMark/>
          </w:tcPr>
          <w:p w14:paraId="08E05F62"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g – удельный выброс</w:t>
            </w:r>
          </w:p>
        </w:tc>
        <w:tc>
          <w:tcPr>
            <w:tcW w:w="92" w:type="dxa"/>
            <w:tcBorders>
              <w:top w:val="nil"/>
              <w:left w:val="nil"/>
              <w:bottom w:val="nil"/>
              <w:right w:val="nil"/>
            </w:tcBorders>
            <w:noWrap/>
            <w:vAlign w:val="center"/>
            <w:hideMark/>
          </w:tcPr>
          <w:p w14:paraId="22B7F045"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center"/>
            <w:hideMark/>
          </w:tcPr>
          <w:p w14:paraId="05894D5A"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F6937B4"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center"/>
            <w:hideMark/>
          </w:tcPr>
          <w:p w14:paraId="028AF592"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0,02</w:t>
            </w:r>
          </w:p>
        </w:tc>
        <w:tc>
          <w:tcPr>
            <w:tcW w:w="976" w:type="dxa"/>
            <w:tcBorders>
              <w:top w:val="nil"/>
              <w:left w:val="nil"/>
              <w:bottom w:val="nil"/>
              <w:right w:val="nil"/>
            </w:tcBorders>
            <w:noWrap/>
            <w:vAlign w:val="center"/>
            <w:hideMark/>
          </w:tcPr>
          <w:p w14:paraId="27FB9B36"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кг/ч*м</w:t>
            </w:r>
            <w:r w:rsidRPr="00520CAE">
              <w:rPr>
                <w:rFonts w:ascii="Times New Roman" w:eastAsia="Times New Roman" w:hAnsi="Times New Roman" w:cs="Times New Roman"/>
                <w:sz w:val="20"/>
                <w:szCs w:val="20"/>
                <w:vertAlign w:val="superscript"/>
              </w:rPr>
              <w:t>2</w:t>
            </w:r>
          </w:p>
        </w:tc>
        <w:tc>
          <w:tcPr>
            <w:tcW w:w="976" w:type="dxa"/>
            <w:tcBorders>
              <w:top w:val="nil"/>
              <w:left w:val="nil"/>
              <w:bottom w:val="nil"/>
              <w:right w:val="nil"/>
            </w:tcBorders>
            <w:noWrap/>
            <w:vAlign w:val="bottom"/>
            <w:hideMark/>
          </w:tcPr>
          <w:p w14:paraId="7A7E30CC"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5622EC35"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3175C9A7" w14:textId="77777777" w:rsidTr="00AB3DE1">
        <w:trPr>
          <w:trHeight w:val="300"/>
        </w:trPr>
        <w:tc>
          <w:tcPr>
            <w:tcW w:w="4840" w:type="dxa"/>
            <w:gridSpan w:val="5"/>
            <w:tcBorders>
              <w:top w:val="nil"/>
              <w:left w:val="single" w:sz="8" w:space="0" w:color="auto"/>
              <w:bottom w:val="nil"/>
              <w:right w:val="nil"/>
            </w:tcBorders>
            <w:noWrap/>
            <w:vAlign w:val="center"/>
            <w:hideMark/>
          </w:tcPr>
          <w:p w14:paraId="069267F2"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К11 – коэффициент, зависящий от укрытия емкости.</w:t>
            </w:r>
          </w:p>
        </w:tc>
        <w:tc>
          <w:tcPr>
            <w:tcW w:w="976" w:type="dxa"/>
            <w:tcBorders>
              <w:top w:val="nil"/>
              <w:left w:val="nil"/>
              <w:bottom w:val="nil"/>
              <w:right w:val="nil"/>
            </w:tcBorders>
            <w:noWrap/>
            <w:vAlign w:val="center"/>
            <w:hideMark/>
          </w:tcPr>
          <w:p w14:paraId="39AA5B59"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0,5</w:t>
            </w:r>
          </w:p>
        </w:tc>
        <w:tc>
          <w:tcPr>
            <w:tcW w:w="976" w:type="dxa"/>
            <w:tcBorders>
              <w:top w:val="nil"/>
              <w:left w:val="nil"/>
              <w:bottom w:val="nil"/>
              <w:right w:val="nil"/>
            </w:tcBorders>
            <w:noWrap/>
            <w:vAlign w:val="center"/>
            <w:hideMark/>
          </w:tcPr>
          <w:p w14:paraId="577F3428"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600BFAB"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25C5D47F"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4F859CD6" w14:textId="77777777" w:rsidTr="00AB3DE1">
        <w:trPr>
          <w:trHeight w:val="300"/>
        </w:trPr>
        <w:tc>
          <w:tcPr>
            <w:tcW w:w="7768" w:type="dxa"/>
            <w:gridSpan w:val="8"/>
            <w:tcBorders>
              <w:top w:val="nil"/>
              <w:left w:val="single" w:sz="8" w:space="0" w:color="auto"/>
              <w:bottom w:val="nil"/>
              <w:right w:val="nil"/>
            </w:tcBorders>
            <w:noWrap/>
            <w:vAlign w:val="bottom"/>
            <w:hideMark/>
          </w:tcPr>
          <w:p w14:paraId="0EC5EA61"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Годовой выброс углеводородов (С12-С19) в атмосферу рассчитывается по формуле:</w:t>
            </w:r>
          </w:p>
        </w:tc>
        <w:tc>
          <w:tcPr>
            <w:tcW w:w="968" w:type="dxa"/>
            <w:tcBorders>
              <w:top w:val="nil"/>
              <w:left w:val="nil"/>
              <w:bottom w:val="nil"/>
              <w:right w:val="single" w:sz="8" w:space="0" w:color="auto"/>
            </w:tcBorders>
            <w:noWrap/>
            <w:vAlign w:val="bottom"/>
            <w:hideMark/>
          </w:tcPr>
          <w:p w14:paraId="59BD557E"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5A28D672" w14:textId="77777777" w:rsidTr="00AB3DE1">
        <w:trPr>
          <w:trHeight w:val="300"/>
        </w:trPr>
        <w:tc>
          <w:tcPr>
            <w:tcW w:w="2888" w:type="dxa"/>
            <w:gridSpan w:val="3"/>
            <w:tcBorders>
              <w:top w:val="nil"/>
              <w:left w:val="single" w:sz="8" w:space="0" w:color="auto"/>
              <w:bottom w:val="nil"/>
              <w:right w:val="nil"/>
            </w:tcBorders>
            <w:noWrap/>
            <w:vAlign w:val="bottom"/>
            <w:hideMark/>
          </w:tcPr>
          <w:p w14:paraId="53DEA451" w14:textId="77777777" w:rsidR="00FE7BF6" w:rsidRPr="00520CAE" w:rsidRDefault="00FE7BF6" w:rsidP="00FE7BF6">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xml:space="preserve">Пг = Пс * Т * 3,6/1000                    </w:t>
            </w:r>
          </w:p>
        </w:tc>
        <w:tc>
          <w:tcPr>
            <w:tcW w:w="976" w:type="dxa"/>
            <w:tcBorders>
              <w:top w:val="nil"/>
              <w:left w:val="nil"/>
              <w:bottom w:val="nil"/>
              <w:right w:val="nil"/>
            </w:tcBorders>
            <w:noWrap/>
            <w:vAlign w:val="bottom"/>
            <w:hideMark/>
          </w:tcPr>
          <w:p w14:paraId="1F52AAD1" w14:textId="77777777" w:rsidR="00FE7BF6" w:rsidRPr="00520CAE" w:rsidRDefault="00FE7BF6" w:rsidP="00FE7BF6">
            <w:pPr>
              <w:spacing w:after="0" w:line="240" w:lineRule="auto"/>
              <w:rPr>
                <w:rFonts w:ascii="Times New Roman" w:eastAsia="Times New Roman" w:hAnsi="Times New Roman" w:cs="Times New Roman"/>
                <w:b/>
                <w:bCs/>
                <w:sz w:val="20"/>
                <w:szCs w:val="20"/>
              </w:rPr>
            </w:pPr>
          </w:p>
        </w:tc>
        <w:tc>
          <w:tcPr>
            <w:tcW w:w="976" w:type="dxa"/>
            <w:tcBorders>
              <w:top w:val="nil"/>
              <w:left w:val="nil"/>
              <w:bottom w:val="nil"/>
              <w:right w:val="nil"/>
            </w:tcBorders>
            <w:noWrap/>
            <w:vAlign w:val="bottom"/>
            <w:hideMark/>
          </w:tcPr>
          <w:p w14:paraId="416FE346"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C6EDBFA"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3FA0712"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69EE241D" w14:textId="77777777" w:rsidR="00FE7BF6" w:rsidRPr="00520CAE" w:rsidRDefault="00FE7BF6" w:rsidP="00FE7BF6">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0,1728</w:t>
            </w:r>
          </w:p>
        </w:tc>
        <w:tc>
          <w:tcPr>
            <w:tcW w:w="968" w:type="dxa"/>
            <w:tcBorders>
              <w:top w:val="nil"/>
              <w:left w:val="nil"/>
              <w:bottom w:val="nil"/>
              <w:right w:val="single" w:sz="8" w:space="0" w:color="auto"/>
            </w:tcBorders>
            <w:noWrap/>
            <w:vAlign w:val="bottom"/>
            <w:hideMark/>
          </w:tcPr>
          <w:p w14:paraId="6FEC5FEC"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т/год</w:t>
            </w:r>
          </w:p>
        </w:tc>
      </w:tr>
      <w:tr w:rsidR="00520CAE" w:rsidRPr="00520CAE" w14:paraId="1B6DEDBD" w14:textId="77777777" w:rsidTr="00AB3DE1">
        <w:trPr>
          <w:trHeight w:val="300"/>
        </w:trPr>
        <w:tc>
          <w:tcPr>
            <w:tcW w:w="2796" w:type="dxa"/>
            <w:gridSpan w:val="2"/>
            <w:tcBorders>
              <w:top w:val="nil"/>
              <w:left w:val="single" w:sz="8" w:space="0" w:color="auto"/>
              <w:bottom w:val="nil"/>
              <w:right w:val="nil"/>
            </w:tcBorders>
            <w:noWrap/>
            <w:vAlign w:val="bottom"/>
            <w:hideMark/>
          </w:tcPr>
          <w:p w14:paraId="6BB7BB0A"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 время работы, час</w:t>
            </w:r>
          </w:p>
        </w:tc>
        <w:tc>
          <w:tcPr>
            <w:tcW w:w="92" w:type="dxa"/>
            <w:tcBorders>
              <w:top w:val="nil"/>
              <w:left w:val="nil"/>
              <w:bottom w:val="nil"/>
              <w:right w:val="nil"/>
            </w:tcBorders>
            <w:noWrap/>
            <w:vAlign w:val="bottom"/>
            <w:hideMark/>
          </w:tcPr>
          <w:p w14:paraId="028F507E"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4F0FADF1"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2790CAED"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8C59E71"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505C45AB"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noWrap/>
            <w:vAlign w:val="bottom"/>
            <w:hideMark/>
          </w:tcPr>
          <w:p w14:paraId="7EE98B42" w14:textId="77777777" w:rsidR="00FE7BF6" w:rsidRPr="00520CAE" w:rsidRDefault="00FE7BF6" w:rsidP="00FE7BF6">
            <w:pPr>
              <w:spacing w:after="0" w:line="240" w:lineRule="auto"/>
              <w:rPr>
                <w:rFonts w:ascii="Times New Roman" w:eastAsia="Times New Roman" w:hAnsi="Times New Roman" w:cs="Times New Roman"/>
                <w:sz w:val="20"/>
                <w:szCs w:val="20"/>
              </w:rPr>
            </w:pPr>
          </w:p>
        </w:tc>
        <w:tc>
          <w:tcPr>
            <w:tcW w:w="968" w:type="dxa"/>
            <w:tcBorders>
              <w:top w:val="nil"/>
              <w:left w:val="nil"/>
              <w:bottom w:val="nil"/>
              <w:right w:val="single" w:sz="8" w:space="0" w:color="auto"/>
            </w:tcBorders>
            <w:noWrap/>
            <w:vAlign w:val="bottom"/>
            <w:hideMark/>
          </w:tcPr>
          <w:p w14:paraId="60905085"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04EC29A1" w14:textId="77777777" w:rsidTr="00AB3DE1">
        <w:trPr>
          <w:trHeight w:val="300"/>
        </w:trPr>
        <w:tc>
          <w:tcPr>
            <w:tcW w:w="6792" w:type="dxa"/>
            <w:gridSpan w:val="7"/>
            <w:tcBorders>
              <w:top w:val="nil"/>
              <w:left w:val="single" w:sz="8" w:space="0" w:color="auto"/>
              <w:bottom w:val="nil"/>
              <w:right w:val="nil"/>
            </w:tcBorders>
            <w:noWrap/>
            <w:vAlign w:val="bottom"/>
            <w:hideMark/>
          </w:tcPr>
          <w:p w14:paraId="634622F5" w14:textId="77777777" w:rsidR="00FE7BF6" w:rsidRPr="00520CAE" w:rsidRDefault="00FE7BF6" w:rsidP="00FE7BF6">
            <w:pPr>
              <w:spacing w:after="0" w:line="240" w:lineRule="auto"/>
              <w:rPr>
                <w:rFonts w:ascii="Times New Roman" w:eastAsia="Times New Roman" w:hAnsi="Times New Roman" w:cs="Times New Roman"/>
                <w:i/>
                <w:iCs/>
                <w:sz w:val="20"/>
                <w:szCs w:val="20"/>
              </w:rPr>
            </w:pPr>
            <w:r w:rsidRPr="00520CAE">
              <w:rPr>
                <w:rFonts w:ascii="Times New Roman" w:eastAsia="Times New Roman" w:hAnsi="Times New Roman" w:cs="Times New Roman"/>
                <w:i/>
                <w:iCs/>
                <w:sz w:val="20"/>
                <w:szCs w:val="20"/>
              </w:rPr>
              <w:t xml:space="preserve">Методика расчета выбросов вредных веществ в окружающую среду от </w:t>
            </w:r>
          </w:p>
        </w:tc>
        <w:tc>
          <w:tcPr>
            <w:tcW w:w="976" w:type="dxa"/>
            <w:tcBorders>
              <w:top w:val="nil"/>
              <w:left w:val="nil"/>
              <w:bottom w:val="nil"/>
              <w:right w:val="nil"/>
            </w:tcBorders>
            <w:noWrap/>
            <w:vAlign w:val="bottom"/>
            <w:hideMark/>
          </w:tcPr>
          <w:p w14:paraId="14B7ECCB" w14:textId="77777777" w:rsidR="00FE7BF6" w:rsidRPr="00520CAE" w:rsidRDefault="00FE7BF6" w:rsidP="00FE7BF6">
            <w:pPr>
              <w:spacing w:after="0" w:line="240" w:lineRule="auto"/>
              <w:rPr>
                <w:rFonts w:ascii="Times New Roman" w:eastAsia="Times New Roman" w:hAnsi="Times New Roman" w:cs="Times New Roman"/>
                <w:i/>
                <w:iCs/>
                <w:sz w:val="20"/>
                <w:szCs w:val="20"/>
              </w:rPr>
            </w:pPr>
          </w:p>
        </w:tc>
        <w:tc>
          <w:tcPr>
            <w:tcW w:w="968" w:type="dxa"/>
            <w:tcBorders>
              <w:top w:val="nil"/>
              <w:left w:val="nil"/>
              <w:bottom w:val="nil"/>
              <w:right w:val="single" w:sz="8" w:space="0" w:color="auto"/>
            </w:tcBorders>
            <w:noWrap/>
            <w:vAlign w:val="bottom"/>
            <w:hideMark/>
          </w:tcPr>
          <w:p w14:paraId="6F03EEC7" w14:textId="77777777" w:rsidR="00FE7BF6" w:rsidRPr="00520CAE" w:rsidRDefault="00FE7BF6" w:rsidP="00FE7BF6">
            <w:pPr>
              <w:spacing w:after="0" w:line="240" w:lineRule="auto"/>
              <w:rPr>
                <w:rFonts w:ascii="Times New Roman" w:eastAsia="Times New Roman" w:hAnsi="Times New Roman" w:cs="Times New Roman"/>
                <w:i/>
                <w:iCs/>
                <w:sz w:val="20"/>
                <w:szCs w:val="20"/>
              </w:rPr>
            </w:pPr>
            <w:r w:rsidRPr="00520CAE">
              <w:rPr>
                <w:rFonts w:ascii="Times New Roman" w:eastAsia="Times New Roman" w:hAnsi="Times New Roman" w:cs="Times New Roman"/>
                <w:i/>
                <w:iCs/>
                <w:sz w:val="20"/>
                <w:szCs w:val="20"/>
              </w:rPr>
              <w:t> </w:t>
            </w:r>
          </w:p>
        </w:tc>
      </w:tr>
      <w:tr w:rsidR="00FE7BF6" w:rsidRPr="00520CAE" w14:paraId="463E0B4D" w14:textId="77777777" w:rsidTr="00AB3DE1">
        <w:trPr>
          <w:trHeight w:val="315"/>
        </w:trPr>
        <w:tc>
          <w:tcPr>
            <w:tcW w:w="6792" w:type="dxa"/>
            <w:gridSpan w:val="7"/>
            <w:tcBorders>
              <w:top w:val="nil"/>
              <w:left w:val="single" w:sz="8" w:space="0" w:color="auto"/>
              <w:bottom w:val="single" w:sz="8" w:space="0" w:color="auto"/>
              <w:right w:val="nil"/>
            </w:tcBorders>
            <w:noWrap/>
            <w:vAlign w:val="bottom"/>
            <w:hideMark/>
          </w:tcPr>
          <w:p w14:paraId="7305B72A" w14:textId="77777777" w:rsidR="00FE7BF6" w:rsidRPr="00520CAE" w:rsidRDefault="00FE7BF6" w:rsidP="00FE7BF6">
            <w:pPr>
              <w:spacing w:after="0" w:line="240" w:lineRule="auto"/>
              <w:rPr>
                <w:rFonts w:ascii="Times New Roman" w:eastAsia="Times New Roman" w:hAnsi="Times New Roman" w:cs="Times New Roman"/>
                <w:i/>
                <w:iCs/>
                <w:sz w:val="20"/>
                <w:szCs w:val="20"/>
              </w:rPr>
            </w:pPr>
            <w:r w:rsidRPr="00520CAE">
              <w:rPr>
                <w:rFonts w:ascii="Times New Roman" w:eastAsia="Times New Roman" w:hAnsi="Times New Roman" w:cs="Times New Roman"/>
                <w:i/>
                <w:iCs/>
                <w:sz w:val="20"/>
                <w:szCs w:val="20"/>
              </w:rPr>
              <w:t>неорганизованных источников АО"КазТрансОйл" НД, Астана, 2005</w:t>
            </w:r>
          </w:p>
        </w:tc>
        <w:tc>
          <w:tcPr>
            <w:tcW w:w="976" w:type="dxa"/>
            <w:tcBorders>
              <w:top w:val="nil"/>
              <w:left w:val="nil"/>
              <w:bottom w:val="single" w:sz="8" w:space="0" w:color="auto"/>
              <w:right w:val="nil"/>
            </w:tcBorders>
            <w:noWrap/>
            <w:vAlign w:val="bottom"/>
            <w:hideMark/>
          </w:tcPr>
          <w:p w14:paraId="3D50B082"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68" w:type="dxa"/>
            <w:tcBorders>
              <w:top w:val="nil"/>
              <w:left w:val="nil"/>
              <w:bottom w:val="single" w:sz="8" w:space="0" w:color="auto"/>
              <w:right w:val="single" w:sz="8" w:space="0" w:color="auto"/>
            </w:tcBorders>
            <w:noWrap/>
            <w:vAlign w:val="bottom"/>
            <w:hideMark/>
          </w:tcPr>
          <w:p w14:paraId="5B903494" w14:textId="77777777" w:rsidR="00FE7BF6" w:rsidRPr="00520CAE" w:rsidRDefault="00FE7BF6" w:rsidP="00FE7BF6">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bl>
    <w:p w14:paraId="55445446" w14:textId="77777777" w:rsidR="00FE7BF6" w:rsidRPr="00520CAE" w:rsidRDefault="00FE7BF6" w:rsidP="00FE7BF6">
      <w:pPr>
        <w:keepNext/>
        <w:spacing w:after="120" w:line="240" w:lineRule="auto"/>
        <w:rPr>
          <w:rFonts w:ascii="Times New Roman" w:eastAsia="SimSun" w:hAnsi="Times New Roman" w:cs="Times New Roman"/>
          <w:b/>
          <w:i/>
          <w:iCs/>
          <w:kern w:val="32"/>
          <w:sz w:val="24"/>
          <w:szCs w:val="24"/>
          <w:u w:val="single"/>
        </w:rPr>
      </w:pPr>
    </w:p>
    <w:p w14:paraId="33DD49C7" w14:textId="77777777" w:rsidR="00A636D2" w:rsidRPr="00520CAE" w:rsidRDefault="00A636D2" w:rsidP="00A636D2">
      <w:pPr>
        <w:spacing w:after="0" w:line="240" w:lineRule="auto"/>
        <w:jc w:val="center"/>
        <w:rPr>
          <w:rFonts w:ascii="Times New Roman" w:eastAsia="Times New Roman" w:hAnsi="Times New Roman" w:cs="Times New Roman"/>
          <w:b/>
          <w:i/>
          <w:u w:val="single"/>
          <w:lang w:val="kk-KZ"/>
        </w:rPr>
      </w:pPr>
      <w:bookmarkStart w:id="12" w:name="_Hlk178764003"/>
      <w:bookmarkStart w:id="13" w:name="_Hlk136679776"/>
    </w:p>
    <w:p w14:paraId="4B6422D2" w14:textId="77777777" w:rsidR="00A636D2" w:rsidRPr="00520CAE" w:rsidRDefault="00A636D2" w:rsidP="00A636D2">
      <w:pPr>
        <w:pStyle w:val="19"/>
        <w:spacing w:before="0" w:after="120"/>
        <w:jc w:val="center"/>
        <w:rPr>
          <w:rFonts w:ascii="Times New Roman" w:hAnsi="Times New Roman"/>
          <w:i/>
          <w:sz w:val="24"/>
          <w:szCs w:val="24"/>
          <w:highlight w:val="yellow"/>
          <w:u w:val="single"/>
          <w:lang w:val="kk-KZ"/>
        </w:rPr>
      </w:pPr>
      <w:r w:rsidRPr="00520CAE">
        <w:rPr>
          <w:rFonts w:ascii="Times New Roman" w:hAnsi="Times New Roman"/>
          <w:i/>
          <w:sz w:val="24"/>
          <w:szCs w:val="24"/>
          <w:highlight w:val="yellow"/>
          <w:u w:val="single"/>
        </w:rPr>
        <w:t xml:space="preserve">Испытание (1-3 объектов </w:t>
      </w:r>
      <w:r w:rsidRPr="00520CAE">
        <w:rPr>
          <w:rFonts w:ascii="Times New Roman" w:hAnsi="Times New Roman"/>
          <w:i/>
          <w:sz w:val="24"/>
          <w:szCs w:val="24"/>
          <w:highlight w:val="yellow"/>
          <w:u w:val="single"/>
          <w:lang w:val="en-US"/>
        </w:rPr>
        <w:t>P</w:t>
      </w:r>
      <w:r w:rsidRPr="00520CAE">
        <w:rPr>
          <w:rFonts w:ascii="Times New Roman" w:hAnsi="Times New Roman"/>
          <w:i/>
          <w:sz w:val="24"/>
          <w:szCs w:val="24"/>
          <w:highlight w:val="yellow"/>
          <w:u w:val="single"/>
          <w:vertAlign w:val="subscript"/>
        </w:rPr>
        <w:t>2</w:t>
      </w:r>
      <w:r w:rsidRPr="00520CAE">
        <w:rPr>
          <w:rFonts w:ascii="Times New Roman" w:hAnsi="Times New Roman"/>
          <w:i/>
          <w:sz w:val="24"/>
          <w:szCs w:val="24"/>
          <w:highlight w:val="yellow"/>
          <w:u w:val="single"/>
          <w:vertAlign w:val="subscript"/>
          <w:lang w:val="kk-KZ"/>
        </w:rPr>
        <w:t xml:space="preserve"> </w:t>
      </w:r>
      <w:r w:rsidRPr="00520CAE">
        <w:rPr>
          <w:rFonts w:ascii="Times New Roman" w:hAnsi="Times New Roman"/>
          <w:i/>
          <w:sz w:val="24"/>
          <w:szCs w:val="24"/>
          <w:highlight w:val="yellow"/>
          <w:u w:val="single"/>
          <w:lang w:val="kk-KZ"/>
        </w:rPr>
        <w:t>, Т</w:t>
      </w:r>
      <w:r w:rsidRPr="00520CAE">
        <w:rPr>
          <w:rFonts w:ascii="Times New Roman" w:hAnsi="Times New Roman"/>
          <w:i/>
          <w:sz w:val="24"/>
          <w:szCs w:val="24"/>
          <w:highlight w:val="yellow"/>
          <w:u w:val="single"/>
          <w:vertAlign w:val="subscript"/>
          <w:lang w:val="kk-KZ"/>
        </w:rPr>
        <w:t>1</w:t>
      </w:r>
      <w:r w:rsidRPr="00520CAE">
        <w:rPr>
          <w:rFonts w:ascii="Times New Roman" w:hAnsi="Times New Roman"/>
          <w:i/>
          <w:sz w:val="24"/>
          <w:szCs w:val="24"/>
          <w:highlight w:val="yellow"/>
          <w:u w:val="single"/>
          <w:lang w:val="kk-KZ"/>
        </w:rPr>
        <w:t>, Т</w:t>
      </w:r>
      <w:r w:rsidRPr="00520CAE">
        <w:rPr>
          <w:rFonts w:ascii="Times New Roman" w:hAnsi="Times New Roman"/>
          <w:i/>
          <w:sz w:val="24"/>
          <w:szCs w:val="24"/>
          <w:highlight w:val="yellow"/>
          <w:u w:val="single"/>
          <w:vertAlign w:val="subscript"/>
          <w:lang w:val="kk-KZ"/>
        </w:rPr>
        <w:t>2-3</w:t>
      </w:r>
      <w:r w:rsidRPr="00520CAE">
        <w:rPr>
          <w:rFonts w:ascii="Times New Roman" w:hAnsi="Times New Roman"/>
          <w:i/>
          <w:sz w:val="24"/>
          <w:szCs w:val="24"/>
          <w:highlight w:val="yellow"/>
          <w:u w:val="single"/>
          <w:lang w:val="kk-KZ"/>
        </w:rPr>
        <w:t>)</w:t>
      </w:r>
    </w:p>
    <w:p w14:paraId="5B98AFB9" w14:textId="77777777" w:rsidR="00A636D2" w:rsidRPr="00520CAE" w:rsidRDefault="00A636D2" w:rsidP="00A636D2">
      <w:pPr>
        <w:spacing w:after="0" w:line="240" w:lineRule="auto"/>
        <w:jc w:val="center"/>
        <w:rPr>
          <w:rFonts w:ascii="Times New Roman" w:eastAsia="Times New Roman" w:hAnsi="Times New Roman" w:cs="Times New Roman"/>
          <w:b/>
          <w:i/>
          <w:highlight w:val="yellow"/>
          <w:u w:val="single"/>
        </w:rPr>
      </w:pPr>
      <w:r w:rsidRPr="00520CAE">
        <w:rPr>
          <w:rFonts w:ascii="Times New Roman" w:eastAsia="Times New Roman" w:hAnsi="Times New Roman" w:cs="Times New Roman"/>
          <w:b/>
          <w:i/>
          <w:highlight w:val="yellow"/>
          <w:u w:val="single"/>
        </w:rPr>
        <w:t>(расчеты произведены при испытании 1-го объекта)</w:t>
      </w:r>
    </w:p>
    <w:p w14:paraId="0B9A3975" w14:textId="77777777" w:rsidR="00A636D2" w:rsidRPr="00520CAE" w:rsidRDefault="00A636D2" w:rsidP="00A636D2">
      <w:pPr>
        <w:widowControl w:val="0"/>
        <w:suppressAutoHyphens/>
        <w:spacing w:after="0" w:line="240" w:lineRule="auto"/>
        <w:jc w:val="both"/>
        <w:rPr>
          <w:rFonts w:ascii="Times New Roman" w:eastAsia="Times New Roman" w:hAnsi="Times New Roman" w:cs="Times New Roman"/>
          <w:b/>
          <w:bCs/>
          <w:highlight w:val="yellow"/>
          <w:u w:val="single"/>
        </w:rPr>
      </w:pPr>
      <w:bookmarkStart w:id="14" w:name="_Hlk88484389"/>
    </w:p>
    <w:p w14:paraId="369AEA89" w14:textId="4DA023FE" w:rsidR="00A636D2" w:rsidRPr="00520CAE" w:rsidRDefault="00A636D2" w:rsidP="00A636D2">
      <w:pPr>
        <w:widowControl w:val="0"/>
        <w:suppressAutoHyphens/>
        <w:spacing w:after="0" w:line="240" w:lineRule="auto"/>
        <w:jc w:val="both"/>
        <w:rPr>
          <w:rFonts w:ascii="Times New Roman" w:eastAsia="Times New Roman" w:hAnsi="Times New Roman" w:cs="Times New Roman"/>
          <w:b/>
          <w:highlight w:val="yellow"/>
          <w:u w:val="single"/>
        </w:rPr>
      </w:pPr>
      <w:r w:rsidRPr="00520CAE">
        <w:rPr>
          <w:rFonts w:ascii="Times New Roman" w:eastAsia="Times New Roman" w:hAnsi="Times New Roman" w:cs="Times New Roman"/>
          <w:b/>
          <w:bCs/>
          <w:highlight w:val="yellow"/>
          <w:u w:val="single"/>
        </w:rPr>
        <w:t>Источник №0</w:t>
      </w:r>
      <w:r w:rsidR="00E35E69" w:rsidRPr="00520CAE">
        <w:rPr>
          <w:rFonts w:ascii="Times New Roman" w:eastAsia="Times New Roman" w:hAnsi="Times New Roman" w:cs="Times New Roman"/>
          <w:b/>
          <w:bCs/>
          <w:highlight w:val="yellow"/>
          <w:u w:val="single"/>
        </w:rPr>
        <w:t>110</w:t>
      </w:r>
      <w:r w:rsidRPr="00520CAE">
        <w:rPr>
          <w:rFonts w:ascii="Times New Roman" w:eastAsia="Times New Roman" w:hAnsi="Times New Roman" w:cs="Times New Roman"/>
          <w:b/>
          <w:bCs/>
          <w:highlight w:val="yellow"/>
          <w:u w:val="single"/>
        </w:rPr>
        <w:t xml:space="preserve">. </w:t>
      </w:r>
      <w:bookmarkStart w:id="15" w:name="_Hlk179364598"/>
      <w:r w:rsidRPr="00520CAE">
        <w:rPr>
          <w:rFonts w:ascii="Times New Roman" w:eastAsia="Times New Roman" w:hAnsi="Times New Roman" w:cs="Times New Roman"/>
          <w:b/>
          <w:highlight w:val="yellow"/>
          <w:u w:val="single"/>
        </w:rPr>
        <w:t>Дизель</w:t>
      </w:r>
      <w:r w:rsidRPr="00520CAE">
        <w:rPr>
          <w:rFonts w:ascii="Times New Roman" w:eastAsia="Times New Roman" w:hAnsi="Times New Roman" w:cs="Times New Roman"/>
          <w:b/>
          <w:highlight w:val="yellow"/>
          <w:u w:val="single"/>
          <w:lang w:val="kk-KZ"/>
        </w:rPr>
        <w:t xml:space="preserve">ный </w:t>
      </w:r>
      <w:r w:rsidRPr="00520CAE">
        <w:rPr>
          <w:rFonts w:ascii="Times New Roman" w:eastAsia="Times New Roman" w:hAnsi="Times New Roman" w:cs="Times New Roman"/>
          <w:b/>
          <w:highlight w:val="yellow"/>
          <w:u w:val="single"/>
        </w:rPr>
        <w:t>генератор, 398 кВт</w:t>
      </w:r>
      <w:bookmarkEnd w:id="15"/>
    </w:p>
    <w:bookmarkEnd w:id="14"/>
    <w:p w14:paraId="702469FA"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Список литературы:</w:t>
      </w:r>
    </w:p>
    <w:p w14:paraId="40027E5A"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1."Методика расчета выбросов загрязняющих веществ в атмосферу от стационарных дизельных установок. РНД 211.2.02.04-2004". Астана, 2004 г.</w:t>
      </w:r>
    </w:p>
    <w:p w14:paraId="3AB61724"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w:t>
      </w:r>
    </w:p>
    <w:p w14:paraId="76A28EC0"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Исходные данные:</w:t>
      </w:r>
    </w:p>
    <w:p w14:paraId="554B5150"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lastRenderedPageBreak/>
        <w:t xml:space="preserve">Производитель стационарной дизельной установки (СДУ): отечественный </w:t>
      </w:r>
    </w:p>
    <w:p w14:paraId="457B43C0"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Расход топлива стационарной дизельной установки за год </w:t>
      </w:r>
      <w:r w:rsidRPr="00520CAE">
        <w:rPr>
          <w:rFonts w:ascii="Times New Roman" w:eastAsia="Times New Roman" w:hAnsi="Times New Roman" w:cs="Times New Roman"/>
          <w:b/>
          <w:i/>
          <w:szCs w:val="24"/>
          <w:highlight w:val="yellow"/>
        </w:rPr>
        <w:t>B</w:t>
      </w:r>
      <w:r w:rsidRPr="00520CAE">
        <w:rPr>
          <w:rFonts w:ascii="Times New Roman" w:eastAsia="Times New Roman" w:hAnsi="Times New Roman" w:cs="Times New Roman"/>
          <w:b/>
          <w:i/>
          <w:szCs w:val="24"/>
          <w:highlight w:val="yellow"/>
          <w:vertAlign w:val="subscript"/>
        </w:rPr>
        <w:t>год</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т, 152.6</w:t>
      </w:r>
    </w:p>
    <w:p w14:paraId="24E306DA"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highlight w:val="yellow"/>
        </w:rPr>
        <w:t>P</w:t>
      </w:r>
      <w:r w:rsidRPr="00520CAE">
        <w:rPr>
          <w:rFonts w:ascii="Times New Roman" w:eastAsia="Times New Roman" w:hAnsi="Times New Roman" w:cs="Times New Roman"/>
          <w:b/>
          <w:i/>
          <w:szCs w:val="24"/>
          <w:highlight w:val="yellow"/>
          <w:vertAlign w:val="subscript"/>
        </w:rPr>
        <w:t>э</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кВт, 398</w:t>
      </w:r>
    </w:p>
    <w:p w14:paraId="348A9477"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highlight w:val="yellow"/>
        </w:rPr>
        <w:t>b</w:t>
      </w:r>
      <w:r w:rsidRPr="00520CAE">
        <w:rPr>
          <w:rFonts w:ascii="Times New Roman" w:eastAsia="Times New Roman" w:hAnsi="Times New Roman" w:cs="Times New Roman"/>
          <w:b/>
          <w:i/>
          <w:szCs w:val="24"/>
          <w:highlight w:val="yellow"/>
          <w:vertAlign w:val="subscript"/>
        </w:rPr>
        <w:t>э</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г/кВт*ч, 208</w:t>
      </w:r>
    </w:p>
    <w:p w14:paraId="436E66B5"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Температура отработавших газов </w:t>
      </w:r>
      <w:r w:rsidRPr="00520CAE">
        <w:rPr>
          <w:rFonts w:ascii="Times New Roman" w:eastAsia="Times New Roman" w:hAnsi="Times New Roman" w:cs="Times New Roman"/>
          <w:b/>
          <w:i/>
          <w:szCs w:val="24"/>
          <w:highlight w:val="yellow"/>
        </w:rPr>
        <w:t>T</w:t>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K, 400</w:t>
      </w:r>
    </w:p>
    <w:p w14:paraId="7D67008C"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Используемая природоохранная технология: процент очистки указан самостоятельно</w:t>
      </w:r>
    </w:p>
    <w:p w14:paraId="738CF00B"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1.Оценка расхода и температуры отработавших газов</w:t>
      </w:r>
    </w:p>
    <w:p w14:paraId="00E1D980"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Расход отработавших газов </w:t>
      </w:r>
      <w:r w:rsidRPr="00520CAE">
        <w:rPr>
          <w:rFonts w:ascii="Times New Roman" w:eastAsia="Times New Roman" w:hAnsi="Times New Roman" w:cs="Times New Roman"/>
          <w:b/>
          <w:i/>
          <w:szCs w:val="24"/>
          <w:highlight w:val="yellow"/>
        </w:rPr>
        <w:t>G</w:t>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кг/с:</w:t>
      </w:r>
    </w:p>
    <w:p w14:paraId="7361AE95"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b/>
          <w:i/>
          <w:szCs w:val="24"/>
          <w:highlight w:val="yellow"/>
        </w:rPr>
        <w:t>G</w:t>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 </w:t>
      </w:r>
      <w:r w:rsidRPr="00520CAE">
        <w:rPr>
          <w:rFonts w:ascii="Times New Roman" w:eastAsia="Times New Roman" w:hAnsi="Times New Roman" w:cs="Times New Roman"/>
          <w:b/>
          <w:i/>
          <w:sz w:val="24"/>
          <w:szCs w:val="24"/>
          <w:highlight w:val="yellow"/>
        </w:rPr>
        <w:t>8.72 * 10</w:t>
      </w:r>
      <w:r w:rsidRPr="00520CAE">
        <w:rPr>
          <w:rFonts w:ascii="Times New Roman" w:eastAsia="Times New Roman" w:hAnsi="Times New Roman" w:cs="Times New Roman"/>
          <w:b/>
          <w:i/>
          <w:sz w:val="24"/>
          <w:szCs w:val="24"/>
          <w:highlight w:val="yellow"/>
          <w:vertAlign w:val="superscript"/>
        </w:rPr>
        <w:t>-6</w:t>
      </w:r>
      <w:r w:rsidRPr="00520CAE">
        <w:rPr>
          <w:rFonts w:ascii="Times New Roman" w:eastAsia="Times New Roman" w:hAnsi="Times New Roman" w:cs="Times New Roman"/>
          <w:b/>
          <w:i/>
          <w:sz w:val="24"/>
          <w:szCs w:val="24"/>
          <w:highlight w:val="yellow"/>
        </w:rPr>
        <w:t xml:space="preserve"> * b</w:t>
      </w:r>
      <w:r w:rsidRPr="00520CAE">
        <w:rPr>
          <w:rFonts w:ascii="Times New Roman" w:eastAsia="Times New Roman" w:hAnsi="Times New Roman" w:cs="Times New Roman"/>
          <w:b/>
          <w:i/>
          <w:sz w:val="24"/>
          <w:szCs w:val="24"/>
          <w:highlight w:val="yellow"/>
          <w:vertAlign w:val="subscript"/>
        </w:rPr>
        <w:t>э</w:t>
      </w:r>
      <w:r w:rsidRPr="00520CAE">
        <w:rPr>
          <w:rFonts w:ascii="Times New Roman" w:eastAsia="Times New Roman" w:hAnsi="Times New Roman" w:cs="Times New Roman"/>
          <w:b/>
          <w:i/>
          <w:sz w:val="24"/>
          <w:szCs w:val="24"/>
          <w:highlight w:val="yellow"/>
        </w:rPr>
        <w:t xml:space="preserve"> * P</w:t>
      </w:r>
      <w:r w:rsidRPr="00520CAE">
        <w:rPr>
          <w:rFonts w:ascii="Times New Roman" w:eastAsia="Times New Roman" w:hAnsi="Times New Roman" w:cs="Times New Roman"/>
          <w:b/>
          <w:i/>
          <w:sz w:val="24"/>
          <w:szCs w:val="24"/>
          <w:highlight w:val="yellow"/>
          <w:vertAlign w:val="subscript"/>
        </w:rPr>
        <w:t>э</w:t>
      </w:r>
      <w:r w:rsidRPr="00520CAE">
        <w:rPr>
          <w:rFonts w:ascii="Times New Roman" w:eastAsia="Times New Roman" w:hAnsi="Times New Roman" w:cs="Times New Roman"/>
          <w:b/>
          <w:i/>
          <w:sz w:val="24"/>
          <w:szCs w:val="24"/>
          <w:highlight w:val="yellow"/>
        </w:rPr>
        <w:t xml:space="preserve"> = </w:t>
      </w:r>
      <w:r w:rsidRPr="00520CAE">
        <w:rPr>
          <w:rFonts w:ascii="Times New Roman" w:eastAsia="Times New Roman" w:hAnsi="Times New Roman" w:cs="Times New Roman"/>
          <w:b/>
          <w:sz w:val="24"/>
          <w:szCs w:val="24"/>
          <w:highlight w:val="yellow"/>
        </w:rPr>
        <w:t>8.72 * 10</w:t>
      </w:r>
      <w:r w:rsidRPr="00520CAE">
        <w:rPr>
          <w:rFonts w:ascii="Times New Roman" w:eastAsia="Times New Roman" w:hAnsi="Times New Roman" w:cs="Times New Roman"/>
          <w:b/>
          <w:sz w:val="24"/>
          <w:szCs w:val="24"/>
          <w:highlight w:val="yellow"/>
          <w:vertAlign w:val="superscript"/>
        </w:rPr>
        <w:t>-6</w:t>
      </w:r>
      <w:r w:rsidRPr="00520CAE">
        <w:rPr>
          <w:rFonts w:ascii="Times New Roman" w:eastAsia="Times New Roman" w:hAnsi="Times New Roman" w:cs="Times New Roman"/>
          <w:b/>
          <w:sz w:val="24"/>
          <w:szCs w:val="24"/>
          <w:highlight w:val="yellow"/>
        </w:rPr>
        <w:t xml:space="preserve"> * 208 * 398 = 0.72187648</w:t>
      </w:r>
      <w:r w:rsidRPr="00520CAE">
        <w:rPr>
          <w:rFonts w:ascii="Times New Roman" w:eastAsia="Times New Roman" w:hAnsi="Times New Roman" w:cs="Times New Roman"/>
          <w:szCs w:val="24"/>
          <w:highlight w:val="yellow"/>
        </w:rPr>
        <w:t xml:space="preserve">    (А.3)</w:t>
      </w:r>
    </w:p>
    <w:p w14:paraId="057374FB"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Удельный вес отработавших газов </w:t>
      </w:r>
      <w:r w:rsidRPr="00520CAE">
        <w:rPr>
          <w:rFonts w:ascii="Times New Roman" w:eastAsia="Times New Roman" w:hAnsi="Times New Roman" w:cs="Times New Roman"/>
          <w:b/>
          <w:i/>
          <w:szCs w:val="24"/>
          <w:highlight w:val="yellow"/>
        </w:rPr>
        <w:sym w:font="Symbol" w:char="F067"/>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кг/м</w:t>
      </w:r>
      <w:r w:rsidRPr="00520CAE">
        <w:rPr>
          <w:rFonts w:ascii="Times New Roman" w:eastAsia="Times New Roman" w:hAnsi="Times New Roman" w:cs="Times New Roman"/>
          <w:szCs w:val="24"/>
          <w:highlight w:val="yellow"/>
          <w:vertAlign w:val="superscript"/>
        </w:rPr>
        <w:t>3</w:t>
      </w:r>
      <w:r w:rsidRPr="00520CAE">
        <w:rPr>
          <w:rFonts w:ascii="Times New Roman" w:eastAsia="Times New Roman" w:hAnsi="Times New Roman" w:cs="Times New Roman"/>
          <w:szCs w:val="24"/>
          <w:highlight w:val="yellow"/>
        </w:rPr>
        <w:t>:</w:t>
      </w:r>
    </w:p>
    <w:p w14:paraId="395B80F3"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b/>
          <w:i/>
          <w:szCs w:val="24"/>
          <w:highlight w:val="yellow"/>
        </w:rPr>
        <w:sym w:font="Symbol" w:char="F067"/>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 </w:t>
      </w:r>
      <w:r w:rsidRPr="00520CAE">
        <w:rPr>
          <w:rFonts w:ascii="Times New Roman" w:eastAsia="Times New Roman" w:hAnsi="Times New Roman" w:cs="Times New Roman"/>
          <w:b/>
          <w:i/>
          <w:sz w:val="24"/>
          <w:szCs w:val="24"/>
          <w:highlight w:val="yellow"/>
        </w:rPr>
        <w:t>1.31 / (1 + T</w:t>
      </w:r>
      <w:r w:rsidRPr="00520CAE">
        <w:rPr>
          <w:rFonts w:ascii="Times New Roman" w:eastAsia="Times New Roman" w:hAnsi="Times New Roman" w:cs="Times New Roman"/>
          <w:b/>
          <w:i/>
          <w:sz w:val="24"/>
          <w:szCs w:val="24"/>
          <w:highlight w:val="yellow"/>
          <w:vertAlign w:val="subscript"/>
        </w:rPr>
        <w:t>ог</w:t>
      </w:r>
      <w:r w:rsidRPr="00520CAE">
        <w:rPr>
          <w:rFonts w:ascii="Times New Roman" w:eastAsia="Times New Roman" w:hAnsi="Times New Roman" w:cs="Times New Roman"/>
          <w:b/>
          <w:i/>
          <w:sz w:val="24"/>
          <w:szCs w:val="24"/>
          <w:highlight w:val="yellow"/>
        </w:rPr>
        <w:t xml:space="preserve"> / 273) = </w:t>
      </w:r>
      <w:r w:rsidRPr="00520CAE">
        <w:rPr>
          <w:rFonts w:ascii="Times New Roman" w:eastAsia="Times New Roman" w:hAnsi="Times New Roman" w:cs="Times New Roman"/>
          <w:b/>
          <w:sz w:val="24"/>
          <w:szCs w:val="24"/>
          <w:highlight w:val="yellow"/>
        </w:rPr>
        <w:t>1.31 / (1 + 400 / 273) = 0.531396731</w:t>
      </w:r>
      <w:r w:rsidRPr="00520CAE">
        <w:rPr>
          <w:rFonts w:ascii="Times New Roman" w:eastAsia="Times New Roman" w:hAnsi="Times New Roman" w:cs="Times New Roman"/>
          <w:szCs w:val="24"/>
          <w:highlight w:val="yellow"/>
        </w:rPr>
        <w:t xml:space="preserve">    (А.5)</w:t>
      </w:r>
    </w:p>
    <w:p w14:paraId="066EB3DC"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где 1.31 - удельный вес отработавших газов при температуре, равной 0 гр.C, кг/м</w:t>
      </w:r>
      <w:r w:rsidRPr="00520CAE">
        <w:rPr>
          <w:rFonts w:ascii="Times New Roman" w:eastAsia="Times New Roman" w:hAnsi="Times New Roman" w:cs="Times New Roman"/>
          <w:szCs w:val="24"/>
          <w:highlight w:val="yellow"/>
          <w:vertAlign w:val="superscript"/>
        </w:rPr>
        <w:t>3</w:t>
      </w:r>
      <w:r w:rsidRPr="00520CAE">
        <w:rPr>
          <w:rFonts w:ascii="Times New Roman" w:eastAsia="Times New Roman" w:hAnsi="Times New Roman" w:cs="Times New Roman"/>
          <w:szCs w:val="24"/>
          <w:highlight w:val="yellow"/>
        </w:rPr>
        <w:t>;</w:t>
      </w:r>
    </w:p>
    <w:p w14:paraId="5FF6C0A2"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p>
    <w:p w14:paraId="1848EC28"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 xml:space="preserve">Объемный расход отработавших газов </w:t>
      </w:r>
      <w:r w:rsidRPr="00520CAE">
        <w:rPr>
          <w:rFonts w:ascii="Times New Roman" w:eastAsia="Times New Roman" w:hAnsi="Times New Roman" w:cs="Times New Roman"/>
          <w:b/>
          <w:i/>
          <w:szCs w:val="24"/>
          <w:highlight w:val="yellow"/>
        </w:rPr>
        <w:t>Q</w:t>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м</w:t>
      </w:r>
      <w:r w:rsidRPr="00520CAE">
        <w:rPr>
          <w:rFonts w:ascii="Times New Roman" w:eastAsia="Times New Roman" w:hAnsi="Times New Roman" w:cs="Times New Roman"/>
          <w:szCs w:val="24"/>
          <w:highlight w:val="yellow"/>
          <w:vertAlign w:val="superscript"/>
        </w:rPr>
        <w:t>3</w:t>
      </w:r>
      <w:r w:rsidRPr="00520CAE">
        <w:rPr>
          <w:rFonts w:ascii="Times New Roman" w:eastAsia="Times New Roman" w:hAnsi="Times New Roman" w:cs="Times New Roman"/>
          <w:szCs w:val="24"/>
          <w:highlight w:val="yellow"/>
        </w:rPr>
        <w:t>/с:</w:t>
      </w:r>
    </w:p>
    <w:p w14:paraId="40988430"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b/>
          <w:i/>
          <w:szCs w:val="24"/>
          <w:highlight w:val="yellow"/>
        </w:rPr>
        <w:t>Q</w:t>
      </w:r>
      <w:r w:rsidRPr="00520CAE">
        <w:rPr>
          <w:rFonts w:ascii="Times New Roman" w:eastAsia="Times New Roman" w:hAnsi="Times New Roman" w:cs="Times New Roman"/>
          <w:b/>
          <w:i/>
          <w:szCs w:val="24"/>
          <w:highlight w:val="yellow"/>
          <w:vertAlign w:val="subscript"/>
        </w:rPr>
        <w:t>ог</w:t>
      </w:r>
      <w:r w:rsidRPr="00520CAE">
        <w:rPr>
          <w:rFonts w:ascii="Times New Roman" w:eastAsia="Times New Roman" w:hAnsi="Times New Roman" w:cs="Times New Roman"/>
          <w:b/>
          <w:i/>
          <w:szCs w:val="24"/>
          <w:highlight w:val="yellow"/>
        </w:rPr>
        <w:t xml:space="preserve"> = </w:t>
      </w:r>
      <w:r w:rsidRPr="00520CAE">
        <w:rPr>
          <w:rFonts w:ascii="Times New Roman" w:eastAsia="Times New Roman" w:hAnsi="Times New Roman" w:cs="Times New Roman"/>
          <w:b/>
          <w:i/>
          <w:sz w:val="24"/>
          <w:szCs w:val="24"/>
          <w:highlight w:val="yellow"/>
        </w:rPr>
        <w:t>G</w:t>
      </w:r>
      <w:r w:rsidRPr="00520CAE">
        <w:rPr>
          <w:rFonts w:ascii="Times New Roman" w:eastAsia="Times New Roman" w:hAnsi="Times New Roman" w:cs="Times New Roman"/>
          <w:b/>
          <w:i/>
          <w:sz w:val="24"/>
          <w:szCs w:val="24"/>
          <w:highlight w:val="yellow"/>
          <w:vertAlign w:val="subscript"/>
        </w:rPr>
        <w:t>ог</w:t>
      </w:r>
      <w:r w:rsidRPr="00520CAE">
        <w:rPr>
          <w:rFonts w:ascii="Times New Roman" w:eastAsia="Times New Roman" w:hAnsi="Times New Roman" w:cs="Times New Roman"/>
          <w:b/>
          <w:i/>
          <w:sz w:val="24"/>
          <w:szCs w:val="24"/>
          <w:highlight w:val="yellow"/>
        </w:rPr>
        <w:t xml:space="preserve"> / </w:t>
      </w:r>
      <w:r w:rsidRPr="00520CAE">
        <w:rPr>
          <w:rFonts w:ascii="Times New Roman" w:eastAsia="Times New Roman" w:hAnsi="Times New Roman" w:cs="Times New Roman"/>
          <w:b/>
          <w:i/>
          <w:sz w:val="24"/>
          <w:szCs w:val="24"/>
          <w:highlight w:val="yellow"/>
        </w:rPr>
        <w:sym w:font="Symbol" w:char="F067"/>
      </w:r>
      <w:r w:rsidRPr="00520CAE">
        <w:rPr>
          <w:rFonts w:ascii="Times New Roman" w:eastAsia="Times New Roman" w:hAnsi="Times New Roman" w:cs="Times New Roman"/>
          <w:b/>
          <w:i/>
          <w:sz w:val="24"/>
          <w:szCs w:val="24"/>
          <w:highlight w:val="yellow"/>
          <w:vertAlign w:val="subscript"/>
        </w:rPr>
        <w:t>ог</w:t>
      </w:r>
      <w:r w:rsidRPr="00520CAE">
        <w:rPr>
          <w:rFonts w:ascii="Times New Roman" w:eastAsia="Times New Roman" w:hAnsi="Times New Roman" w:cs="Times New Roman"/>
          <w:b/>
          <w:i/>
          <w:sz w:val="24"/>
          <w:szCs w:val="24"/>
          <w:highlight w:val="yellow"/>
        </w:rPr>
        <w:t xml:space="preserve"> = </w:t>
      </w:r>
      <w:r w:rsidRPr="00520CAE">
        <w:rPr>
          <w:rFonts w:ascii="Times New Roman" w:eastAsia="Times New Roman" w:hAnsi="Times New Roman" w:cs="Times New Roman"/>
          <w:b/>
          <w:sz w:val="24"/>
          <w:szCs w:val="24"/>
          <w:highlight w:val="yellow"/>
        </w:rPr>
        <w:t>0.72187648 / 0.531396731 = 1.358451112</w:t>
      </w:r>
      <w:r w:rsidRPr="00520CAE">
        <w:rPr>
          <w:rFonts w:ascii="Times New Roman" w:eastAsia="Times New Roman" w:hAnsi="Times New Roman" w:cs="Times New Roman"/>
          <w:szCs w:val="24"/>
          <w:highlight w:val="yellow"/>
        </w:rPr>
        <w:t xml:space="preserve">    (А.4)</w:t>
      </w:r>
    </w:p>
    <w:p w14:paraId="3613EE1E"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p>
    <w:p w14:paraId="35A2D615"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r w:rsidRPr="00520CAE">
        <w:rPr>
          <w:rFonts w:ascii="Times New Roman" w:eastAsia="Times New Roman" w:hAnsi="Times New Roman" w:cs="Times New Roman"/>
          <w:szCs w:val="24"/>
          <w:highlight w:val="yellow"/>
        </w:rPr>
        <w:t>2.Расчет максимального из разовых и валового выбросов</w:t>
      </w:r>
    </w:p>
    <w:p w14:paraId="42FBADA9" w14:textId="77777777" w:rsidR="00A636D2" w:rsidRPr="00520CAE" w:rsidRDefault="00A636D2" w:rsidP="00A636D2">
      <w:pPr>
        <w:spacing w:after="0" w:line="240" w:lineRule="auto"/>
        <w:rPr>
          <w:rFonts w:ascii="Times New Roman" w:eastAsia="Times New Roman" w:hAnsi="Times New Roman" w:cs="Times New Roman"/>
          <w:szCs w:val="24"/>
          <w:highlight w:val="yellow"/>
        </w:rPr>
      </w:pPr>
    </w:p>
    <w:p w14:paraId="4C41F18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highlight w:val="yellow"/>
        </w:rPr>
        <w:t xml:space="preserve">Таблица значений выбросов </w:t>
      </w:r>
      <w:r w:rsidRPr="00520CAE">
        <w:rPr>
          <w:rFonts w:ascii="Times New Roman" w:eastAsia="Times New Roman" w:hAnsi="Times New Roman" w:cs="Times New Roman"/>
          <w:b/>
          <w:i/>
          <w:szCs w:val="24"/>
          <w:highlight w:val="yellow"/>
        </w:rPr>
        <w:t>e</w:t>
      </w:r>
      <w:r w:rsidRPr="00520CAE">
        <w:rPr>
          <w:rFonts w:ascii="Times New Roman" w:eastAsia="Times New Roman" w:hAnsi="Times New Roman" w:cs="Times New Roman"/>
          <w:b/>
          <w:i/>
          <w:szCs w:val="24"/>
          <w:highlight w:val="yellow"/>
          <w:vertAlign w:val="subscript"/>
        </w:rPr>
        <w:t>мi</w:t>
      </w:r>
      <w:r w:rsidRPr="00520CAE">
        <w:rPr>
          <w:rFonts w:ascii="Times New Roman" w:eastAsia="Times New Roman" w:hAnsi="Times New Roman" w:cs="Times New Roman"/>
          <w:b/>
          <w:i/>
          <w:szCs w:val="24"/>
          <w:highlight w:val="yellow"/>
        </w:rPr>
        <w:t xml:space="preserve"> </w:t>
      </w:r>
      <w:r w:rsidRPr="00520CAE">
        <w:rPr>
          <w:rFonts w:ascii="Times New Roman" w:eastAsia="Times New Roman" w:hAnsi="Times New Roman" w:cs="Times New Roman"/>
          <w:szCs w:val="24"/>
          <w:highlight w:val="yellow"/>
        </w:rPr>
        <w:t xml:space="preserve"> г/кВт*ч стационарной дизельной установки до капитального</w:t>
      </w:r>
      <w:r w:rsidRPr="00520CAE">
        <w:rPr>
          <w:rFonts w:ascii="Times New Roman" w:eastAsia="Times New Roman" w:hAnsi="Times New Roman" w:cs="Times New Roman"/>
          <w:szCs w:val="24"/>
        </w:rPr>
        <w:t xml:space="preserve">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2AA8CC2"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18DCA12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1F942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D83C2C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2D557D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97A85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23397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60C58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3878FF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491D01B8"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23E6D7C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69EFC27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2E03D6F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6459F6F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6A63BDD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0F76BAB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8E607F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0BCCC13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78D7C628" w14:textId="77777777" w:rsidR="00A636D2" w:rsidRPr="00520CAE" w:rsidRDefault="00A636D2" w:rsidP="00A636D2">
      <w:pPr>
        <w:spacing w:after="0" w:line="240" w:lineRule="auto"/>
        <w:rPr>
          <w:rFonts w:ascii="Times New Roman" w:eastAsia="Times New Roman" w:hAnsi="Times New Roman" w:cs="Times New Roman"/>
          <w:szCs w:val="24"/>
        </w:rPr>
      </w:pPr>
    </w:p>
    <w:p w14:paraId="08D9F65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72006937"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2CCBA97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320A5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6C43F1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1B6379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807A7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E63D5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CCB316"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7FF237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520CAE" w:rsidRPr="00520CAE" w14:paraId="6940676E"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14D14CC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C7B5A6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348727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6D5C36E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5B2A5B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318D267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F0A79A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1FE9D94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66CCD87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5B99A14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2FCCFC4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65F727A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55BA09A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5D119539"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520CAE" w:rsidRPr="00520CAE" w14:paraId="629FA2B3" w14:textId="77777777" w:rsidTr="00AB3DE1">
        <w:tc>
          <w:tcPr>
            <w:tcW w:w="357" w:type="pct"/>
            <w:tcBorders>
              <w:top w:val="single" w:sz="4" w:space="0" w:color="auto"/>
              <w:left w:val="single" w:sz="4" w:space="0" w:color="auto"/>
              <w:bottom w:val="single" w:sz="4" w:space="0" w:color="auto"/>
              <w:right w:val="single" w:sz="4" w:space="0" w:color="auto"/>
            </w:tcBorders>
            <w:vAlign w:val="center"/>
          </w:tcPr>
          <w:p w14:paraId="06969D1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5B14B4E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446DA57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816" w:type="pct"/>
            <w:tcBorders>
              <w:top w:val="single" w:sz="4" w:space="0" w:color="auto"/>
              <w:left w:val="single" w:sz="4" w:space="0" w:color="auto"/>
              <w:bottom w:val="single" w:sz="4" w:space="0" w:color="auto"/>
              <w:right w:val="single" w:sz="4" w:space="0" w:color="auto"/>
            </w:tcBorders>
            <w:vAlign w:val="center"/>
          </w:tcPr>
          <w:p w14:paraId="3D71970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49BAD3D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1F5E783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41" w:type="pct"/>
            <w:tcBorders>
              <w:top w:val="single" w:sz="4" w:space="0" w:color="auto"/>
              <w:left w:val="single" w:sz="4" w:space="0" w:color="auto"/>
              <w:bottom w:val="single" w:sz="4" w:space="0" w:color="auto"/>
              <w:right w:val="single" w:sz="4" w:space="0" w:color="auto"/>
            </w:tcBorders>
            <w:vAlign w:val="center"/>
            <w:hideMark/>
          </w:tcPr>
          <w:p w14:paraId="0637836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1AB96FB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5700BDF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5285775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653F212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41E9023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230687F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4C99F67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49917C9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D647CC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4313975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61A0BAB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6E28ED5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3325955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43DF251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37656F9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1318CB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816" w:type="pct"/>
            <w:tcBorders>
              <w:top w:val="single" w:sz="4" w:space="0" w:color="auto"/>
              <w:left w:val="single" w:sz="4" w:space="0" w:color="auto"/>
              <w:bottom w:val="single" w:sz="4" w:space="0" w:color="auto"/>
              <w:right w:val="single" w:sz="4" w:space="0" w:color="auto"/>
            </w:tcBorders>
            <w:hideMark/>
          </w:tcPr>
          <w:p w14:paraId="04EFFA3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41" w:type="pct"/>
            <w:tcBorders>
              <w:top w:val="single" w:sz="4" w:space="0" w:color="auto"/>
              <w:left w:val="single" w:sz="4" w:space="0" w:color="auto"/>
              <w:bottom w:val="single" w:sz="4" w:space="0" w:color="auto"/>
              <w:right w:val="single" w:sz="4" w:space="0" w:color="auto"/>
            </w:tcBorders>
            <w:hideMark/>
          </w:tcPr>
          <w:p w14:paraId="055F9AA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0.849066667</w:t>
            </w:r>
          </w:p>
        </w:tc>
        <w:tc>
          <w:tcPr>
            <w:tcW w:w="714" w:type="pct"/>
            <w:tcBorders>
              <w:top w:val="single" w:sz="4" w:space="0" w:color="auto"/>
              <w:left w:val="single" w:sz="4" w:space="0" w:color="auto"/>
              <w:bottom w:val="single" w:sz="4" w:space="0" w:color="auto"/>
              <w:right w:val="single" w:sz="4" w:space="0" w:color="auto"/>
            </w:tcBorders>
            <w:hideMark/>
          </w:tcPr>
          <w:p w14:paraId="3FBCBDC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4.8832</w:t>
            </w:r>
          </w:p>
        </w:tc>
        <w:tc>
          <w:tcPr>
            <w:tcW w:w="571" w:type="pct"/>
            <w:tcBorders>
              <w:top w:val="single" w:sz="4" w:space="0" w:color="auto"/>
              <w:left w:val="single" w:sz="4" w:space="0" w:color="auto"/>
              <w:bottom w:val="single" w:sz="4" w:space="0" w:color="auto"/>
              <w:right w:val="single" w:sz="4" w:space="0" w:color="auto"/>
            </w:tcBorders>
            <w:hideMark/>
          </w:tcPr>
          <w:p w14:paraId="46C85AB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F4D3B3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0.849066667</w:t>
            </w:r>
          </w:p>
        </w:tc>
        <w:tc>
          <w:tcPr>
            <w:tcW w:w="786" w:type="pct"/>
            <w:tcBorders>
              <w:top w:val="single" w:sz="4" w:space="0" w:color="auto"/>
              <w:left w:val="single" w:sz="4" w:space="0" w:color="auto"/>
              <w:bottom w:val="single" w:sz="4" w:space="0" w:color="auto"/>
              <w:right w:val="single" w:sz="4" w:space="0" w:color="auto"/>
            </w:tcBorders>
            <w:hideMark/>
          </w:tcPr>
          <w:p w14:paraId="20E61FF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4.8832</w:t>
            </w:r>
          </w:p>
        </w:tc>
      </w:tr>
      <w:tr w:rsidR="00520CAE" w:rsidRPr="00520CAE" w14:paraId="7FB874F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977EA4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816" w:type="pct"/>
            <w:tcBorders>
              <w:top w:val="single" w:sz="4" w:space="0" w:color="auto"/>
              <w:left w:val="single" w:sz="4" w:space="0" w:color="auto"/>
              <w:bottom w:val="single" w:sz="4" w:space="0" w:color="auto"/>
              <w:right w:val="single" w:sz="4" w:space="0" w:color="auto"/>
            </w:tcBorders>
            <w:hideMark/>
          </w:tcPr>
          <w:p w14:paraId="18634C2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41" w:type="pct"/>
            <w:tcBorders>
              <w:top w:val="single" w:sz="4" w:space="0" w:color="auto"/>
              <w:left w:val="single" w:sz="4" w:space="0" w:color="auto"/>
              <w:bottom w:val="single" w:sz="4" w:space="0" w:color="auto"/>
              <w:right w:val="single" w:sz="4" w:space="0" w:color="auto"/>
            </w:tcBorders>
            <w:hideMark/>
          </w:tcPr>
          <w:p w14:paraId="346D745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0.137973333</w:t>
            </w:r>
          </w:p>
        </w:tc>
        <w:tc>
          <w:tcPr>
            <w:tcW w:w="714" w:type="pct"/>
            <w:tcBorders>
              <w:top w:val="single" w:sz="4" w:space="0" w:color="auto"/>
              <w:left w:val="single" w:sz="4" w:space="0" w:color="auto"/>
              <w:bottom w:val="single" w:sz="4" w:space="0" w:color="auto"/>
              <w:right w:val="single" w:sz="4" w:space="0" w:color="auto"/>
            </w:tcBorders>
            <w:hideMark/>
          </w:tcPr>
          <w:p w14:paraId="6616322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0.79352</w:t>
            </w:r>
          </w:p>
        </w:tc>
        <w:tc>
          <w:tcPr>
            <w:tcW w:w="571" w:type="pct"/>
            <w:tcBorders>
              <w:top w:val="single" w:sz="4" w:space="0" w:color="auto"/>
              <w:left w:val="single" w:sz="4" w:space="0" w:color="auto"/>
              <w:bottom w:val="single" w:sz="4" w:space="0" w:color="auto"/>
              <w:right w:val="single" w:sz="4" w:space="0" w:color="auto"/>
            </w:tcBorders>
            <w:hideMark/>
          </w:tcPr>
          <w:p w14:paraId="7C900E7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D87B97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0.137973333</w:t>
            </w:r>
          </w:p>
        </w:tc>
        <w:tc>
          <w:tcPr>
            <w:tcW w:w="786" w:type="pct"/>
            <w:tcBorders>
              <w:top w:val="single" w:sz="4" w:space="0" w:color="auto"/>
              <w:left w:val="single" w:sz="4" w:space="0" w:color="auto"/>
              <w:bottom w:val="single" w:sz="4" w:space="0" w:color="auto"/>
              <w:right w:val="single" w:sz="4" w:space="0" w:color="auto"/>
            </w:tcBorders>
            <w:hideMark/>
          </w:tcPr>
          <w:p w14:paraId="1AE2894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0.79352</w:t>
            </w:r>
          </w:p>
        </w:tc>
      </w:tr>
      <w:tr w:rsidR="00520CAE" w:rsidRPr="00520CAE" w14:paraId="1911116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26B958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816" w:type="pct"/>
            <w:tcBorders>
              <w:top w:val="single" w:sz="4" w:space="0" w:color="auto"/>
              <w:left w:val="single" w:sz="4" w:space="0" w:color="auto"/>
              <w:bottom w:val="single" w:sz="4" w:space="0" w:color="auto"/>
              <w:right w:val="single" w:sz="4" w:space="0" w:color="auto"/>
            </w:tcBorders>
            <w:hideMark/>
          </w:tcPr>
          <w:p w14:paraId="54540A4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41" w:type="pct"/>
            <w:tcBorders>
              <w:top w:val="single" w:sz="4" w:space="0" w:color="auto"/>
              <w:left w:val="single" w:sz="4" w:space="0" w:color="auto"/>
              <w:bottom w:val="single" w:sz="4" w:space="0" w:color="auto"/>
              <w:right w:val="single" w:sz="4" w:space="0" w:color="auto"/>
            </w:tcBorders>
            <w:hideMark/>
          </w:tcPr>
          <w:p w14:paraId="371AFC0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0.055277778</w:t>
            </w:r>
          </w:p>
        </w:tc>
        <w:tc>
          <w:tcPr>
            <w:tcW w:w="714" w:type="pct"/>
            <w:tcBorders>
              <w:top w:val="single" w:sz="4" w:space="0" w:color="auto"/>
              <w:left w:val="single" w:sz="4" w:space="0" w:color="auto"/>
              <w:bottom w:val="single" w:sz="4" w:space="0" w:color="auto"/>
              <w:right w:val="single" w:sz="4" w:space="0" w:color="auto"/>
            </w:tcBorders>
            <w:hideMark/>
          </w:tcPr>
          <w:p w14:paraId="2143F8F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0.3052</w:t>
            </w:r>
          </w:p>
        </w:tc>
        <w:tc>
          <w:tcPr>
            <w:tcW w:w="571" w:type="pct"/>
            <w:tcBorders>
              <w:top w:val="single" w:sz="4" w:space="0" w:color="auto"/>
              <w:left w:val="single" w:sz="4" w:space="0" w:color="auto"/>
              <w:bottom w:val="single" w:sz="4" w:space="0" w:color="auto"/>
              <w:right w:val="single" w:sz="4" w:space="0" w:color="auto"/>
            </w:tcBorders>
            <w:hideMark/>
          </w:tcPr>
          <w:p w14:paraId="47B2830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658997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0.055277778</w:t>
            </w:r>
          </w:p>
        </w:tc>
        <w:tc>
          <w:tcPr>
            <w:tcW w:w="786" w:type="pct"/>
            <w:tcBorders>
              <w:top w:val="single" w:sz="4" w:space="0" w:color="auto"/>
              <w:left w:val="single" w:sz="4" w:space="0" w:color="auto"/>
              <w:bottom w:val="single" w:sz="4" w:space="0" w:color="auto"/>
              <w:right w:val="single" w:sz="4" w:space="0" w:color="auto"/>
            </w:tcBorders>
            <w:hideMark/>
          </w:tcPr>
          <w:p w14:paraId="3003B3A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0.3052</w:t>
            </w:r>
          </w:p>
        </w:tc>
      </w:tr>
      <w:tr w:rsidR="00520CAE" w:rsidRPr="00520CAE" w14:paraId="3964195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ED635B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816" w:type="pct"/>
            <w:tcBorders>
              <w:top w:val="single" w:sz="4" w:space="0" w:color="auto"/>
              <w:left w:val="single" w:sz="4" w:space="0" w:color="auto"/>
              <w:bottom w:val="single" w:sz="4" w:space="0" w:color="auto"/>
              <w:right w:val="single" w:sz="4" w:space="0" w:color="auto"/>
            </w:tcBorders>
            <w:hideMark/>
          </w:tcPr>
          <w:p w14:paraId="3AD6E93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41" w:type="pct"/>
            <w:tcBorders>
              <w:top w:val="single" w:sz="4" w:space="0" w:color="auto"/>
              <w:left w:val="single" w:sz="4" w:space="0" w:color="auto"/>
              <w:bottom w:val="single" w:sz="4" w:space="0" w:color="auto"/>
              <w:right w:val="single" w:sz="4" w:space="0" w:color="auto"/>
            </w:tcBorders>
            <w:hideMark/>
          </w:tcPr>
          <w:p w14:paraId="61BDF75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0.132666667</w:t>
            </w:r>
          </w:p>
        </w:tc>
        <w:tc>
          <w:tcPr>
            <w:tcW w:w="714" w:type="pct"/>
            <w:tcBorders>
              <w:top w:val="single" w:sz="4" w:space="0" w:color="auto"/>
              <w:left w:val="single" w:sz="4" w:space="0" w:color="auto"/>
              <w:bottom w:val="single" w:sz="4" w:space="0" w:color="auto"/>
              <w:right w:val="single" w:sz="4" w:space="0" w:color="auto"/>
            </w:tcBorders>
            <w:hideMark/>
          </w:tcPr>
          <w:p w14:paraId="4FC690F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0.763</w:t>
            </w:r>
          </w:p>
        </w:tc>
        <w:tc>
          <w:tcPr>
            <w:tcW w:w="571" w:type="pct"/>
            <w:tcBorders>
              <w:top w:val="single" w:sz="4" w:space="0" w:color="auto"/>
              <w:left w:val="single" w:sz="4" w:space="0" w:color="auto"/>
              <w:bottom w:val="single" w:sz="4" w:space="0" w:color="auto"/>
              <w:right w:val="single" w:sz="4" w:space="0" w:color="auto"/>
            </w:tcBorders>
            <w:hideMark/>
          </w:tcPr>
          <w:p w14:paraId="0FB3E45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34CAA1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0.132666667</w:t>
            </w:r>
          </w:p>
        </w:tc>
        <w:tc>
          <w:tcPr>
            <w:tcW w:w="786" w:type="pct"/>
            <w:tcBorders>
              <w:top w:val="single" w:sz="4" w:space="0" w:color="auto"/>
              <w:left w:val="single" w:sz="4" w:space="0" w:color="auto"/>
              <w:bottom w:val="single" w:sz="4" w:space="0" w:color="auto"/>
              <w:right w:val="single" w:sz="4" w:space="0" w:color="auto"/>
            </w:tcBorders>
            <w:hideMark/>
          </w:tcPr>
          <w:p w14:paraId="2F24FF5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0.763</w:t>
            </w:r>
          </w:p>
        </w:tc>
      </w:tr>
      <w:tr w:rsidR="00520CAE" w:rsidRPr="00520CAE" w14:paraId="5D67BF3E"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02D686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816" w:type="pct"/>
            <w:tcBorders>
              <w:top w:val="single" w:sz="4" w:space="0" w:color="auto"/>
              <w:left w:val="single" w:sz="4" w:space="0" w:color="auto"/>
              <w:bottom w:val="single" w:sz="4" w:space="0" w:color="auto"/>
              <w:right w:val="single" w:sz="4" w:space="0" w:color="auto"/>
            </w:tcBorders>
            <w:hideMark/>
          </w:tcPr>
          <w:p w14:paraId="790A7DD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41" w:type="pct"/>
            <w:tcBorders>
              <w:top w:val="single" w:sz="4" w:space="0" w:color="auto"/>
              <w:left w:val="single" w:sz="4" w:space="0" w:color="auto"/>
              <w:bottom w:val="single" w:sz="4" w:space="0" w:color="auto"/>
              <w:right w:val="single" w:sz="4" w:space="0" w:color="auto"/>
            </w:tcBorders>
            <w:hideMark/>
          </w:tcPr>
          <w:p w14:paraId="228BC10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0.685444444</w:t>
            </w:r>
          </w:p>
        </w:tc>
        <w:tc>
          <w:tcPr>
            <w:tcW w:w="714" w:type="pct"/>
            <w:tcBorders>
              <w:top w:val="single" w:sz="4" w:space="0" w:color="auto"/>
              <w:left w:val="single" w:sz="4" w:space="0" w:color="auto"/>
              <w:bottom w:val="single" w:sz="4" w:space="0" w:color="auto"/>
              <w:right w:val="single" w:sz="4" w:space="0" w:color="auto"/>
            </w:tcBorders>
            <w:hideMark/>
          </w:tcPr>
          <w:p w14:paraId="667934D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3.9676</w:t>
            </w:r>
          </w:p>
        </w:tc>
        <w:tc>
          <w:tcPr>
            <w:tcW w:w="571" w:type="pct"/>
            <w:tcBorders>
              <w:top w:val="single" w:sz="4" w:space="0" w:color="auto"/>
              <w:left w:val="single" w:sz="4" w:space="0" w:color="auto"/>
              <w:bottom w:val="single" w:sz="4" w:space="0" w:color="auto"/>
              <w:right w:val="single" w:sz="4" w:space="0" w:color="auto"/>
            </w:tcBorders>
            <w:hideMark/>
          </w:tcPr>
          <w:p w14:paraId="52ECC2E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FFE8EA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0.685444444</w:t>
            </w:r>
          </w:p>
        </w:tc>
        <w:tc>
          <w:tcPr>
            <w:tcW w:w="786" w:type="pct"/>
            <w:tcBorders>
              <w:top w:val="single" w:sz="4" w:space="0" w:color="auto"/>
              <w:left w:val="single" w:sz="4" w:space="0" w:color="auto"/>
              <w:bottom w:val="single" w:sz="4" w:space="0" w:color="auto"/>
              <w:right w:val="single" w:sz="4" w:space="0" w:color="auto"/>
            </w:tcBorders>
            <w:hideMark/>
          </w:tcPr>
          <w:p w14:paraId="43B3A25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3.9676</w:t>
            </w:r>
          </w:p>
        </w:tc>
      </w:tr>
      <w:tr w:rsidR="00520CAE" w:rsidRPr="00520CAE" w14:paraId="57F71051"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0208CF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816" w:type="pct"/>
            <w:tcBorders>
              <w:top w:val="single" w:sz="4" w:space="0" w:color="auto"/>
              <w:left w:val="single" w:sz="4" w:space="0" w:color="auto"/>
              <w:bottom w:val="single" w:sz="4" w:space="0" w:color="auto"/>
              <w:right w:val="single" w:sz="4" w:space="0" w:color="auto"/>
            </w:tcBorders>
            <w:hideMark/>
          </w:tcPr>
          <w:p w14:paraId="2BCD62C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41" w:type="pct"/>
            <w:tcBorders>
              <w:top w:val="single" w:sz="4" w:space="0" w:color="auto"/>
              <w:left w:val="single" w:sz="4" w:space="0" w:color="auto"/>
              <w:bottom w:val="single" w:sz="4" w:space="0" w:color="auto"/>
              <w:right w:val="single" w:sz="4" w:space="0" w:color="auto"/>
            </w:tcBorders>
            <w:hideMark/>
          </w:tcPr>
          <w:p w14:paraId="015283C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0.000001327</w:t>
            </w:r>
          </w:p>
        </w:tc>
        <w:tc>
          <w:tcPr>
            <w:tcW w:w="714" w:type="pct"/>
            <w:tcBorders>
              <w:top w:val="single" w:sz="4" w:space="0" w:color="auto"/>
              <w:left w:val="single" w:sz="4" w:space="0" w:color="auto"/>
              <w:bottom w:val="single" w:sz="4" w:space="0" w:color="auto"/>
              <w:right w:val="single" w:sz="4" w:space="0" w:color="auto"/>
            </w:tcBorders>
            <w:hideMark/>
          </w:tcPr>
          <w:p w14:paraId="5595E77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0.000008393</w:t>
            </w:r>
          </w:p>
        </w:tc>
        <w:tc>
          <w:tcPr>
            <w:tcW w:w="571" w:type="pct"/>
            <w:tcBorders>
              <w:top w:val="single" w:sz="4" w:space="0" w:color="auto"/>
              <w:left w:val="single" w:sz="4" w:space="0" w:color="auto"/>
              <w:bottom w:val="single" w:sz="4" w:space="0" w:color="auto"/>
              <w:right w:val="single" w:sz="4" w:space="0" w:color="auto"/>
            </w:tcBorders>
            <w:hideMark/>
          </w:tcPr>
          <w:p w14:paraId="72DEBF3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65987C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0.000001327</w:t>
            </w:r>
          </w:p>
        </w:tc>
        <w:tc>
          <w:tcPr>
            <w:tcW w:w="786" w:type="pct"/>
            <w:tcBorders>
              <w:top w:val="single" w:sz="4" w:space="0" w:color="auto"/>
              <w:left w:val="single" w:sz="4" w:space="0" w:color="auto"/>
              <w:bottom w:val="single" w:sz="4" w:space="0" w:color="auto"/>
              <w:right w:val="single" w:sz="4" w:space="0" w:color="auto"/>
            </w:tcBorders>
            <w:hideMark/>
          </w:tcPr>
          <w:p w14:paraId="13B9BF9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0.000008393</w:t>
            </w:r>
          </w:p>
        </w:tc>
      </w:tr>
      <w:tr w:rsidR="00520CAE" w:rsidRPr="00520CAE" w14:paraId="1F13F7D2"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C39C9D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816" w:type="pct"/>
            <w:tcBorders>
              <w:top w:val="single" w:sz="4" w:space="0" w:color="auto"/>
              <w:left w:val="single" w:sz="4" w:space="0" w:color="auto"/>
              <w:bottom w:val="single" w:sz="4" w:space="0" w:color="auto"/>
              <w:right w:val="single" w:sz="4" w:space="0" w:color="auto"/>
            </w:tcBorders>
            <w:hideMark/>
          </w:tcPr>
          <w:p w14:paraId="1000415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41" w:type="pct"/>
            <w:tcBorders>
              <w:top w:val="single" w:sz="4" w:space="0" w:color="auto"/>
              <w:left w:val="single" w:sz="4" w:space="0" w:color="auto"/>
              <w:bottom w:val="single" w:sz="4" w:space="0" w:color="auto"/>
              <w:right w:val="single" w:sz="4" w:space="0" w:color="auto"/>
            </w:tcBorders>
            <w:hideMark/>
          </w:tcPr>
          <w:p w14:paraId="74D6E44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0.013266667</w:t>
            </w:r>
          </w:p>
        </w:tc>
        <w:tc>
          <w:tcPr>
            <w:tcW w:w="714" w:type="pct"/>
            <w:tcBorders>
              <w:top w:val="single" w:sz="4" w:space="0" w:color="auto"/>
              <w:left w:val="single" w:sz="4" w:space="0" w:color="auto"/>
              <w:bottom w:val="single" w:sz="4" w:space="0" w:color="auto"/>
              <w:right w:val="single" w:sz="4" w:space="0" w:color="auto"/>
            </w:tcBorders>
            <w:hideMark/>
          </w:tcPr>
          <w:p w14:paraId="7300F49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0.0763</w:t>
            </w:r>
          </w:p>
        </w:tc>
        <w:tc>
          <w:tcPr>
            <w:tcW w:w="571" w:type="pct"/>
            <w:tcBorders>
              <w:top w:val="single" w:sz="4" w:space="0" w:color="auto"/>
              <w:left w:val="single" w:sz="4" w:space="0" w:color="auto"/>
              <w:bottom w:val="single" w:sz="4" w:space="0" w:color="auto"/>
              <w:right w:val="single" w:sz="4" w:space="0" w:color="auto"/>
            </w:tcBorders>
            <w:hideMark/>
          </w:tcPr>
          <w:p w14:paraId="06B48C6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77AA71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0.013266667</w:t>
            </w:r>
          </w:p>
        </w:tc>
        <w:tc>
          <w:tcPr>
            <w:tcW w:w="786" w:type="pct"/>
            <w:tcBorders>
              <w:top w:val="single" w:sz="4" w:space="0" w:color="auto"/>
              <w:left w:val="single" w:sz="4" w:space="0" w:color="auto"/>
              <w:bottom w:val="single" w:sz="4" w:space="0" w:color="auto"/>
              <w:right w:val="single" w:sz="4" w:space="0" w:color="auto"/>
            </w:tcBorders>
            <w:hideMark/>
          </w:tcPr>
          <w:p w14:paraId="1768807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0.0763</w:t>
            </w:r>
          </w:p>
        </w:tc>
      </w:tr>
      <w:tr w:rsidR="00A636D2" w:rsidRPr="00520CAE" w14:paraId="1F32492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C16F06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816" w:type="pct"/>
            <w:tcBorders>
              <w:top w:val="single" w:sz="4" w:space="0" w:color="auto"/>
              <w:left w:val="single" w:sz="4" w:space="0" w:color="auto"/>
              <w:bottom w:val="single" w:sz="4" w:space="0" w:color="auto"/>
              <w:right w:val="single" w:sz="4" w:space="0" w:color="auto"/>
            </w:tcBorders>
            <w:hideMark/>
          </w:tcPr>
          <w:p w14:paraId="77128E3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41" w:type="pct"/>
            <w:tcBorders>
              <w:top w:val="single" w:sz="4" w:space="0" w:color="auto"/>
              <w:left w:val="single" w:sz="4" w:space="0" w:color="auto"/>
              <w:bottom w:val="single" w:sz="4" w:space="0" w:color="auto"/>
              <w:right w:val="single" w:sz="4" w:space="0" w:color="auto"/>
            </w:tcBorders>
            <w:hideMark/>
          </w:tcPr>
          <w:p w14:paraId="1DE5CCA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0.320611111</w:t>
            </w:r>
          </w:p>
        </w:tc>
        <w:tc>
          <w:tcPr>
            <w:tcW w:w="714" w:type="pct"/>
            <w:tcBorders>
              <w:top w:val="single" w:sz="4" w:space="0" w:color="auto"/>
              <w:left w:val="single" w:sz="4" w:space="0" w:color="auto"/>
              <w:bottom w:val="single" w:sz="4" w:space="0" w:color="auto"/>
              <w:right w:val="single" w:sz="4" w:space="0" w:color="auto"/>
            </w:tcBorders>
            <w:hideMark/>
          </w:tcPr>
          <w:p w14:paraId="13E947B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1.8312</w:t>
            </w:r>
          </w:p>
        </w:tc>
        <w:tc>
          <w:tcPr>
            <w:tcW w:w="571" w:type="pct"/>
            <w:tcBorders>
              <w:top w:val="single" w:sz="4" w:space="0" w:color="auto"/>
              <w:left w:val="single" w:sz="4" w:space="0" w:color="auto"/>
              <w:bottom w:val="single" w:sz="4" w:space="0" w:color="auto"/>
              <w:right w:val="single" w:sz="4" w:space="0" w:color="auto"/>
            </w:tcBorders>
            <w:hideMark/>
          </w:tcPr>
          <w:p w14:paraId="7771D70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554132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0.320611111</w:t>
            </w:r>
          </w:p>
        </w:tc>
        <w:tc>
          <w:tcPr>
            <w:tcW w:w="786" w:type="pct"/>
            <w:tcBorders>
              <w:top w:val="single" w:sz="4" w:space="0" w:color="auto"/>
              <w:left w:val="single" w:sz="4" w:space="0" w:color="auto"/>
              <w:bottom w:val="single" w:sz="4" w:space="0" w:color="auto"/>
              <w:right w:val="single" w:sz="4" w:space="0" w:color="auto"/>
            </w:tcBorders>
            <w:hideMark/>
          </w:tcPr>
          <w:p w14:paraId="657045C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1.8312</w:t>
            </w:r>
          </w:p>
        </w:tc>
      </w:tr>
    </w:tbl>
    <w:p w14:paraId="672E0150" w14:textId="77777777" w:rsidR="00A636D2" w:rsidRPr="00520CAE" w:rsidRDefault="00A636D2" w:rsidP="00A636D2">
      <w:pPr>
        <w:spacing w:after="0" w:line="240" w:lineRule="auto"/>
        <w:jc w:val="both"/>
        <w:rPr>
          <w:rFonts w:ascii="Times New Roman" w:eastAsia="Times New Roman" w:hAnsi="Times New Roman" w:cs="Times New Roman"/>
          <w:b/>
        </w:rPr>
      </w:pPr>
    </w:p>
    <w:p w14:paraId="6AF53C37" w14:textId="1D15B369" w:rsidR="00A636D2" w:rsidRPr="00520CAE" w:rsidRDefault="00A636D2" w:rsidP="00A636D2">
      <w:pPr>
        <w:spacing w:after="0" w:line="240" w:lineRule="auto"/>
        <w:jc w:val="both"/>
        <w:rPr>
          <w:rFonts w:ascii="Times New Roman" w:eastAsia="Times New Roman" w:hAnsi="Times New Roman" w:cs="Times New Roman"/>
          <w:u w:val="single"/>
        </w:rPr>
      </w:pPr>
      <w:bookmarkStart w:id="16" w:name="_Hlk88484409"/>
      <w:r w:rsidRPr="00520CAE">
        <w:rPr>
          <w:rFonts w:ascii="Times New Roman" w:eastAsia="Times New Roman" w:hAnsi="Times New Roman" w:cs="Times New Roman"/>
          <w:b/>
          <w:u w:val="single"/>
        </w:rPr>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11. Цементировочный агрегат ЦА-320М.</w:t>
      </w:r>
    </w:p>
    <w:bookmarkEnd w:id="16"/>
    <w:p w14:paraId="5D14083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Исходные данные:</w:t>
      </w:r>
    </w:p>
    <w:p w14:paraId="648CC22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07025D7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 17.8</w:t>
      </w:r>
    </w:p>
    <w:p w14:paraId="00C96B2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кВт, 176</w:t>
      </w:r>
    </w:p>
    <w:p w14:paraId="4A1FF8A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г/кВт*ч, 88</w:t>
      </w:r>
    </w:p>
    <w:p w14:paraId="4793F25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K, 400</w:t>
      </w:r>
    </w:p>
    <w:p w14:paraId="11C4013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276E80A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5549736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7DDE461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88 * 176 = 0.13505536</w:t>
      </w:r>
      <w:r w:rsidRPr="00520CAE">
        <w:rPr>
          <w:rFonts w:ascii="Times New Roman" w:eastAsia="Times New Roman" w:hAnsi="Times New Roman" w:cs="Times New Roman"/>
          <w:szCs w:val="24"/>
        </w:rPr>
        <w:t xml:space="preserve">    (А.3)</w:t>
      </w:r>
    </w:p>
    <w:p w14:paraId="53338EE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7BFD6CA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Pr="00520CAE">
        <w:rPr>
          <w:rFonts w:ascii="Times New Roman" w:eastAsia="Times New Roman" w:hAnsi="Times New Roman" w:cs="Times New Roman"/>
          <w:szCs w:val="24"/>
        </w:rPr>
        <w:t xml:space="preserve">    (А.5)</w:t>
      </w:r>
    </w:p>
    <w:p w14:paraId="443E733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2AD6434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78DF7C7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0.13505536 / 0.531396731 = 0.254151658</w:t>
      </w:r>
      <w:r w:rsidRPr="00520CAE">
        <w:rPr>
          <w:rFonts w:ascii="Times New Roman" w:eastAsia="Times New Roman" w:hAnsi="Times New Roman" w:cs="Times New Roman"/>
          <w:szCs w:val="24"/>
        </w:rPr>
        <w:t xml:space="preserve">    (А.4)</w:t>
      </w:r>
    </w:p>
    <w:p w14:paraId="30B5D4B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4AAF40D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2FC1FA30"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405713F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7A64D8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1F97A4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D5CDA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3ED52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85464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3E6530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60C450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5E8021AB"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3FA7BD9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2120D52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039EBCE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7BC0803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2303A99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5E8D664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719AD2D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5B9782C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74988B1D" w14:textId="77777777" w:rsidR="00A636D2" w:rsidRPr="00520CAE" w:rsidRDefault="00A636D2" w:rsidP="00A636D2">
      <w:pPr>
        <w:spacing w:after="0" w:line="240" w:lineRule="auto"/>
        <w:rPr>
          <w:rFonts w:ascii="Times New Roman" w:eastAsia="Times New Roman" w:hAnsi="Times New Roman" w:cs="Times New Roman"/>
          <w:szCs w:val="24"/>
        </w:rPr>
      </w:pPr>
    </w:p>
    <w:p w14:paraId="1B1DCA4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2D7911D3"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60E4D6A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60CE4D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B31FA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D35CC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9B473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006D0D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855CE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74A039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28D4FD8B"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18AD8E3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534ACA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0D0DEC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800780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50878C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410F6AC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77F218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33358FA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0E0F8B5A" w14:textId="77777777" w:rsidR="00A636D2" w:rsidRPr="00520CAE" w:rsidRDefault="00A636D2" w:rsidP="00A636D2">
      <w:pPr>
        <w:spacing w:after="0" w:line="240" w:lineRule="auto"/>
        <w:rPr>
          <w:rFonts w:ascii="Times New Roman" w:eastAsia="Times New Roman" w:hAnsi="Times New Roman" w:cs="Times New Roman"/>
          <w:szCs w:val="24"/>
        </w:rPr>
      </w:pPr>
    </w:p>
    <w:p w14:paraId="0561A49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0DF4AEE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7EE63FD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622BDAD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477866A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710776CD"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211"/>
        <w:gridCol w:w="907"/>
        <w:gridCol w:w="1211"/>
        <w:gridCol w:w="1221"/>
      </w:tblGrid>
      <w:tr w:rsidR="00520CAE" w:rsidRPr="00520CAE" w14:paraId="1F0E6569" w14:textId="77777777" w:rsidTr="00AB3DE1">
        <w:tc>
          <w:tcPr>
            <w:tcW w:w="358" w:type="pct"/>
            <w:tcBorders>
              <w:top w:val="single" w:sz="4" w:space="0" w:color="auto"/>
              <w:left w:val="single" w:sz="4" w:space="0" w:color="auto"/>
              <w:bottom w:val="single" w:sz="4" w:space="0" w:color="auto"/>
              <w:right w:val="single" w:sz="4" w:space="0" w:color="auto"/>
            </w:tcBorders>
            <w:vAlign w:val="center"/>
          </w:tcPr>
          <w:p w14:paraId="466577A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3DAC322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120C34D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79540AE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2833F26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6BE6236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76E991D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798CDA8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2BA7EC1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64183A9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08C9AB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7D17E22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84BC83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2E4BA0F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266C1C0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C7BCD4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547FC28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4455F6A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30E34C9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AFD147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7A07F9F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73FAE157"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0655226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0B16425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6FFB7A1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0.375466667</w:t>
            </w:r>
          </w:p>
        </w:tc>
        <w:tc>
          <w:tcPr>
            <w:tcW w:w="714" w:type="pct"/>
            <w:tcBorders>
              <w:top w:val="single" w:sz="4" w:space="0" w:color="auto"/>
              <w:left w:val="single" w:sz="4" w:space="0" w:color="auto"/>
              <w:bottom w:val="single" w:sz="4" w:space="0" w:color="auto"/>
              <w:right w:val="single" w:sz="4" w:space="0" w:color="auto"/>
            </w:tcBorders>
            <w:hideMark/>
          </w:tcPr>
          <w:p w14:paraId="1D879B9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0.5696</w:t>
            </w:r>
          </w:p>
        </w:tc>
        <w:tc>
          <w:tcPr>
            <w:tcW w:w="571" w:type="pct"/>
            <w:tcBorders>
              <w:top w:val="single" w:sz="4" w:space="0" w:color="auto"/>
              <w:left w:val="single" w:sz="4" w:space="0" w:color="auto"/>
              <w:bottom w:val="single" w:sz="4" w:space="0" w:color="auto"/>
              <w:right w:val="single" w:sz="4" w:space="0" w:color="auto"/>
            </w:tcBorders>
            <w:hideMark/>
          </w:tcPr>
          <w:p w14:paraId="76681A5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2C831F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0.375466667</w:t>
            </w:r>
          </w:p>
        </w:tc>
        <w:tc>
          <w:tcPr>
            <w:tcW w:w="786" w:type="pct"/>
            <w:tcBorders>
              <w:top w:val="single" w:sz="4" w:space="0" w:color="auto"/>
              <w:left w:val="single" w:sz="4" w:space="0" w:color="auto"/>
              <w:bottom w:val="single" w:sz="4" w:space="0" w:color="auto"/>
              <w:right w:val="single" w:sz="4" w:space="0" w:color="auto"/>
            </w:tcBorders>
            <w:hideMark/>
          </w:tcPr>
          <w:p w14:paraId="25316BA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0.5696</w:t>
            </w:r>
          </w:p>
        </w:tc>
      </w:tr>
      <w:tr w:rsidR="00520CAE" w:rsidRPr="00520CAE" w14:paraId="3950390D"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7AA3CF5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7956763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05017FE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0.061013333</w:t>
            </w:r>
          </w:p>
        </w:tc>
        <w:tc>
          <w:tcPr>
            <w:tcW w:w="714" w:type="pct"/>
            <w:tcBorders>
              <w:top w:val="single" w:sz="4" w:space="0" w:color="auto"/>
              <w:left w:val="single" w:sz="4" w:space="0" w:color="auto"/>
              <w:bottom w:val="single" w:sz="4" w:space="0" w:color="auto"/>
              <w:right w:val="single" w:sz="4" w:space="0" w:color="auto"/>
            </w:tcBorders>
            <w:hideMark/>
          </w:tcPr>
          <w:p w14:paraId="2593D69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0.09256</w:t>
            </w:r>
          </w:p>
        </w:tc>
        <w:tc>
          <w:tcPr>
            <w:tcW w:w="571" w:type="pct"/>
            <w:tcBorders>
              <w:top w:val="single" w:sz="4" w:space="0" w:color="auto"/>
              <w:left w:val="single" w:sz="4" w:space="0" w:color="auto"/>
              <w:bottom w:val="single" w:sz="4" w:space="0" w:color="auto"/>
              <w:right w:val="single" w:sz="4" w:space="0" w:color="auto"/>
            </w:tcBorders>
            <w:hideMark/>
          </w:tcPr>
          <w:p w14:paraId="339C68B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26A637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0.061013333</w:t>
            </w:r>
          </w:p>
        </w:tc>
        <w:tc>
          <w:tcPr>
            <w:tcW w:w="786" w:type="pct"/>
            <w:tcBorders>
              <w:top w:val="single" w:sz="4" w:space="0" w:color="auto"/>
              <w:left w:val="single" w:sz="4" w:space="0" w:color="auto"/>
              <w:bottom w:val="single" w:sz="4" w:space="0" w:color="auto"/>
              <w:right w:val="single" w:sz="4" w:space="0" w:color="auto"/>
            </w:tcBorders>
            <w:hideMark/>
          </w:tcPr>
          <w:p w14:paraId="16759E8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0.09256</w:t>
            </w:r>
          </w:p>
        </w:tc>
      </w:tr>
      <w:tr w:rsidR="00520CAE" w:rsidRPr="00520CAE" w14:paraId="2848D752"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55A9798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61A8B0D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1" w:type="pct"/>
            <w:tcBorders>
              <w:top w:val="single" w:sz="4" w:space="0" w:color="auto"/>
              <w:left w:val="single" w:sz="4" w:space="0" w:color="auto"/>
              <w:bottom w:val="single" w:sz="4" w:space="0" w:color="auto"/>
              <w:right w:val="single" w:sz="4" w:space="0" w:color="auto"/>
            </w:tcBorders>
            <w:hideMark/>
          </w:tcPr>
          <w:p w14:paraId="1F9454A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0.024444444</w:t>
            </w:r>
          </w:p>
        </w:tc>
        <w:tc>
          <w:tcPr>
            <w:tcW w:w="714" w:type="pct"/>
            <w:tcBorders>
              <w:top w:val="single" w:sz="4" w:space="0" w:color="auto"/>
              <w:left w:val="single" w:sz="4" w:space="0" w:color="auto"/>
              <w:bottom w:val="single" w:sz="4" w:space="0" w:color="auto"/>
              <w:right w:val="single" w:sz="4" w:space="0" w:color="auto"/>
            </w:tcBorders>
            <w:hideMark/>
          </w:tcPr>
          <w:p w14:paraId="187FBDB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0.0356</w:t>
            </w:r>
          </w:p>
        </w:tc>
        <w:tc>
          <w:tcPr>
            <w:tcW w:w="571" w:type="pct"/>
            <w:tcBorders>
              <w:top w:val="single" w:sz="4" w:space="0" w:color="auto"/>
              <w:left w:val="single" w:sz="4" w:space="0" w:color="auto"/>
              <w:bottom w:val="single" w:sz="4" w:space="0" w:color="auto"/>
              <w:right w:val="single" w:sz="4" w:space="0" w:color="auto"/>
            </w:tcBorders>
            <w:hideMark/>
          </w:tcPr>
          <w:p w14:paraId="779E00C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390B05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0.024444444</w:t>
            </w:r>
          </w:p>
        </w:tc>
        <w:tc>
          <w:tcPr>
            <w:tcW w:w="786" w:type="pct"/>
            <w:tcBorders>
              <w:top w:val="single" w:sz="4" w:space="0" w:color="auto"/>
              <w:left w:val="single" w:sz="4" w:space="0" w:color="auto"/>
              <w:bottom w:val="single" w:sz="4" w:space="0" w:color="auto"/>
              <w:right w:val="single" w:sz="4" w:space="0" w:color="auto"/>
            </w:tcBorders>
            <w:hideMark/>
          </w:tcPr>
          <w:p w14:paraId="60C95ED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0.0356</w:t>
            </w:r>
          </w:p>
        </w:tc>
      </w:tr>
      <w:tr w:rsidR="00520CAE" w:rsidRPr="00520CAE" w14:paraId="664646F8"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0D791D8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7A6DF15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66CFC29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0.058666667</w:t>
            </w:r>
          </w:p>
        </w:tc>
        <w:tc>
          <w:tcPr>
            <w:tcW w:w="714" w:type="pct"/>
            <w:tcBorders>
              <w:top w:val="single" w:sz="4" w:space="0" w:color="auto"/>
              <w:left w:val="single" w:sz="4" w:space="0" w:color="auto"/>
              <w:bottom w:val="single" w:sz="4" w:space="0" w:color="auto"/>
              <w:right w:val="single" w:sz="4" w:space="0" w:color="auto"/>
            </w:tcBorders>
            <w:hideMark/>
          </w:tcPr>
          <w:p w14:paraId="4B69C33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0.089</w:t>
            </w:r>
          </w:p>
        </w:tc>
        <w:tc>
          <w:tcPr>
            <w:tcW w:w="571" w:type="pct"/>
            <w:tcBorders>
              <w:top w:val="single" w:sz="4" w:space="0" w:color="auto"/>
              <w:left w:val="single" w:sz="4" w:space="0" w:color="auto"/>
              <w:bottom w:val="single" w:sz="4" w:space="0" w:color="auto"/>
              <w:right w:val="single" w:sz="4" w:space="0" w:color="auto"/>
            </w:tcBorders>
            <w:hideMark/>
          </w:tcPr>
          <w:p w14:paraId="33723DE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0BE114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0.058666667</w:t>
            </w:r>
          </w:p>
        </w:tc>
        <w:tc>
          <w:tcPr>
            <w:tcW w:w="786" w:type="pct"/>
            <w:tcBorders>
              <w:top w:val="single" w:sz="4" w:space="0" w:color="auto"/>
              <w:left w:val="single" w:sz="4" w:space="0" w:color="auto"/>
              <w:bottom w:val="single" w:sz="4" w:space="0" w:color="auto"/>
              <w:right w:val="single" w:sz="4" w:space="0" w:color="auto"/>
            </w:tcBorders>
            <w:hideMark/>
          </w:tcPr>
          <w:p w14:paraId="56AA81E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0.089</w:t>
            </w:r>
          </w:p>
        </w:tc>
      </w:tr>
      <w:tr w:rsidR="00520CAE" w:rsidRPr="00520CAE" w14:paraId="0A7697A3"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311D7FF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53C2375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5CD0CE1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0.303111111</w:t>
            </w:r>
          </w:p>
        </w:tc>
        <w:tc>
          <w:tcPr>
            <w:tcW w:w="714" w:type="pct"/>
            <w:tcBorders>
              <w:top w:val="single" w:sz="4" w:space="0" w:color="auto"/>
              <w:left w:val="single" w:sz="4" w:space="0" w:color="auto"/>
              <w:bottom w:val="single" w:sz="4" w:space="0" w:color="auto"/>
              <w:right w:val="single" w:sz="4" w:space="0" w:color="auto"/>
            </w:tcBorders>
            <w:hideMark/>
          </w:tcPr>
          <w:p w14:paraId="517EC32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0.4628</w:t>
            </w:r>
          </w:p>
        </w:tc>
        <w:tc>
          <w:tcPr>
            <w:tcW w:w="571" w:type="pct"/>
            <w:tcBorders>
              <w:top w:val="single" w:sz="4" w:space="0" w:color="auto"/>
              <w:left w:val="single" w:sz="4" w:space="0" w:color="auto"/>
              <w:bottom w:val="single" w:sz="4" w:space="0" w:color="auto"/>
              <w:right w:val="single" w:sz="4" w:space="0" w:color="auto"/>
            </w:tcBorders>
            <w:hideMark/>
          </w:tcPr>
          <w:p w14:paraId="0712CDD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76ED2C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0.303111111</w:t>
            </w:r>
          </w:p>
        </w:tc>
        <w:tc>
          <w:tcPr>
            <w:tcW w:w="786" w:type="pct"/>
            <w:tcBorders>
              <w:top w:val="single" w:sz="4" w:space="0" w:color="auto"/>
              <w:left w:val="single" w:sz="4" w:space="0" w:color="auto"/>
              <w:bottom w:val="single" w:sz="4" w:space="0" w:color="auto"/>
              <w:right w:val="single" w:sz="4" w:space="0" w:color="auto"/>
            </w:tcBorders>
            <w:hideMark/>
          </w:tcPr>
          <w:p w14:paraId="7198B57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0.4628</w:t>
            </w:r>
          </w:p>
        </w:tc>
      </w:tr>
      <w:tr w:rsidR="00520CAE" w:rsidRPr="00520CAE" w14:paraId="12E45835"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02A3F00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663B1B2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048D50E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0.000000587</w:t>
            </w:r>
          </w:p>
        </w:tc>
        <w:tc>
          <w:tcPr>
            <w:tcW w:w="714" w:type="pct"/>
            <w:tcBorders>
              <w:top w:val="single" w:sz="4" w:space="0" w:color="auto"/>
              <w:left w:val="single" w:sz="4" w:space="0" w:color="auto"/>
              <w:bottom w:val="single" w:sz="4" w:space="0" w:color="auto"/>
              <w:right w:val="single" w:sz="4" w:space="0" w:color="auto"/>
            </w:tcBorders>
            <w:hideMark/>
          </w:tcPr>
          <w:p w14:paraId="3C65A56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0.000000979</w:t>
            </w:r>
          </w:p>
        </w:tc>
        <w:tc>
          <w:tcPr>
            <w:tcW w:w="571" w:type="pct"/>
            <w:tcBorders>
              <w:top w:val="single" w:sz="4" w:space="0" w:color="auto"/>
              <w:left w:val="single" w:sz="4" w:space="0" w:color="auto"/>
              <w:bottom w:val="single" w:sz="4" w:space="0" w:color="auto"/>
              <w:right w:val="single" w:sz="4" w:space="0" w:color="auto"/>
            </w:tcBorders>
            <w:hideMark/>
          </w:tcPr>
          <w:p w14:paraId="22883BF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F702AE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0.000000587</w:t>
            </w:r>
          </w:p>
        </w:tc>
        <w:tc>
          <w:tcPr>
            <w:tcW w:w="786" w:type="pct"/>
            <w:tcBorders>
              <w:top w:val="single" w:sz="4" w:space="0" w:color="auto"/>
              <w:left w:val="single" w:sz="4" w:space="0" w:color="auto"/>
              <w:bottom w:val="single" w:sz="4" w:space="0" w:color="auto"/>
              <w:right w:val="single" w:sz="4" w:space="0" w:color="auto"/>
            </w:tcBorders>
            <w:hideMark/>
          </w:tcPr>
          <w:p w14:paraId="6D2A82A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0.000000979</w:t>
            </w:r>
          </w:p>
        </w:tc>
      </w:tr>
      <w:tr w:rsidR="00520CAE" w:rsidRPr="00520CAE" w14:paraId="1E623DCB"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5D189AA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13F1073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91" w:type="pct"/>
            <w:tcBorders>
              <w:top w:val="single" w:sz="4" w:space="0" w:color="auto"/>
              <w:left w:val="single" w:sz="4" w:space="0" w:color="auto"/>
              <w:bottom w:val="single" w:sz="4" w:space="0" w:color="auto"/>
              <w:right w:val="single" w:sz="4" w:space="0" w:color="auto"/>
            </w:tcBorders>
            <w:hideMark/>
          </w:tcPr>
          <w:p w14:paraId="20AF15C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0.005866667</w:t>
            </w:r>
          </w:p>
        </w:tc>
        <w:tc>
          <w:tcPr>
            <w:tcW w:w="714" w:type="pct"/>
            <w:tcBorders>
              <w:top w:val="single" w:sz="4" w:space="0" w:color="auto"/>
              <w:left w:val="single" w:sz="4" w:space="0" w:color="auto"/>
              <w:bottom w:val="single" w:sz="4" w:space="0" w:color="auto"/>
              <w:right w:val="single" w:sz="4" w:space="0" w:color="auto"/>
            </w:tcBorders>
            <w:hideMark/>
          </w:tcPr>
          <w:p w14:paraId="77E29D9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0.0089</w:t>
            </w:r>
          </w:p>
        </w:tc>
        <w:tc>
          <w:tcPr>
            <w:tcW w:w="571" w:type="pct"/>
            <w:tcBorders>
              <w:top w:val="single" w:sz="4" w:space="0" w:color="auto"/>
              <w:left w:val="single" w:sz="4" w:space="0" w:color="auto"/>
              <w:bottom w:val="single" w:sz="4" w:space="0" w:color="auto"/>
              <w:right w:val="single" w:sz="4" w:space="0" w:color="auto"/>
            </w:tcBorders>
            <w:hideMark/>
          </w:tcPr>
          <w:p w14:paraId="4BC3F20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72910D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0.005866667</w:t>
            </w:r>
          </w:p>
        </w:tc>
        <w:tc>
          <w:tcPr>
            <w:tcW w:w="786" w:type="pct"/>
            <w:tcBorders>
              <w:top w:val="single" w:sz="4" w:space="0" w:color="auto"/>
              <w:left w:val="single" w:sz="4" w:space="0" w:color="auto"/>
              <w:bottom w:val="single" w:sz="4" w:space="0" w:color="auto"/>
              <w:right w:val="single" w:sz="4" w:space="0" w:color="auto"/>
            </w:tcBorders>
            <w:hideMark/>
          </w:tcPr>
          <w:p w14:paraId="3D77220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0.0089</w:t>
            </w:r>
          </w:p>
        </w:tc>
      </w:tr>
      <w:tr w:rsidR="00A636D2" w:rsidRPr="00520CAE" w14:paraId="32DCCA51" w14:textId="77777777" w:rsidTr="00AB3DE1">
        <w:tc>
          <w:tcPr>
            <w:tcW w:w="358" w:type="pct"/>
            <w:tcBorders>
              <w:top w:val="single" w:sz="4" w:space="0" w:color="auto"/>
              <w:left w:val="single" w:sz="4" w:space="0" w:color="auto"/>
              <w:bottom w:val="single" w:sz="4" w:space="0" w:color="auto"/>
              <w:right w:val="single" w:sz="4" w:space="0" w:color="auto"/>
            </w:tcBorders>
            <w:hideMark/>
          </w:tcPr>
          <w:p w14:paraId="39E94BE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46115E0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23519B4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0.141777778</w:t>
            </w:r>
          </w:p>
        </w:tc>
        <w:tc>
          <w:tcPr>
            <w:tcW w:w="714" w:type="pct"/>
            <w:tcBorders>
              <w:top w:val="single" w:sz="4" w:space="0" w:color="auto"/>
              <w:left w:val="single" w:sz="4" w:space="0" w:color="auto"/>
              <w:bottom w:val="single" w:sz="4" w:space="0" w:color="auto"/>
              <w:right w:val="single" w:sz="4" w:space="0" w:color="auto"/>
            </w:tcBorders>
            <w:hideMark/>
          </w:tcPr>
          <w:p w14:paraId="0CBE86A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0.2136</w:t>
            </w:r>
          </w:p>
        </w:tc>
        <w:tc>
          <w:tcPr>
            <w:tcW w:w="571" w:type="pct"/>
            <w:tcBorders>
              <w:top w:val="single" w:sz="4" w:space="0" w:color="auto"/>
              <w:left w:val="single" w:sz="4" w:space="0" w:color="auto"/>
              <w:bottom w:val="single" w:sz="4" w:space="0" w:color="auto"/>
              <w:right w:val="single" w:sz="4" w:space="0" w:color="auto"/>
            </w:tcBorders>
            <w:hideMark/>
          </w:tcPr>
          <w:p w14:paraId="04406D5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6AE7C3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0.141777778</w:t>
            </w:r>
          </w:p>
        </w:tc>
        <w:tc>
          <w:tcPr>
            <w:tcW w:w="786" w:type="pct"/>
            <w:tcBorders>
              <w:top w:val="single" w:sz="4" w:space="0" w:color="auto"/>
              <w:left w:val="single" w:sz="4" w:space="0" w:color="auto"/>
              <w:bottom w:val="single" w:sz="4" w:space="0" w:color="auto"/>
              <w:right w:val="single" w:sz="4" w:space="0" w:color="auto"/>
            </w:tcBorders>
            <w:hideMark/>
          </w:tcPr>
          <w:p w14:paraId="5EDF2D6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0.2136</w:t>
            </w:r>
          </w:p>
        </w:tc>
      </w:tr>
    </w:tbl>
    <w:p w14:paraId="5B4A445D" w14:textId="77777777" w:rsidR="00A636D2" w:rsidRPr="00520CAE" w:rsidRDefault="00A636D2" w:rsidP="00A636D2">
      <w:pPr>
        <w:spacing w:after="0" w:line="240" w:lineRule="auto"/>
        <w:jc w:val="both"/>
        <w:rPr>
          <w:rFonts w:ascii="Times New Roman" w:eastAsia="Times New Roman" w:hAnsi="Times New Roman" w:cs="Times New Roman"/>
        </w:rPr>
      </w:pPr>
    </w:p>
    <w:p w14:paraId="4B2D93CD" w14:textId="77777777" w:rsidR="00A636D2" w:rsidRPr="00520CAE" w:rsidRDefault="00A636D2" w:rsidP="00A636D2">
      <w:pPr>
        <w:spacing w:after="0" w:line="240" w:lineRule="auto"/>
        <w:jc w:val="both"/>
        <w:rPr>
          <w:rFonts w:ascii="Times New Roman" w:eastAsia="Times New Roman" w:hAnsi="Times New Roman" w:cs="Times New Roman"/>
          <w:b/>
          <w:i/>
          <w:u w:val="single"/>
        </w:rPr>
      </w:pPr>
    </w:p>
    <w:p w14:paraId="2E8C0E85" w14:textId="14742B53" w:rsidR="00A636D2" w:rsidRPr="00520CAE" w:rsidRDefault="00A636D2" w:rsidP="00A636D2">
      <w:pPr>
        <w:spacing w:after="0" w:line="240" w:lineRule="auto"/>
        <w:jc w:val="both"/>
        <w:rPr>
          <w:rFonts w:ascii="Times New Roman" w:eastAsia="Times New Roman" w:hAnsi="Times New Roman" w:cs="Times New Roman"/>
          <w:b/>
          <w:u w:val="single"/>
        </w:rPr>
      </w:pPr>
      <w:bookmarkStart w:id="17" w:name="_Hlk88484424"/>
      <w:r w:rsidRPr="00520CAE">
        <w:rPr>
          <w:rFonts w:ascii="Times New Roman" w:eastAsia="Times New Roman" w:hAnsi="Times New Roman" w:cs="Times New Roman"/>
          <w:b/>
          <w:u w:val="single"/>
        </w:rPr>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12. ДВС бурового агрегата</w:t>
      </w:r>
      <w:r w:rsidRPr="00520CAE">
        <w:rPr>
          <w:rFonts w:ascii="Times New Roman" w:eastAsia="Times New Roman" w:hAnsi="Times New Roman" w:cs="Times New Roman"/>
          <w:b/>
          <w:bCs/>
          <w:u w:val="single"/>
        </w:rPr>
        <w:t xml:space="preserve"> УПА-60</w:t>
      </w:r>
    </w:p>
    <w:bookmarkEnd w:id="17"/>
    <w:p w14:paraId="4E15BF2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Список литературы:</w:t>
      </w:r>
    </w:p>
    <w:p w14:paraId="33526B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7BFC438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w:t>
      </w:r>
    </w:p>
    <w:p w14:paraId="17B81E7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Исходные данные:</w:t>
      </w:r>
    </w:p>
    <w:p w14:paraId="0D747AB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48958C8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 86.2</w:t>
      </w:r>
    </w:p>
    <w:p w14:paraId="2C3C4DF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кВт, 176.5</w:t>
      </w:r>
    </w:p>
    <w:p w14:paraId="2088B8E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г/кВт*ч, 212</w:t>
      </w:r>
    </w:p>
    <w:p w14:paraId="382B4A0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K, 400</w:t>
      </w:r>
    </w:p>
    <w:p w14:paraId="6FC3673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365AF10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59DCBFB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04B33E6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212 * 176.5 = 0.32628496</w:t>
      </w:r>
      <w:r w:rsidRPr="00520CAE">
        <w:rPr>
          <w:rFonts w:ascii="Times New Roman" w:eastAsia="Times New Roman" w:hAnsi="Times New Roman" w:cs="Times New Roman"/>
          <w:szCs w:val="24"/>
        </w:rPr>
        <w:t xml:space="preserve">    (А.3)</w:t>
      </w:r>
    </w:p>
    <w:p w14:paraId="6B6D9902" w14:textId="77777777" w:rsidR="00A636D2" w:rsidRPr="00520CAE" w:rsidRDefault="00A636D2" w:rsidP="00A636D2">
      <w:pPr>
        <w:spacing w:after="0" w:line="240" w:lineRule="auto"/>
        <w:rPr>
          <w:rFonts w:ascii="Times New Roman" w:eastAsia="Times New Roman" w:hAnsi="Times New Roman" w:cs="Times New Roman"/>
          <w:szCs w:val="24"/>
        </w:rPr>
      </w:pPr>
    </w:p>
    <w:p w14:paraId="6693C64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4E2A890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Pr="00520CAE">
        <w:rPr>
          <w:rFonts w:ascii="Times New Roman" w:eastAsia="Times New Roman" w:hAnsi="Times New Roman" w:cs="Times New Roman"/>
          <w:szCs w:val="24"/>
        </w:rPr>
        <w:t xml:space="preserve">    (А.5)</w:t>
      </w:r>
    </w:p>
    <w:p w14:paraId="50D6C4D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5A49CE35" w14:textId="77777777" w:rsidR="00A636D2" w:rsidRPr="00520CAE" w:rsidRDefault="00A636D2" w:rsidP="00A636D2">
      <w:pPr>
        <w:spacing w:after="0" w:line="240" w:lineRule="auto"/>
        <w:rPr>
          <w:rFonts w:ascii="Times New Roman" w:eastAsia="Times New Roman" w:hAnsi="Times New Roman" w:cs="Times New Roman"/>
          <w:szCs w:val="24"/>
        </w:rPr>
      </w:pPr>
    </w:p>
    <w:p w14:paraId="5C78B53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1DCE249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0.32628496 / 0.531396731 = 0.614013864</w:t>
      </w:r>
      <w:r w:rsidRPr="00520CAE">
        <w:rPr>
          <w:rFonts w:ascii="Times New Roman" w:eastAsia="Times New Roman" w:hAnsi="Times New Roman" w:cs="Times New Roman"/>
          <w:szCs w:val="24"/>
        </w:rPr>
        <w:t xml:space="preserve">    (А.4)</w:t>
      </w:r>
    </w:p>
    <w:p w14:paraId="085F054F" w14:textId="77777777" w:rsidR="00A636D2" w:rsidRPr="00520CAE" w:rsidRDefault="00A636D2" w:rsidP="00A636D2">
      <w:pPr>
        <w:spacing w:after="0" w:line="240" w:lineRule="auto"/>
        <w:rPr>
          <w:rFonts w:ascii="Times New Roman" w:eastAsia="Times New Roman" w:hAnsi="Times New Roman" w:cs="Times New Roman"/>
          <w:szCs w:val="24"/>
        </w:rPr>
      </w:pPr>
    </w:p>
    <w:p w14:paraId="405B679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0DA2C98E" w14:textId="77777777" w:rsidR="00A636D2" w:rsidRPr="00520CAE" w:rsidRDefault="00A636D2" w:rsidP="00A636D2">
      <w:pPr>
        <w:spacing w:after="0" w:line="240" w:lineRule="auto"/>
        <w:rPr>
          <w:rFonts w:ascii="Times New Roman" w:eastAsia="Times New Roman" w:hAnsi="Times New Roman" w:cs="Times New Roman"/>
          <w:szCs w:val="24"/>
        </w:rPr>
      </w:pPr>
    </w:p>
    <w:p w14:paraId="391B060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69B6C298"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5CC42D23"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D0480B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0C9CC2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A9194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A3BAC5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4F162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12289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2AB1E5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1A35D77E"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235431C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005D8E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2B60338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24A5685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78A057B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3A53368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5604B9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7A40923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1E98C754" w14:textId="77777777" w:rsidR="00A636D2" w:rsidRPr="00520CAE" w:rsidRDefault="00A636D2" w:rsidP="00A636D2">
      <w:pPr>
        <w:spacing w:after="0" w:line="240" w:lineRule="auto"/>
        <w:rPr>
          <w:rFonts w:ascii="Times New Roman" w:eastAsia="Times New Roman" w:hAnsi="Times New Roman" w:cs="Times New Roman"/>
          <w:szCs w:val="24"/>
        </w:rPr>
      </w:pPr>
    </w:p>
    <w:p w14:paraId="6623B11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3AF9A742"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024D957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6B2B4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B69109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AEB67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99E65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276B6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5044A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166ACA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18766E02"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169251B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656936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4262BFA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615F113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1724DAA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7BE5FB4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40E6E51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74EF394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12670232" w14:textId="77777777" w:rsidR="00A636D2" w:rsidRPr="00520CAE" w:rsidRDefault="00A636D2" w:rsidP="00A636D2">
      <w:pPr>
        <w:spacing w:after="0" w:line="240" w:lineRule="auto"/>
        <w:rPr>
          <w:rFonts w:ascii="Times New Roman" w:eastAsia="Times New Roman" w:hAnsi="Times New Roman" w:cs="Times New Roman"/>
          <w:szCs w:val="24"/>
        </w:rPr>
      </w:pPr>
    </w:p>
    <w:p w14:paraId="14CBE5E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6D3E6E3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0F16CB1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7878D63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4EBDE42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65E76C2F"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47"/>
        <w:gridCol w:w="2909"/>
        <w:gridCol w:w="1211"/>
        <w:gridCol w:w="1219"/>
        <w:gridCol w:w="950"/>
        <w:gridCol w:w="1220"/>
        <w:gridCol w:w="1355"/>
      </w:tblGrid>
      <w:tr w:rsidR="00520CAE" w:rsidRPr="00520CAE" w14:paraId="14408C73" w14:textId="77777777" w:rsidTr="00AB3DE1">
        <w:tc>
          <w:tcPr>
            <w:tcW w:w="357" w:type="pct"/>
            <w:tcBorders>
              <w:top w:val="single" w:sz="4" w:space="0" w:color="auto"/>
              <w:left w:val="single" w:sz="4" w:space="0" w:color="auto"/>
              <w:bottom w:val="single" w:sz="4" w:space="0" w:color="auto"/>
              <w:right w:val="single" w:sz="4" w:space="0" w:color="auto"/>
            </w:tcBorders>
            <w:vAlign w:val="center"/>
          </w:tcPr>
          <w:p w14:paraId="7A2E3F1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5B37EE8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0BC7D89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612" w:type="pct"/>
            <w:tcBorders>
              <w:top w:val="single" w:sz="4" w:space="0" w:color="auto"/>
              <w:left w:val="single" w:sz="4" w:space="0" w:color="auto"/>
              <w:bottom w:val="single" w:sz="4" w:space="0" w:color="auto"/>
              <w:right w:val="single" w:sz="4" w:space="0" w:color="auto"/>
            </w:tcBorders>
            <w:vAlign w:val="center"/>
          </w:tcPr>
          <w:p w14:paraId="0CCDD1C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4EF4C75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1F8FE92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6EEFB4B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7CF4918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4D7F684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2BCFE78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61F1CBF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142A4C6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35C1A91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6180AE7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20B3217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318B31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359A7A4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0251CD3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73B4FA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596BF09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1CF8EA4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47F1A2A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B58C56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612" w:type="pct"/>
            <w:tcBorders>
              <w:top w:val="single" w:sz="4" w:space="0" w:color="auto"/>
              <w:left w:val="single" w:sz="4" w:space="0" w:color="auto"/>
              <w:bottom w:val="single" w:sz="4" w:space="0" w:color="auto"/>
              <w:right w:val="single" w:sz="4" w:space="0" w:color="auto"/>
            </w:tcBorders>
            <w:hideMark/>
          </w:tcPr>
          <w:p w14:paraId="679A185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246" w:type="pct"/>
            <w:tcBorders>
              <w:top w:val="single" w:sz="4" w:space="0" w:color="auto"/>
              <w:left w:val="single" w:sz="4" w:space="0" w:color="auto"/>
              <w:bottom w:val="single" w:sz="4" w:space="0" w:color="auto"/>
              <w:right w:val="single" w:sz="4" w:space="0" w:color="auto"/>
            </w:tcBorders>
            <w:hideMark/>
          </w:tcPr>
          <w:p w14:paraId="1DA5DC7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0.376533333</w:t>
            </w:r>
          </w:p>
        </w:tc>
        <w:tc>
          <w:tcPr>
            <w:tcW w:w="714" w:type="pct"/>
            <w:tcBorders>
              <w:top w:val="single" w:sz="4" w:space="0" w:color="auto"/>
              <w:left w:val="single" w:sz="4" w:space="0" w:color="auto"/>
              <w:bottom w:val="single" w:sz="4" w:space="0" w:color="auto"/>
              <w:right w:val="single" w:sz="4" w:space="0" w:color="auto"/>
            </w:tcBorders>
            <w:hideMark/>
          </w:tcPr>
          <w:p w14:paraId="7F068C0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2.7584</w:t>
            </w:r>
          </w:p>
        </w:tc>
        <w:tc>
          <w:tcPr>
            <w:tcW w:w="571" w:type="pct"/>
            <w:tcBorders>
              <w:top w:val="single" w:sz="4" w:space="0" w:color="auto"/>
              <w:left w:val="single" w:sz="4" w:space="0" w:color="auto"/>
              <w:bottom w:val="single" w:sz="4" w:space="0" w:color="auto"/>
              <w:right w:val="single" w:sz="4" w:space="0" w:color="auto"/>
            </w:tcBorders>
            <w:hideMark/>
          </w:tcPr>
          <w:p w14:paraId="3937C6F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BD9798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0.376533333</w:t>
            </w:r>
          </w:p>
        </w:tc>
        <w:tc>
          <w:tcPr>
            <w:tcW w:w="786" w:type="pct"/>
            <w:tcBorders>
              <w:top w:val="single" w:sz="4" w:space="0" w:color="auto"/>
              <w:left w:val="single" w:sz="4" w:space="0" w:color="auto"/>
              <w:bottom w:val="single" w:sz="4" w:space="0" w:color="auto"/>
              <w:right w:val="single" w:sz="4" w:space="0" w:color="auto"/>
            </w:tcBorders>
            <w:hideMark/>
          </w:tcPr>
          <w:p w14:paraId="5119056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2.7584</w:t>
            </w:r>
          </w:p>
        </w:tc>
      </w:tr>
      <w:tr w:rsidR="00520CAE" w:rsidRPr="00520CAE" w14:paraId="6E37AFF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BF8BC4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612" w:type="pct"/>
            <w:tcBorders>
              <w:top w:val="single" w:sz="4" w:space="0" w:color="auto"/>
              <w:left w:val="single" w:sz="4" w:space="0" w:color="auto"/>
              <w:bottom w:val="single" w:sz="4" w:space="0" w:color="auto"/>
              <w:right w:val="single" w:sz="4" w:space="0" w:color="auto"/>
            </w:tcBorders>
            <w:hideMark/>
          </w:tcPr>
          <w:p w14:paraId="305BB5B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246" w:type="pct"/>
            <w:tcBorders>
              <w:top w:val="single" w:sz="4" w:space="0" w:color="auto"/>
              <w:left w:val="single" w:sz="4" w:space="0" w:color="auto"/>
              <w:bottom w:val="single" w:sz="4" w:space="0" w:color="auto"/>
              <w:right w:val="single" w:sz="4" w:space="0" w:color="auto"/>
            </w:tcBorders>
            <w:hideMark/>
          </w:tcPr>
          <w:p w14:paraId="49567FE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0.061186667</w:t>
            </w:r>
          </w:p>
        </w:tc>
        <w:tc>
          <w:tcPr>
            <w:tcW w:w="714" w:type="pct"/>
            <w:tcBorders>
              <w:top w:val="single" w:sz="4" w:space="0" w:color="auto"/>
              <w:left w:val="single" w:sz="4" w:space="0" w:color="auto"/>
              <w:bottom w:val="single" w:sz="4" w:space="0" w:color="auto"/>
              <w:right w:val="single" w:sz="4" w:space="0" w:color="auto"/>
            </w:tcBorders>
            <w:hideMark/>
          </w:tcPr>
          <w:p w14:paraId="1676702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0.44824</w:t>
            </w:r>
          </w:p>
        </w:tc>
        <w:tc>
          <w:tcPr>
            <w:tcW w:w="571" w:type="pct"/>
            <w:tcBorders>
              <w:top w:val="single" w:sz="4" w:space="0" w:color="auto"/>
              <w:left w:val="single" w:sz="4" w:space="0" w:color="auto"/>
              <w:bottom w:val="single" w:sz="4" w:space="0" w:color="auto"/>
              <w:right w:val="single" w:sz="4" w:space="0" w:color="auto"/>
            </w:tcBorders>
            <w:hideMark/>
          </w:tcPr>
          <w:p w14:paraId="58B965D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B8451C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0.061186667</w:t>
            </w:r>
          </w:p>
        </w:tc>
        <w:tc>
          <w:tcPr>
            <w:tcW w:w="786" w:type="pct"/>
            <w:tcBorders>
              <w:top w:val="single" w:sz="4" w:space="0" w:color="auto"/>
              <w:left w:val="single" w:sz="4" w:space="0" w:color="auto"/>
              <w:bottom w:val="single" w:sz="4" w:space="0" w:color="auto"/>
              <w:right w:val="single" w:sz="4" w:space="0" w:color="auto"/>
            </w:tcBorders>
            <w:hideMark/>
          </w:tcPr>
          <w:p w14:paraId="7E4312D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0.44824</w:t>
            </w:r>
          </w:p>
        </w:tc>
      </w:tr>
      <w:tr w:rsidR="00520CAE" w:rsidRPr="00520CAE" w14:paraId="3964B41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967083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612" w:type="pct"/>
            <w:tcBorders>
              <w:top w:val="single" w:sz="4" w:space="0" w:color="auto"/>
              <w:left w:val="single" w:sz="4" w:space="0" w:color="auto"/>
              <w:bottom w:val="single" w:sz="4" w:space="0" w:color="auto"/>
              <w:right w:val="single" w:sz="4" w:space="0" w:color="auto"/>
            </w:tcBorders>
            <w:hideMark/>
          </w:tcPr>
          <w:p w14:paraId="30B35D0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246" w:type="pct"/>
            <w:tcBorders>
              <w:top w:val="single" w:sz="4" w:space="0" w:color="auto"/>
              <w:left w:val="single" w:sz="4" w:space="0" w:color="auto"/>
              <w:bottom w:val="single" w:sz="4" w:space="0" w:color="auto"/>
              <w:right w:val="single" w:sz="4" w:space="0" w:color="auto"/>
            </w:tcBorders>
            <w:hideMark/>
          </w:tcPr>
          <w:p w14:paraId="6C04CC1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0.024513889</w:t>
            </w:r>
          </w:p>
        </w:tc>
        <w:tc>
          <w:tcPr>
            <w:tcW w:w="714" w:type="pct"/>
            <w:tcBorders>
              <w:top w:val="single" w:sz="4" w:space="0" w:color="auto"/>
              <w:left w:val="single" w:sz="4" w:space="0" w:color="auto"/>
              <w:bottom w:val="single" w:sz="4" w:space="0" w:color="auto"/>
              <w:right w:val="single" w:sz="4" w:space="0" w:color="auto"/>
            </w:tcBorders>
            <w:hideMark/>
          </w:tcPr>
          <w:p w14:paraId="0F1602B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0.1724</w:t>
            </w:r>
          </w:p>
        </w:tc>
        <w:tc>
          <w:tcPr>
            <w:tcW w:w="571" w:type="pct"/>
            <w:tcBorders>
              <w:top w:val="single" w:sz="4" w:space="0" w:color="auto"/>
              <w:left w:val="single" w:sz="4" w:space="0" w:color="auto"/>
              <w:bottom w:val="single" w:sz="4" w:space="0" w:color="auto"/>
              <w:right w:val="single" w:sz="4" w:space="0" w:color="auto"/>
            </w:tcBorders>
            <w:hideMark/>
          </w:tcPr>
          <w:p w14:paraId="5A74070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03E160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0.024513889</w:t>
            </w:r>
          </w:p>
        </w:tc>
        <w:tc>
          <w:tcPr>
            <w:tcW w:w="786" w:type="pct"/>
            <w:tcBorders>
              <w:top w:val="single" w:sz="4" w:space="0" w:color="auto"/>
              <w:left w:val="single" w:sz="4" w:space="0" w:color="auto"/>
              <w:bottom w:val="single" w:sz="4" w:space="0" w:color="auto"/>
              <w:right w:val="single" w:sz="4" w:space="0" w:color="auto"/>
            </w:tcBorders>
            <w:hideMark/>
          </w:tcPr>
          <w:p w14:paraId="58E08BE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0.1724</w:t>
            </w:r>
          </w:p>
        </w:tc>
      </w:tr>
      <w:tr w:rsidR="00520CAE" w:rsidRPr="00520CAE" w14:paraId="228EFF8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75E1B5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612" w:type="pct"/>
            <w:tcBorders>
              <w:top w:val="single" w:sz="4" w:space="0" w:color="auto"/>
              <w:left w:val="single" w:sz="4" w:space="0" w:color="auto"/>
              <w:bottom w:val="single" w:sz="4" w:space="0" w:color="auto"/>
              <w:right w:val="single" w:sz="4" w:space="0" w:color="auto"/>
            </w:tcBorders>
            <w:hideMark/>
          </w:tcPr>
          <w:p w14:paraId="204BC6E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246" w:type="pct"/>
            <w:tcBorders>
              <w:top w:val="single" w:sz="4" w:space="0" w:color="auto"/>
              <w:left w:val="single" w:sz="4" w:space="0" w:color="auto"/>
              <w:bottom w:val="single" w:sz="4" w:space="0" w:color="auto"/>
              <w:right w:val="single" w:sz="4" w:space="0" w:color="auto"/>
            </w:tcBorders>
            <w:hideMark/>
          </w:tcPr>
          <w:p w14:paraId="161A4DC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0.058833333</w:t>
            </w:r>
          </w:p>
        </w:tc>
        <w:tc>
          <w:tcPr>
            <w:tcW w:w="714" w:type="pct"/>
            <w:tcBorders>
              <w:top w:val="single" w:sz="4" w:space="0" w:color="auto"/>
              <w:left w:val="single" w:sz="4" w:space="0" w:color="auto"/>
              <w:bottom w:val="single" w:sz="4" w:space="0" w:color="auto"/>
              <w:right w:val="single" w:sz="4" w:space="0" w:color="auto"/>
            </w:tcBorders>
            <w:hideMark/>
          </w:tcPr>
          <w:p w14:paraId="0A26BE8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0.431</w:t>
            </w:r>
          </w:p>
        </w:tc>
        <w:tc>
          <w:tcPr>
            <w:tcW w:w="571" w:type="pct"/>
            <w:tcBorders>
              <w:top w:val="single" w:sz="4" w:space="0" w:color="auto"/>
              <w:left w:val="single" w:sz="4" w:space="0" w:color="auto"/>
              <w:bottom w:val="single" w:sz="4" w:space="0" w:color="auto"/>
              <w:right w:val="single" w:sz="4" w:space="0" w:color="auto"/>
            </w:tcBorders>
            <w:hideMark/>
          </w:tcPr>
          <w:p w14:paraId="0B684F2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BB2878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0.058833333</w:t>
            </w:r>
          </w:p>
        </w:tc>
        <w:tc>
          <w:tcPr>
            <w:tcW w:w="786" w:type="pct"/>
            <w:tcBorders>
              <w:top w:val="single" w:sz="4" w:space="0" w:color="auto"/>
              <w:left w:val="single" w:sz="4" w:space="0" w:color="auto"/>
              <w:bottom w:val="single" w:sz="4" w:space="0" w:color="auto"/>
              <w:right w:val="single" w:sz="4" w:space="0" w:color="auto"/>
            </w:tcBorders>
            <w:hideMark/>
          </w:tcPr>
          <w:p w14:paraId="4B053A0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0.431</w:t>
            </w:r>
          </w:p>
        </w:tc>
      </w:tr>
      <w:tr w:rsidR="00520CAE" w:rsidRPr="00520CAE" w14:paraId="55BA6AD6"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2EE66C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612" w:type="pct"/>
            <w:tcBorders>
              <w:top w:val="single" w:sz="4" w:space="0" w:color="auto"/>
              <w:left w:val="single" w:sz="4" w:space="0" w:color="auto"/>
              <w:bottom w:val="single" w:sz="4" w:space="0" w:color="auto"/>
              <w:right w:val="single" w:sz="4" w:space="0" w:color="auto"/>
            </w:tcBorders>
            <w:hideMark/>
          </w:tcPr>
          <w:p w14:paraId="6EE93CE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246" w:type="pct"/>
            <w:tcBorders>
              <w:top w:val="single" w:sz="4" w:space="0" w:color="auto"/>
              <w:left w:val="single" w:sz="4" w:space="0" w:color="auto"/>
              <w:bottom w:val="single" w:sz="4" w:space="0" w:color="auto"/>
              <w:right w:val="single" w:sz="4" w:space="0" w:color="auto"/>
            </w:tcBorders>
            <w:hideMark/>
          </w:tcPr>
          <w:p w14:paraId="04D3342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0.303972222</w:t>
            </w:r>
          </w:p>
        </w:tc>
        <w:tc>
          <w:tcPr>
            <w:tcW w:w="714" w:type="pct"/>
            <w:tcBorders>
              <w:top w:val="single" w:sz="4" w:space="0" w:color="auto"/>
              <w:left w:val="single" w:sz="4" w:space="0" w:color="auto"/>
              <w:bottom w:val="single" w:sz="4" w:space="0" w:color="auto"/>
              <w:right w:val="single" w:sz="4" w:space="0" w:color="auto"/>
            </w:tcBorders>
            <w:hideMark/>
          </w:tcPr>
          <w:p w14:paraId="35839C5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2.2412</w:t>
            </w:r>
          </w:p>
        </w:tc>
        <w:tc>
          <w:tcPr>
            <w:tcW w:w="571" w:type="pct"/>
            <w:tcBorders>
              <w:top w:val="single" w:sz="4" w:space="0" w:color="auto"/>
              <w:left w:val="single" w:sz="4" w:space="0" w:color="auto"/>
              <w:bottom w:val="single" w:sz="4" w:space="0" w:color="auto"/>
              <w:right w:val="single" w:sz="4" w:space="0" w:color="auto"/>
            </w:tcBorders>
            <w:hideMark/>
          </w:tcPr>
          <w:p w14:paraId="1511CB5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6B192C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0.303972222</w:t>
            </w:r>
          </w:p>
        </w:tc>
        <w:tc>
          <w:tcPr>
            <w:tcW w:w="786" w:type="pct"/>
            <w:tcBorders>
              <w:top w:val="single" w:sz="4" w:space="0" w:color="auto"/>
              <w:left w:val="single" w:sz="4" w:space="0" w:color="auto"/>
              <w:bottom w:val="single" w:sz="4" w:space="0" w:color="auto"/>
              <w:right w:val="single" w:sz="4" w:space="0" w:color="auto"/>
            </w:tcBorders>
            <w:hideMark/>
          </w:tcPr>
          <w:p w14:paraId="4557D60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2.2412</w:t>
            </w:r>
          </w:p>
        </w:tc>
      </w:tr>
      <w:tr w:rsidR="00520CAE" w:rsidRPr="00520CAE" w14:paraId="4756B0A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BA1789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612" w:type="pct"/>
            <w:tcBorders>
              <w:top w:val="single" w:sz="4" w:space="0" w:color="auto"/>
              <w:left w:val="single" w:sz="4" w:space="0" w:color="auto"/>
              <w:bottom w:val="single" w:sz="4" w:space="0" w:color="auto"/>
              <w:right w:val="single" w:sz="4" w:space="0" w:color="auto"/>
            </w:tcBorders>
            <w:hideMark/>
          </w:tcPr>
          <w:p w14:paraId="2C9C4BC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Бенз/а/пирен (3,4-Бензпирен) </w:t>
            </w:r>
            <w:r w:rsidRPr="00520CAE">
              <w:rPr>
                <w:rFonts w:ascii="Times New Roman" w:eastAsia="Times New Roman" w:hAnsi="Times New Roman" w:cs="Times New Roman"/>
                <w:szCs w:val="24"/>
              </w:rPr>
              <w:lastRenderedPageBreak/>
              <w:t>(54)</w:t>
            </w:r>
          </w:p>
        </w:tc>
        <w:tc>
          <w:tcPr>
            <w:tcW w:w="246" w:type="pct"/>
            <w:tcBorders>
              <w:top w:val="single" w:sz="4" w:space="0" w:color="auto"/>
              <w:left w:val="single" w:sz="4" w:space="0" w:color="auto"/>
              <w:bottom w:val="single" w:sz="4" w:space="0" w:color="auto"/>
              <w:right w:val="single" w:sz="4" w:space="0" w:color="auto"/>
            </w:tcBorders>
            <w:hideMark/>
          </w:tcPr>
          <w:p w14:paraId="031465D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0.000000588</w:t>
            </w:r>
          </w:p>
        </w:tc>
        <w:tc>
          <w:tcPr>
            <w:tcW w:w="714" w:type="pct"/>
            <w:tcBorders>
              <w:top w:val="single" w:sz="4" w:space="0" w:color="auto"/>
              <w:left w:val="single" w:sz="4" w:space="0" w:color="auto"/>
              <w:bottom w:val="single" w:sz="4" w:space="0" w:color="auto"/>
              <w:right w:val="single" w:sz="4" w:space="0" w:color="auto"/>
            </w:tcBorders>
            <w:hideMark/>
          </w:tcPr>
          <w:p w14:paraId="4094B53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0.000004741</w:t>
            </w:r>
          </w:p>
        </w:tc>
        <w:tc>
          <w:tcPr>
            <w:tcW w:w="571" w:type="pct"/>
            <w:tcBorders>
              <w:top w:val="single" w:sz="4" w:space="0" w:color="auto"/>
              <w:left w:val="single" w:sz="4" w:space="0" w:color="auto"/>
              <w:bottom w:val="single" w:sz="4" w:space="0" w:color="auto"/>
              <w:right w:val="single" w:sz="4" w:space="0" w:color="auto"/>
            </w:tcBorders>
            <w:hideMark/>
          </w:tcPr>
          <w:p w14:paraId="23F7CD7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492A66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0.000000588</w:t>
            </w:r>
          </w:p>
        </w:tc>
        <w:tc>
          <w:tcPr>
            <w:tcW w:w="786" w:type="pct"/>
            <w:tcBorders>
              <w:top w:val="single" w:sz="4" w:space="0" w:color="auto"/>
              <w:left w:val="single" w:sz="4" w:space="0" w:color="auto"/>
              <w:bottom w:val="single" w:sz="4" w:space="0" w:color="auto"/>
              <w:right w:val="single" w:sz="4" w:space="0" w:color="auto"/>
            </w:tcBorders>
            <w:hideMark/>
          </w:tcPr>
          <w:p w14:paraId="3906722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0.000004741</w:t>
            </w:r>
          </w:p>
        </w:tc>
      </w:tr>
      <w:tr w:rsidR="00520CAE" w:rsidRPr="00520CAE" w14:paraId="3D7B009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3C449D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612" w:type="pct"/>
            <w:tcBorders>
              <w:top w:val="single" w:sz="4" w:space="0" w:color="auto"/>
              <w:left w:val="single" w:sz="4" w:space="0" w:color="auto"/>
              <w:bottom w:val="single" w:sz="4" w:space="0" w:color="auto"/>
              <w:right w:val="single" w:sz="4" w:space="0" w:color="auto"/>
            </w:tcBorders>
            <w:hideMark/>
          </w:tcPr>
          <w:p w14:paraId="7C50AB8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246" w:type="pct"/>
            <w:tcBorders>
              <w:top w:val="single" w:sz="4" w:space="0" w:color="auto"/>
              <w:left w:val="single" w:sz="4" w:space="0" w:color="auto"/>
              <w:bottom w:val="single" w:sz="4" w:space="0" w:color="auto"/>
              <w:right w:val="single" w:sz="4" w:space="0" w:color="auto"/>
            </w:tcBorders>
            <w:hideMark/>
          </w:tcPr>
          <w:p w14:paraId="3DD0E9E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0.005883333</w:t>
            </w:r>
          </w:p>
        </w:tc>
        <w:tc>
          <w:tcPr>
            <w:tcW w:w="714" w:type="pct"/>
            <w:tcBorders>
              <w:top w:val="single" w:sz="4" w:space="0" w:color="auto"/>
              <w:left w:val="single" w:sz="4" w:space="0" w:color="auto"/>
              <w:bottom w:val="single" w:sz="4" w:space="0" w:color="auto"/>
              <w:right w:val="single" w:sz="4" w:space="0" w:color="auto"/>
            </w:tcBorders>
            <w:hideMark/>
          </w:tcPr>
          <w:p w14:paraId="12AB166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0.0431</w:t>
            </w:r>
          </w:p>
        </w:tc>
        <w:tc>
          <w:tcPr>
            <w:tcW w:w="571" w:type="pct"/>
            <w:tcBorders>
              <w:top w:val="single" w:sz="4" w:space="0" w:color="auto"/>
              <w:left w:val="single" w:sz="4" w:space="0" w:color="auto"/>
              <w:bottom w:val="single" w:sz="4" w:space="0" w:color="auto"/>
              <w:right w:val="single" w:sz="4" w:space="0" w:color="auto"/>
            </w:tcBorders>
            <w:hideMark/>
          </w:tcPr>
          <w:p w14:paraId="4887E13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FD896E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0.005883333</w:t>
            </w:r>
          </w:p>
        </w:tc>
        <w:tc>
          <w:tcPr>
            <w:tcW w:w="786" w:type="pct"/>
            <w:tcBorders>
              <w:top w:val="single" w:sz="4" w:space="0" w:color="auto"/>
              <w:left w:val="single" w:sz="4" w:space="0" w:color="auto"/>
              <w:bottom w:val="single" w:sz="4" w:space="0" w:color="auto"/>
              <w:right w:val="single" w:sz="4" w:space="0" w:color="auto"/>
            </w:tcBorders>
            <w:hideMark/>
          </w:tcPr>
          <w:p w14:paraId="53213F0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0.0431</w:t>
            </w:r>
          </w:p>
        </w:tc>
      </w:tr>
      <w:tr w:rsidR="00A636D2" w:rsidRPr="00520CAE" w14:paraId="5F5B68E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2D1E0D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612" w:type="pct"/>
            <w:tcBorders>
              <w:top w:val="single" w:sz="4" w:space="0" w:color="auto"/>
              <w:left w:val="single" w:sz="4" w:space="0" w:color="auto"/>
              <w:bottom w:val="single" w:sz="4" w:space="0" w:color="auto"/>
              <w:right w:val="single" w:sz="4" w:space="0" w:color="auto"/>
            </w:tcBorders>
            <w:hideMark/>
          </w:tcPr>
          <w:p w14:paraId="38AC79D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246" w:type="pct"/>
            <w:tcBorders>
              <w:top w:val="single" w:sz="4" w:space="0" w:color="auto"/>
              <w:left w:val="single" w:sz="4" w:space="0" w:color="auto"/>
              <w:bottom w:val="single" w:sz="4" w:space="0" w:color="auto"/>
              <w:right w:val="single" w:sz="4" w:space="0" w:color="auto"/>
            </w:tcBorders>
            <w:hideMark/>
          </w:tcPr>
          <w:p w14:paraId="4BCB1B1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0.142180556</w:t>
            </w:r>
          </w:p>
        </w:tc>
        <w:tc>
          <w:tcPr>
            <w:tcW w:w="714" w:type="pct"/>
            <w:tcBorders>
              <w:top w:val="single" w:sz="4" w:space="0" w:color="auto"/>
              <w:left w:val="single" w:sz="4" w:space="0" w:color="auto"/>
              <w:bottom w:val="single" w:sz="4" w:space="0" w:color="auto"/>
              <w:right w:val="single" w:sz="4" w:space="0" w:color="auto"/>
            </w:tcBorders>
            <w:hideMark/>
          </w:tcPr>
          <w:p w14:paraId="49DB80C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1.0344</w:t>
            </w:r>
          </w:p>
        </w:tc>
        <w:tc>
          <w:tcPr>
            <w:tcW w:w="571" w:type="pct"/>
            <w:tcBorders>
              <w:top w:val="single" w:sz="4" w:space="0" w:color="auto"/>
              <w:left w:val="single" w:sz="4" w:space="0" w:color="auto"/>
              <w:bottom w:val="single" w:sz="4" w:space="0" w:color="auto"/>
              <w:right w:val="single" w:sz="4" w:space="0" w:color="auto"/>
            </w:tcBorders>
            <w:hideMark/>
          </w:tcPr>
          <w:p w14:paraId="04E8EF7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737B4D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0.142180556</w:t>
            </w:r>
          </w:p>
        </w:tc>
        <w:tc>
          <w:tcPr>
            <w:tcW w:w="786" w:type="pct"/>
            <w:tcBorders>
              <w:top w:val="single" w:sz="4" w:space="0" w:color="auto"/>
              <w:left w:val="single" w:sz="4" w:space="0" w:color="auto"/>
              <w:bottom w:val="single" w:sz="4" w:space="0" w:color="auto"/>
              <w:right w:val="single" w:sz="4" w:space="0" w:color="auto"/>
            </w:tcBorders>
            <w:hideMark/>
          </w:tcPr>
          <w:p w14:paraId="2F22A68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1.0344</w:t>
            </w:r>
          </w:p>
        </w:tc>
      </w:tr>
    </w:tbl>
    <w:p w14:paraId="50D33F6D" w14:textId="77777777" w:rsidR="00A636D2" w:rsidRPr="00520CAE" w:rsidRDefault="00A636D2" w:rsidP="00A636D2">
      <w:pPr>
        <w:spacing w:after="0" w:line="240" w:lineRule="auto"/>
        <w:jc w:val="both"/>
        <w:rPr>
          <w:rFonts w:ascii="Times New Roman" w:eastAsia="Times New Roman" w:hAnsi="Times New Roman" w:cs="Times New Roman"/>
          <w:b/>
        </w:rPr>
      </w:pPr>
    </w:p>
    <w:p w14:paraId="53352192" w14:textId="77777777" w:rsidR="00A636D2" w:rsidRPr="00520CAE" w:rsidRDefault="00A636D2" w:rsidP="00A636D2">
      <w:pPr>
        <w:spacing w:after="0" w:line="240" w:lineRule="auto"/>
        <w:jc w:val="both"/>
        <w:rPr>
          <w:rFonts w:ascii="Times New Roman" w:eastAsia="Times New Roman" w:hAnsi="Times New Roman" w:cs="Times New Roman"/>
          <w:b/>
        </w:rPr>
      </w:pPr>
    </w:p>
    <w:p w14:paraId="3855CA3C" w14:textId="1989A857" w:rsidR="00A636D2" w:rsidRPr="00520CAE" w:rsidRDefault="00A636D2" w:rsidP="00A636D2">
      <w:pPr>
        <w:spacing w:after="0" w:line="240" w:lineRule="auto"/>
        <w:jc w:val="both"/>
        <w:rPr>
          <w:rFonts w:ascii="Times New Roman" w:eastAsia="Times New Roman" w:hAnsi="Times New Roman" w:cs="Times New Roman"/>
          <w:u w:val="single"/>
        </w:rPr>
      </w:pPr>
      <w:bookmarkStart w:id="18" w:name="_Hlk88484448"/>
      <w:r w:rsidRPr="00520CAE">
        <w:rPr>
          <w:rFonts w:ascii="Times New Roman" w:eastAsia="Times New Roman" w:hAnsi="Times New Roman" w:cs="Times New Roman"/>
          <w:b/>
          <w:u w:val="single"/>
        </w:rPr>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13. Передвижная паровая установка (ППУ)</w:t>
      </w:r>
    </w:p>
    <w:bookmarkEnd w:id="18"/>
    <w:p w14:paraId="4E3C44BA"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Список литературы:</w:t>
      </w:r>
    </w:p>
    <w:p w14:paraId="792560BE"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1."Методика расчета выбросов загрязняющих веществ в атмосферу от стационарных дизельных установок. РНД 211.2.02.04-2004". Астана, 2004 г.</w:t>
      </w:r>
    </w:p>
    <w:p w14:paraId="29FD5CAD"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w:t>
      </w:r>
    </w:p>
    <w:p w14:paraId="77D911DD"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Исходные данные:</w:t>
      </w:r>
    </w:p>
    <w:p w14:paraId="5D8F5441"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Производитель стационарной дизельной установки (СДУ): отечественный </w:t>
      </w:r>
    </w:p>
    <w:p w14:paraId="5EA01CF3"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Расход топлива стационарной дизельной установки за год </w:t>
      </w:r>
      <w:r w:rsidRPr="00520CAE">
        <w:rPr>
          <w:rFonts w:ascii="Times New Roman" w:eastAsia="Times New Roman" w:hAnsi="Times New Roman" w:cs="Times New Roman"/>
          <w:b/>
          <w:i/>
        </w:rPr>
        <w:t>B</w:t>
      </w:r>
      <w:r w:rsidRPr="00520CAE">
        <w:rPr>
          <w:rFonts w:ascii="Times New Roman" w:eastAsia="Times New Roman" w:hAnsi="Times New Roman" w:cs="Times New Roman"/>
          <w:b/>
          <w:i/>
          <w:vertAlign w:val="subscript"/>
        </w:rPr>
        <w:t>год</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т, 37.8</w:t>
      </w:r>
    </w:p>
    <w:p w14:paraId="3F83803A"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Эксплуатационная мощность стационарной дизельной установки </w:t>
      </w:r>
      <w:r w:rsidRPr="00520CAE">
        <w:rPr>
          <w:rFonts w:ascii="Times New Roman" w:eastAsia="Times New Roman" w:hAnsi="Times New Roman" w:cs="Times New Roman"/>
          <w:b/>
          <w:i/>
        </w:rPr>
        <w:t>P</w:t>
      </w:r>
      <w:r w:rsidRPr="00520CAE">
        <w:rPr>
          <w:rFonts w:ascii="Times New Roman" w:eastAsia="Times New Roman" w:hAnsi="Times New Roman" w:cs="Times New Roman"/>
          <w:b/>
          <w:i/>
          <w:vertAlign w:val="subscript"/>
        </w:rPr>
        <w:t>э</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кВт, 100</w:t>
      </w:r>
    </w:p>
    <w:p w14:paraId="32DB04C4"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Удельный расход топлива на экспл./номин. режиме работы двигателя </w:t>
      </w:r>
      <w:r w:rsidRPr="00520CAE">
        <w:rPr>
          <w:rFonts w:ascii="Times New Roman" w:eastAsia="Times New Roman" w:hAnsi="Times New Roman" w:cs="Times New Roman"/>
          <w:b/>
          <w:i/>
        </w:rPr>
        <w:t>b</w:t>
      </w:r>
      <w:r w:rsidRPr="00520CAE">
        <w:rPr>
          <w:rFonts w:ascii="Times New Roman" w:eastAsia="Times New Roman" w:hAnsi="Times New Roman" w:cs="Times New Roman"/>
          <w:b/>
          <w:i/>
          <w:vertAlign w:val="subscript"/>
        </w:rPr>
        <w:t>э</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г/кВт*ч, 350</w:t>
      </w:r>
    </w:p>
    <w:p w14:paraId="1752A8ED"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Температура отработавших газов </w:t>
      </w:r>
      <w:r w:rsidRPr="00520CAE">
        <w:rPr>
          <w:rFonts w:ascii="Times New Roman" w:eastAsia="Times New Roman" w:hAnsi="Times New Roman" w:cs="Times New Roman"/>
          <w:b/>
          <w:i/>
        </w:rPr>
        <w:t>T</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K, 400</w:t>
      </w:r>
    </w:p>
    <w:p w14:paraId="592737C8"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Используемая природоохранная технология: процент очистки указан самостоятельно</w:t>
      </w:r>
    </w:p>
    <w:p w14:paraId="5093C986" w14:textId="77777777" w:rsidR="00A636D2" w:rsidRPr="00520CAE" w:rsidRDefault="00A636D2" w:rsidP="00A636D2">
      <w:pPr>
        <w:spacing w:after="0" w:line="240" w:lineRule="auto"/>
        <w:jc w:val="both"/>
        <w:rPr>
          <w:rFonts w:ascii="Times New Roman" w:eastAsia="Times New Roman" w:hAnsi="Times New Roman" w:cs="Times New Roman"/>
        </w:rPr>
      </w:pPr>
    </w:p>
    <w:p w14:paraId="50A6F9AA"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1.Оценка расхода и температуры отработавших газов</w:t>
      </w:r>
    </w:p>
    <w:p w14:paraId="30C4BC63"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Расход отработавших газов </w:t>
      </w:r>
      <w:r w:rsidRPr="00520CAE">
        <w:rPr>
          <w:rFonts w:ascii="Times New Roman" w:eastAsia="Times New Roman" w:hAnsi="Times New Roman" w:cs="Times New Roman"/>
          <w:b/>
          <w:i/>
        </w:rPr>
        <w:t>G</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кг/с:</w:t>
      </w:r>
    </w:p>
    <w:p w14:paraId="067BDC56"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b/>
          <w:i/>
        </w:rPr>
        <w:t>G</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 8.72 * 10</w:t>
      </w:r>
      <w:r w:rsidRPr="00520CAE">
        <w:rPr>
          <w:rFonts w:ascii="Times New Roman" w:eastAsia="Times New Roman" w:hAnsi="Times New Roman" w:cs="Times New Roman"/>
          <w:b/>
          <w:i/>
          <w:vertAlign w:val="superscript"/>
        </w:rPr>
        <w:t>-6</w:t>
      </w:r>
      <w:r w:rsidRPr="00520CAE">
        <w:rPr>
          <w:rFonts w:ascii="Times New Roman" w:eastAsia="Times New Roman" w:hAnsi="Times New Roman" w:cs="Times New Roman"/>
          <w:b/>
          <w:i/>
        </w:rPr>
        <w:t xml:space="preserve"> * b</w:t>
      </w:r>
      <w:r w:rsidRPr="00520CAE">
        <w:rPr>
          <w:rFonts w:ascii="Times New Roman" w:eastAsia="Times New Roman" w:hAnsi="Times New Roman" w:cs="Times New Roman"/>
          <w:b/>
          <w:i/>
          <w:vertAlign w:val="subscript"/>
        </w:rPr>
        <w:t>э</w:t>
      </w:r>
      <w:r w:rsidRPr="00520CAE">
        <w:rPr>
          <w:rFonts w:ascii="Times New Roman" w:eastAsia="Times New Roman" w:hAnsi="Times New Roman" w:cs="Times New Roman"/>
          <w:b/>
          <w:i/>
        </w:rPr>
        <w:t xml:space="preserve"> * P</w:t>
      </w:r>
      <w:r w:rsidRPr="00520CAE">
        <w:rPr>
          <w:rFonts w:ascii="Times New Roman" w:eastAsia="Times New Roman" w:hAnsi="Times New Roman" w:cs="Times New Roman"/>
          <w:b/>
          <w:i/>
          <w:vertAlign w:val="subscript"/>
        </w:rPr>
        <w:t>э</w:t>
      </w:r>
      <w:r w:rsidRPr="00520CAE">
        <w:rPr>
          <w:rFonts w:ascii="Times New Roman" w:eastAsia="Times New Roman" w:hAnsi="Times New Roman" w:cs="Times New Roman"/>
          <w:b/>
          <w:i/>
        </w:rPr>
        <w:t xml:space="preserve"> = </w:t>
      </w:r>
      <w:r w:rsidRPr="00520CAE">
        <w:rPr>
          <w:rFonts w:ascii="Times New Roman" w:eastAsia="Times New Roman" w:hAnsi="Times New Roman" w:cs="Times New Roman"/>
          <w:b/>
        </w:rPr>
        <w:t>8.72 * 10</w:t>
      </w:r>
      <w:r w:rsidRPr="00520CAE">
        <w:rPr>
          <w:rFonts w:ascii="Times New Roman" w:eastAsia="Times New Roman" w:hAnsi="Times New Roman" w:cs="Times New Roman"/>
          <w:b/>
          <w:vertAlign w:val="superscript"/>
        </w:rPr>
        <w:t>-6</w:t>
      </w:r>
      <w:r w:rsidRPr="00520CAE">
        <w:rPr>
          <w:rFonts w:ascii="Times New Roman" w:eastAsia="Times New Roman" w:hAnsi="Times New Roman" w:cs="Times New Roman"/>
          <w:b/>
        </w:rPr>
        <w:t xml:space="preserve"> * 350 * 100 = 0.3052</w:t>
      </w:r>
      <w:r w:rsidRPr="00520CAE">
        <w:rPr>
          <w:rFonts w:ascii="Times New Roman" w:eastAsia="Times New Roman" w:hAnsi="Times New Roman" w:cs="Times New Roman"/>
        </w:rPr>
        <w:t xml:space="preserve">    (А.3)</w:t>
      </w:r>
    </w:p>
    <w:p w14:paraId="58C095D3" w14:textId="77777777" w:rsidR="00A636D2" w:rsidRPr="00520CAE" w:rsidRDefault="00A636D2" w:rsidP="00A636D2">
      <w:pPr>
        <w:spacing w:after="0" w:line="240" w:lineRule="auto"/>
        <w:jc w:val="both"/>
        <w:rPr>
          <w:rFonts w:ascii="Times New Roman" w:eastAsia="Times New Roman" w:hAnsi="Times New Roman" w:cs="Times New Roman"/>
        </w:rPr>
      </w:pPr>
    </w:p>
    <w:p w14:paraId="6F409D89"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Удельный вес отработавших газов </w:t>
      </w:r>
      <w:r w:rsidRPr="00520CAE">
        <w:rPr>
          <w:rFonts w:ascii="Times New Roman" w:eastAsia="Times New Roman" w:hAnsi="Times New Roman" w:cs="Times New Roman"/>
          <w:b/>
          <w:i/>
        </w:rPr>
        <w:sym w:font="Symbol" w:char="F067"/>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кг/м</w:t>
      </w:r>
      <w:r w:rsidRPr="00520CAE">
        <w:rPr>
          <w:rFonts w:ascii="Times New Roman" w:eastAsia="Times New Roman" w:hAnsi="Times New Roman" w:cs="Times New Roman"/>
          <w:vertAlign w:val="superscript"/>
        </w:rPr>
        <w:t>3</w:t>
      </w:r>
      <w:r w:rsidRPr="00520CAE">
        <w:rPr>
          <w:rFonts w:ascii="Times New Roman" w:eastAsia="Times New Roman" w:hAnsi="Times New Roman" w:cs="Times New Roman"/>
        </w:rPr>
        <w:t>:</w:t>
      </w:r>
    </w:p>
    <w:p w14:paraId="1CE88177"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b/>
          <w:i/>
        </w:rPr>
        <w:sym w:font="Symbol" w:char="F067"/>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 1.31 / (1 + T</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 273) = </w:t>
      </w:r>
      <w:r w:rsidRPr="00520CAE">
        <w:rPr>
          <w:rFonts w:ascii="Times New Roman" w:eastAsia="Times New Roman" w:hAnsi="Times New Roman" w:cs="Times New Roman"/>
          <w:b/>
        </w:rPr>
        <w:t>1.31 / (1 + 400 / 273) = 0.531396731</w:t>
      </w:r>
      <w:r w:rsidRPr="00520CAE">
        <w:rPr>
          <w:rFonts w:ascii="Times New Roman" w:eastAsia="Times New Roman" w:hAnsi="Times New Roman" w:cs="Times New Roman"/>
        </w:rPr>
        <w:t xml:space="preserve">    (А.5)</w:t>
      </w:r>
    </w:p>
    <w:p w14:paraId="1EBB6CE7"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где 1.31 - удельный вес отработавших газов при температуре, равной 0 гр.C, кг/м</w:t>
      </w:r>
      <w:r w:rsidRPr="00520CAE">
        <w:rPr>
          <w:rFonts w:ascii="Times New Roman" w:eastAsia="Times New Roman" w:hAnsi="Times New Roman" w:cs="Times New Roman"/>
          <w:vertAlign w:val="superscript"/>
        </w:rPr>
        <w:t>3</w:t>
      </w:r>
      <w:r w:rsidRPr="00520CAE">
        <w:rPr>
          <w:rFonts w:ascii="Times New Roman" w:eastAsia="Times New Roman" w:hAnsi="Times New Roman" w:cs="Times New Roman"/>
        </w:rPr>
        <w:t>;</w:t>
      </w:r>
    </w:p>
    <w:p w14:paraId="174D9603" w14:textId="77777777" w:rsidR="00A636D2" w:rsidRPr="00520CAE" w:rsidRDefault="00A636D2" w:rsidP="00A636D2">
      <w:pPr>
        <w:spacing w:after="0" w:line="240" w:lineRule="auto"/>
        <w:jc w:val="both"/>
        <w:rPr>
          <w:rFonts w:ascii="Times New Roman" w:eastAsia="Times New Roman" w:hAnsi="Times New Roman" w:cs="Times New Roman"/>
        </w:rPr>
      </w:pPr>
    </w:p>
    <w:p w14:paraId="1680BE7E"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Объемный расход отработавших газов </w:t>
      </w:r>
      <w:r w:rsidRPr="00520CAE">
        <w:rPr>
          <w:rFonts w:ascii="Times New Roman" w:eastAsia="Times New Roman" w:hAnsi="Times New Roman" w:cs="Times New Roman"/>
          <w:b/>
          <w:i/>
        </w:rPr>
        <w:t>Q</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м</w:t>
      </w:r>
      <w:r w:rsidRPr="00520CAE">
        <w:rPr>
          <w:rFonts w:ascii="Times New Roman" w:eastAsia="Times New Roman" w:hAnsi="Times New Roman" w:cs="Times New Roman"/>
          <w:vertAlign w:val="superscript"/>
        </w:rPr>
        <w:t>3</w:t>
      </w:r>
      <w:r w:rsidRPr="00520CAE">
        <w:rPr>
          <w:rFonts w:ascii="Times New Roman" w:eastAsia="Times New Roman" w:hAnsi="Times New Roman" w:cs="Times New Roman"/>
        </w:rPr>
        <w:t>/с:</w:t>
      </w:r>
    </w:p>
    <w:p w14:paraId="6418B399"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b/>
          <w:i/>
        </w:rPr>
        <w:t>Q</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 G</w:t>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 </w:t>
      </w:r>
      <w:r w:rsidRPr="00520CAE">
        <w:rPr>
          <w:rFonts w:ascii="Times New Roman" w:eastAsia="Times New Roman" w:hAnsi="Times New Roman" w:cs="Times New Roman"/>
          <w:b/>
          <w:i/>
        </w:rPr>
        <w:sym w:font="Symbol" w:char="F067"/>
      </w:r>
      <w:r w:rsidRPr="00520CAE">
        <w:rPr>
          <w:rFonts w:ascii="Times New Roman" w:eastAsia="Times New Roman" w:hAnsi="Times New Roman" w:cs="Times New Roman"/>
          <w:b/>
          <w:i/>
          <w:vertAlign w:val="subscript"/>
        </w:rPr>
        <w:t>ог</w:t>
      </w:r>
      <w:r w:rsidRPr="00520CAE">
        <w:rPr>
          <w:rFonts w:ascii="Times New Roman" w:eastAsia="Times New Roman" w:hAnsi="Times New Roman" w:cs="Times New Roman"/>
          <w:b/>
          <w:i/>
        </w:rPr>
        <w:t xml:space="preserve"> = </w:t>
      </w:r>
      <w:r w:rsidRPr="00520CAE">
        <w:rPr>
          <w:rFonts w:ascii="Times New Roman" w:eastAsia="Times New Roman" w:hAnsi="Times New Roman" w:cs="Times New Roman"/>
          <w:b/>
        </w:rPr>
        <w:t>0.3052 / 0.531396731 = 0.574335486</w:t>
      </w:r>
      <w:r w:rsidRPr="00520CAE">
        <w:rPr>
          <w:rFonts w:ascii="Times New Roman" w:eastAsia="Times New Roman" w:hAnsi="Times New Roman" w:cs="Times New Roman"/>
        </w:rPr>
        <w:t xml:space="preserve">    (А.4)</w:t>
      </w:r>
    </w:p>
    <w:p w14:paraId="22AEEDE5"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2.Расчет максимального из разовых и валового выбросов</w:t>
      </w:r>
    </w:p>
    <w:p w14:paraId="2BE92097"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Таблица значений выбросов </w:t>
      </w:r>
      <w:r w:rsidRPr="00520CAE">
        <w:rPr>
          <w:rFonts w:ascii="Times New Roman" w:eastAsia="Times New Roman" w:hAnsi="Times New Roman" w:cs="Times New Roman"/>
          <w:b/>
          <w:i/>
        </w:rPr>
        <w:t>e</w:t>
      </w:r>
      <w:r w:rsidRPr="00520CAE">
        <w:rPr>
          <w:rFonts w:ascii="Times New Roman" w:eastAsia="Times New Roman" w:hAnsi="Times New Roman" w:cs="Times New Roman"/>
          <w:b/>
          <w:i/>
          <w:vertAlign w:val="subscript"/>
        </w:rPr>
        <w:t>мi</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18A47FB7"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299415C0"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11338DF"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799FD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F623B1"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2C431AA"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B223F8"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1AB970"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848B71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БП</w:t>
            </w:r>
          </w:p>
        </w:tc>
      </w:tr>
      <w:tr w:rsidR="00A636D2" w:rsidRPr="00520CAE" w14:paraId="5170DD24"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79C4564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Б</w:t>
            </w:r>
          </w:p>
        </w:tc>
        <w:tc>
          <w:tcPr>
            <w:tcW w:w="1056" w:type="dxa"/>
            <w:tcBorders>
              <w:top w:val="single" w:sz="4" w:space="0" w:color="auto"/>
              <w:left w:val="single" w:sz="4" w:space="0" w:color="auto"/>
              <w:bottom w:val="single" w:sz="4" w:space="0" w:color="auto"/>
              <w:right w:val="single" w:sz="4" w:space="0" w:color="auto"/>
            </w:tcBorders>
            <w:hideMark/>
          </w:tcPr>
          <w:p w14:paraId="7C2F214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6.2</w:t>
            </w:r>
          </w:p>
        </w:tc>
        <w:tc>
          <w:tcPr>
            <w:tcW w:w="1056" w:type="dxa"/>
            <w:tcBorders>
              <w:top w:val="single" w:sz="4" w:space="0" w:color="auto"/>
              <w:left w:val="single" w:sz="4" w:space="0" w:color="auto"/>
              <w:bottom w:val="single" w:sz="4" w:space="0" w:color="auto"/>
              <w:right w:val="single" w:sz="4" w:space="0" w:color="auto"/>
            </w:tcBorders>
            <w:hideMark/>
          </w:tcPr>
          <w:p w14:paraId="371DB807"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9.6</w:t>
            </w:r>
          </w:p>
        </w:tc>
        <w:tc>
          <w:tcPr>
            <w:tcW w:w="1056" w:type="dxa"/>
            <w:tcBorders>
              <w:top w:val="single" w:sz="4" w:space="0" w:color="auto"/>
              <w:left w:val="single" w:sz="4" w:space="0" w:color="auto"/>
              <w:bottom w:val="single" w:sz="4" w:space="0" w:color="auto"/>
              <w:right w:val="single" w:sz="4" w:space="0" w:color="auto"/>
            </w:tcBorders>
            <w:hideMark/>
          </w:tcPr>
          <w:p w14:paraId="0A29C6C7"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2.9</w:t>
            </w:r>
          </w:p>
        </w:tc>
        <w:tc>
          <w:tcPr>
            <w:tcW w:w="1056" w:type="dxa"/>
            <w:tcBorders>
              <w:top w:val="single" w:sz="4" w:space="0" w:color="auto"/>
              <w:left w:val="single" w:sz="4" w:space="0" w:color="auto"/>
              <w:bottom w:val="single" w:sz="4" w:space="0" w:color="auto"/>
              <w:right w:val="single" w:sz="4" w:space="0" w:color="auto"/>
            </w:tcBorders>
            <w:hideMark/>
          </w:tcPr>
          <w:p w14:paraId="7FBB78C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0.5</w:t>
            </w:r>
          </w:p>
        </w:tc>
        <w:tc>
          <w:tcPr>
            <w:tcW w:w="1056" w:type="dxa"/>
            <w:tcBorders>
              <w:top w:val="single" w:sz="4" w:space="0" w:color="auto"/>
              <w:left w:val="single" w:sz="4" w:space="0" w:color="auto"/>
              <w:bottom w:val="single" w:sz="4" w:space="0" w:color="auto"/>
              <w:right w:val="single" w:sz="4" w:space="0" w:color="auto"/>
            </w:tcBorders>
            <w:hideMark/>
          </w:tcPr>
          <w:p w14:paraId="5615B59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1.2</w:t>
            </w:r>
          </w:p>
        </w:tc>
        <w:tc>
          <w:tcPr>
            <w:tcW w:w="1056" w:type="dxa"/>
            <w:tcBorders>
              <w:top w:val="single" w:sz="4" w:space="0" w:color="auto"/>
              <w:left w:val="single" w:sz="4" w:space="0" w:color="auto"/>
              <w:bottom w:val="single" w:sz="4" w:space="0" w:color="auto"/>
              <w:right w:val="single" w:sz="4" w:space="0" w:color="auto"/>
            </w:tcBorders>
            <w:hideMark/>
          </w:tcPr>
          <w:p w14:paraId="19E39A4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0.12</w:t>
            </w:r>
          </w:p>
        </w:tc>
        <w:tc>
          <w:tcPr>
            <w:tcW w:w="1188" w:type="dxa"/>
            <w:tcBorders>
              <w:top w:val="single" w:sz="4" w:space="0" w:color="auto"/>
              <w:left w:val="single" w:sz="4" w:space="0" w:color="auto"/>
              <w:bottom w:val="single" w:sz="4" w:space="0" w:color="auto"/>
              <w:right w:val="single" w:sz="4" w:space="0" w:color="auto"/>
            </w:tcBorders>
            <w:hideMark/>
          </w:tcPr>
          <w:p w14:paraId="4BA343E7"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1.2E-5</w:t>
            </w:r>
          </w:p>
        </w:tc>
      </w:tr>
    </w:tbl>
    <w:p w14:paraId="71E0A151" w14:textId="77777777" w:rsidR="00A636D2" w:rsidRPr="00520CAE" w:rsidRDefault="00A636D2" w:rsidP="00A636D2">
      <w:pPr>
        <w:spacing w:after="0" w:line="240" w:lineRule="auto"/>
        <w:jc w:val="both"/>
        <w:rPr>
          <w:rFonts w:ascii="Times New Roman" w:eastAsia="Times New Roman" w:hAnsi="Times New Roman" w:cs="Times New Roman"/>
        </w:rPr>
      </w:pPr>
    </w:p>
    <w:p w14:paraId="51998833"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Таблица значений выбросов </w:t>
      </w:r>
      <w:r w:rsidRPr="00520CAE">
        <w:rPr>
          <w:rFonts w:ascii="Times New Roman" w:eastAsia="Times New Roman" w:hAnsi="Times New Roman" w:cs="Times New Roman"/>
          <w:b/>
          <w:i/>
        </w:rPr>
        <w:t>q</w:t>
      </w:r>
      <w:r w:rsidRPr="00520CAE">
        <w:rPr>
          <w:rFonts w:ascii="Times New Roman" w:eastAsia="Times New Roman" w:hAnsi="Times New Roman" w:cs="Times New Roman"/>
          <w:b/>
          <w:i/>
          <w:vertAlign w:val="subscript"/>
        </w:rPr>
        <w:t>эi</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64A2DE40"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0A0AFC6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818FC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766E8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7B470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6189E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F5188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BA94D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AECAC8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БП</w:t>
            </w:r>
          </w:p>
        </w:tc>
      </w:tr>
      <w:tr w:rsidR="00A636D2" w:rsidRPr="00520CAE" w14:paraId="4EB4FB72"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735342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Б</w:t>
            </w:r>
          </w:p>
        </w:tc>
        <w:tc>
          <w:tcPr>
            <w:tcW w:w="1056" w:type="dxa"/>
            <w:tcBorders>
              <w:top w:val="single" w:sz="4" w:space="0" w:color="auto"/>
              <w:left w:val="single" w:sz="4" w:space="0" w:color="auto"/>
              <w:bottom w:val="single" w:sz="4" w:space="0" w:color="auto"/>
              <w:right w:val="single" w:sz="4" w:space="0" w:color="auto"/>
            </w:tcBorders>
            <w:hideMark/>
          </w:tcPr>
          <w:p w14:paraId="2F1EECDA"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26</w:t>
            </w:r>
          </w:p>
        </w:tc>
        <w:tc>
          <w:tcPr>
            <w:tcW w:w="1056" w:type="dxa"/>
            <w:tcBorders>
              <w:top w:val="single" w:sz="4" w:space="0" w:color="auto"/>
              <w:left w:val="single" w:sz="4" w:space="0" w:color="auto"/>
              <w:bottom w:val="single" w:sz="4" w:space="0" w:color="auto"/>
              <w:right w:val="single" w:sz="4" w:space="0" w:color="auto"/>
            </w:tcBorders>
            <w:hideMark/>
          </w:tcPr>
          <w:p w14:paraId="5071268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40</w:t>
            </w:r>
          </w:p>
        </w:tc>
        <w:tc>
          <w:tcPr>
            <w:tcW w:w="1056" w:type="dxa"/>
            <w:tcBorders>
              <w:top w:val="single" w:sz="4" w:space="0" w:color="auto"/>
              <w:left w:val="single" w:sz="4" w:space="0" w:color="auto"/>
              <w:bottom w:val="single" w:sz="4" w:space="0" w:color="auto"/>
              <w:right w:val="single" w:sz="4" w:space="0" w:color="auto"/>
            </w:tcBorders>
            <w:hideMark/>
          </w:tcPr>
          <w:p w14:paraId="1FDF35BA"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12</w:t>
            </w:r>
          </w:p>
        </w:tc>
        <w:tc>
          <w:tcPr>
            <w:tcW w:w="1056" w:type="dxa"/>
            <w:tcBorders>
              <w:top w:val="single" w:sz="4" w:space="0" w:color="auto"/>
              <w:left w:val="single" w:sz="4" w:space="0" w:color="auto"/>
              <w:bottom w:val="single" w:sz="4" w:space="0" w:color="auto"/>
              <w:right w:val="single" w:sz="4" w:space="0" w:color="auto"/>
            </w:tcBorders>
            <w:hideMark/>
          </w:tcPr>
          <w:p w14:paraId="511CD4A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2</w:t>
            </w:r>
          </w:p>
        </w:tc>
        <w:tc>
          <w:tcPr>
            <w:tcW w:w="1056" w:type="dxa"/>
            <w:tcBorders>
              <w:top w:val="single" w:sz="4" w:space="0" w:color="auto"/>
              <w:left w:val="single" w:sz="4" w:space="0" w:color="auto"/>
              <w:bottom w:val="single" w:sz="4" w:space="0" w:color="auto"/>
              <w:right w:val="single" w:sz="4" w:space="0" w:color="auto"/>
            </w:tcBorders>
            <w:hideMark/>
          </w:tcPr>
          <w:p w14:paraId="5A16A0FF"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5</w:t>
            </w:r>
          </w:p>
        </w:tc>
        <w:tc>
          <w:tcPr>
            <w:tcW w:w="1056" w:type="dxa"/>
            <w:tcBorders>
              <w:top w:val="single" w:sz="4" w:space="0" w:color="auto"/>
              <w:left w:val="single" w:sz="4" w:space="0" w:color="auto"/>
              <w:bottom w:val="single" w:sz="4" w:space="0" w:color="auto"/>
              <w:right w:val="single" w:sz="4" w:space="0" w:color="auto"/>
            </w:tcBorders>
            <w:hideMark/>
          </w:tcPr>
          <w:p w14:paraId="312B356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0.5</w:t>
            </w:r>
          </w:p>
        </w:tc>
        <w:tc>
          <w:tcPr>
            <w:tcW w:w="1188" w:type="dxa"/>
            <w:tcBorders>
              <w:top w:val="single" w:sz="4" w:space="0" w:color="auto"/>
              <w:left w:val="single" w:sz="4" w:space="0" w:color="auto"/>
              <w:bottom w:val="single" w:sz="4" w:space="0" w:color="auto"/>
              <w:right w:val="single" w:sz="4" w:space="0" w:color="auto"/>
            </w:tcBorders>
            <w:hideMark/>
          </w:tcPr>
          <w:p w14:paraId="61AD417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5.5E-5</w:t>
            </w:r>
          </w:p>
        </w:tc>
      </w:tr>
    </w:tbl>
    <w:p w14:paraId="101F2B5E" w14:textId="77777777" w:rsidR="00A636D2" w:rsidRPr="00520CAE" w:rsidRDefault="00A636D2" w:rsidP="00A636D2">
      <w:pPr>
        <w:spacing w:after="0" w:line="240" w:lineRule="auto"/>
        <w:jc w:val="both"/>
        <w:rPr>
          <w:rFonts w:ascii="Times New Roman" w:eastAsia="Times New Roman" w:hAnsi="Times New Roman" w:cs="Times New Roman"/>
        </w:rPr>
      </w:pPr>
    </w:p>
    <w:p w14:paraId="16CF7EA8"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Расчет максимального из разовых выброса </w:t>
      </w:r>
      <w:r w:rsidRPr="00520CAE">
        <w:rPr>
          <w:rFonts w:ascii="Times New Roman" w:eastAsia="Times New Roman" w:hAnsi="Times New Roman" w:cs="Times New Roman"/>
          <w:b/>
          <w:i/>
        </w:rPr>
        <w:t>M</w:t>
      </w:r>
      <w:r w:rsidRPr="00520CAE">
        <w:rPr>
          <w:rFonts w:ascii="Times New Roman" w:eastAsia="Times New Roman" w:hAnsi="Times New Roman" w:cs="Times New Roman"/>
          <w:b/>
          <w:i/>
          <w:vertAlign w:val="subscript"/>
        </w:rPr>
        <w:t>i</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г/с:</w:t>
      </w:r>
    </w:p>
    <w:p w14:paraId="313AADC7"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b/>
          <w:i/>
        </w:rPr>
        <w:t>M</w:t>
      </w:r>
      <w:r w:rsidRPr="00520CAE">
        <w:rPr>
          <w:rFonts w:ascii="Times New Roman" w:eastAsia="Times New Roman" w:hAnsi="Times New Roman" w:cs="Times New Roman"/>
          <w:b/>
          <w:i/>
          <w:vertAlign w:val="subscript"/>
        </w:rPr>
        <w:t>i</w:t>
      </w:r>
      <w:r w:rsidRPr="00520CAE">
        <w:rPr>
          <w:rFonts w:ascii="Times New Roman" w:eastAsia="Times New Roman" w:hAnsi="Times New Roman" w:cs="Times New Roman"/>
          <w:b/>
          <w:i/>
        </w:rPr>
        <w:t xml:space="preserve"> = e</w:t>
      </w:r>
      <w:r w:rsidRPr="00520CAE">
        <w:rPr>
          <w:rFonts w:ascii="Times New Roman" w:eastAsia="Times New Roman" w:hAnsi="Times New Roman" w:cs="Times New Roman"/>
          <w:b/>
          <w:i/>
          <w:vertAlign w:val="subscript"/>
        </w:rPr>
        <w:t>мi</w:t>
      </w:r>
      <w:r w:rsidRPr="00520CAE">
        <w:rPr>
          <w:rFonts w:ascii="Times New Roman" w:eastAsia="Times New Roman" w:hAnsi="Times New Roman" w:cs="Times New Roman"/>
          <w:b/>
          <w:i/>
        </w:rPr>
        <w:t xml:space="preserve"> * P</w:t>
      </w:r>
      <w:r w:rsidRPr="00520CAE">
        <w:rPr>
          <w:rFonts w:ascii="Times New Roman" w:eastAsia="Times New Roman" w:hAnsi="Times New Roman" w:cs="Times New Roman"/>
          <w:b/>
          <w:i/>
          <w:vertAlign w:val="subscript"/>
        </w:rPr>
        <w:t>э</w:t>
      </w:r>
      <w:r w:rsidRPr="00520CAE">
        <w:rPr>
          <w:rFonts w:ascii="Times New Roman" w:eastAsia="Times New Roman" w:hAnsi="Times New Roman" w:cs="Times New Roman"/>
          <w:b/>
          <w:i/>
        </w:rPr>
        <w:t xml:space="preserve"> / 3600</w:t>
      </w:r>
      <w:r w:rsidRPr="00520CAE">
        <w:rPr>
          <w:rFonts w:ascii="Times New Roman" w:eastAsia="Times New Roman" w:hAnsi="Times New Roman" w:cs="Times New Roman"/>
        </w:rPr>
        <w:t xml:space="preserve">    (1)</w:t>
      </w:r>
    </w:p>
    <w:p w14:paraId="33296E5B"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 xml:space="preserve">Расчет валового выброса </w:t>
      </w:r>
      <w:r w:rsidRPr="00520CAE">
        <w:rPr>
          <w:rFonts w:ascii="Times New Roman" w:eastAsia="Times New Roman" w:hAnsi="Times New Roman" w:cs="Times New Roman"/>
          <w:b/>
          <w:i/>
        </w:rPr>
        <w:t>W</w:t>
      </w:r>
      <w:r w:rsidRPr="00520CAE">
        <w:rPr>
          <w:rFonts w:ascii="Times New Roman" w:eastAsia="Times New Roman" w:hAnsi="Times New Roman" w:cs="Times New Roman"/>
          <w:b/>
          <w:i/>
          <w:vertAlign w:val="subscript"/>
        </w:rPr>
        <w:t>i</w:t>
      </w:r>
      <w:r w:rsidRPr="00520CAE">
        <w:rPr>
          <w:rFonts w:ascii="Times New Roman" w:eastAsia="Times New Roman" w:hAnsi="Times New Roman" w:cs="Times New Roman"/>
          <w:b/>
          <w:i/>
        </w:rPr>
        <w:t xml:space="preserve"> </w:t>
      </w:r>
      <w:r w:rsidRPr="00520CAE">
        <w:rPr>
          <w:rFonts w:ascii="Times New Roman" w:eastAsia="Times New Roman" w:hAnsi="Times New Roman" w:cs="Times New Roman"/>
        </w:rPr>
        <w:t>, т/год:</w:t>
      </w:r>
    </w:p>
    <w:p w14:paraId="577B6256"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b/>
          <w:i/>
        </w:rPr>
        <w:t>W</w:t>
      </w:r>
      <w:r w:rsidRPr="00520CAE">
        <w:rPr>
          <w:rFonts w:ascii="Times New Roman" w:eastAsia="Times New Roman" w:hAnsi="Times New Roman" w:cs="Times New Roman"/>
          <w:b/>
          <w:i/>
          <w:vertAlign w:val="subscript"/>
        </w:rPr>
        <w:t>i</w:t>
      </w:r>
      <w:r w:rsidRPr="00520CAE">
        <w:rPr>
          <w:rFonts w:ascii="Times New Roman" w:eastAsia="Times New Roman" w:hAnsi="Times New Roman" w:cs="Times New Roman"/>
          <w:b/>
          <w:i/>
        </w:rPr>
        <w:t xml:space="preserve"> = q</w:t>
      </w:r>
      <w:r w:rsidRPr="00520CAE">
        <w:rPr>
          <w:rFonts w:ascii="Times New Roman" w:eastAsia="Times New Roman" w:hAnsi="Times New Roman" w:cs="Times New Roman"/>
          <w:b/>
          <w:i/>
          <w:vertAlign w:val="subscript"/>
        </w:rPr>
        <w:t>эi</w:t>
      </w:r>
      <w:r w:rsidRPr="00520CAE">
        <w:rPr>
          <w:rFonts w:ascii="Times New Roman" w:eastAsia="Times New Roman" w:hAnsi="Times New Roman" w:cs="Times New Roman"/>
          <w:b/>
          <w:i/>
        </w:rPr>
        <w:t xml:space="preserve"> * B</w:t>
      </w:r>
      <w:r w:rsidRPr="00520CAE">
        <w:rPr>
          <w:rFonts w:ascii="Times New Roman" w:eastAsia="Times New Roman" w:hAnsi="Times New Roman" w:cs="Times New Roman"/>
          <w:b/>
          <w:i/>
          <w:vertAlign w:val="subscript"/>
        </w:rPr>
        <w:t>год</w:t>
      </w:r>
      <w:r w:rsidRPr="00520CAE">
        <w:rPr>
          <w:rFonts w:ascii="Times New Roman" w:eastAsia="Times New Roman" w:hAnsi="Times New Roman" w:cs="Times New Roman"/>
          <w:b/>
          <w:i/>
        </w:rPr>
        <w:t xml:space="preserve"> / 1000</w:t>
      </w:r>
      <w:r w:rsidRPr="00520CAE">
        <w:rPr>
          <w:rFonts w:ascii="Times New Roman" w:eastAsia="Times New Roman" w:hAnsi="Times New Roman" w:cs="Times New Roman"/>
        </w:rPr>
        <w:t xml:space="preserve">    (2)</w:t>
      </w:r>
    </w:p>
    <w:p w14:paraId="33786FCF"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vertAlign w:val="subscript"/>
        </w:rPr>
        <w:t>2</w:t>
      </w:r>
      <w:r w:rsidRPr="00520CAE">
        <w:rPr>
          <w:rFonts w:ascii="Times New Roman" w:eastAsia="Times New Roman" w:hAnsi="Times New Roman" w:cs="Times New Roman"/>
        </w:rPr>
        <w:t xml:space="preserve"> и 0.13 - для NO</w:t>
      </w:r>
      <w:r w:rsidRPr="00520CAE">
        <w:rPr>
          <w:rFonts w:ascii="Times New Roman" w:eastAsia="Times New Roman" w:hAnsi="Times New Roman" w:cs="Times New Roman"/>
          <w:b/>
          <w:i/>
        </w:rPr>
        <w:t xml:space="preserve"> </w:t>
      </w:r>
    </w:p>
    <w:p w14:paraId="2E6627A0" w14:textId="77777777" w:rsidR="00A636D2" w:rsidRPr="00520CAE" w:rsidRDefault="00A636D2" w:rsidP="00A636D2">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Итого выбросы по веществам:</w:t>
      </w:r>
    </w:p>
    <w:tbl>
      <w:tblPr>
        <w:tblW w:w="5000" w:type="pct"/>
        <w:tblCellMar>
          <w:left w:w="28" w:type="dxa"/>
          <w:right w:w="28" w:type="dxa"/>
        </w:tblCellMar>
        <w:tblLook w:val="04A0" w:firstRow="1" w:lastRow="0" w:firstColumn="1" w:lastColumn="0" w:noHBand="0" w:noVBand="1"/>
      </w:tblPr>
      <w:tblGrid>
        <w:gridCol w:w="529"/>
        <w:gridCol w:w="3007"/>
        <w:gridCol w:w="1211"/>
        <w:gridCol w:w="1211"/>
        <w:gridCol w:w="920"/>
        <w:gridCol w:w="1211"/>
        <w:gridCol w:w="1322"/>
      </w:tblGrid>
      <w:tr w:rsidR="00520CAE" w:rsidRPr="00520CAE" w14:paraId="2D1B1217" w14:textId="77777777" w:rsidTr="00AB3DE1">
        <w:tc>
          <w:tcPr>
            <w:tcW w:w="291" w:type="pct"/>
            <w:tcBorders>
              <w:top w:val="single" w:sz="4" w:space="0" w:color="auto"/>
              <w:left w:val="single" w:sz="4" w:space="0" w:color="auto"/>
              <w:bottom w:val="single" w:sz="4" w:space="0" w:color="auto"/>
              <w:right w:val="single" w:sz="4" w:space="0" w:color="auto"/>
            </w:tcBorders>
            <w:vAlign w:val="center"/>
          </w:tcPr>
          <w:p w14:paraId="200AED49"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Код</w:t>
            </w:r>
          </w:p>
          <w:p w14:paraId="5E3DB9EC" w14:textId="77777777" w:rsidR="00A636D2" w:rsidRPr="00520CAE" w:rsidRDefault="00A636D2" w:rsidP="00AB3DE1">
            <w:pPr>
              <w:spacing w:after="0" w:line="240" w:lineRule="auto"/>
              <w:jc w:val="both"/>
              <w:rPr>
                <w:rFonts w:ascii="Times New Roman" w:eastAsia="Times New Roman" w:hAnsi="Times New Roman" w:cs="Times New Roman"/>
                <w:b/>
                <w:i/>
              </w:rPr>
            </w:pPr>
          </w:p>
          <w:p w14:paraId="0112799D" w14:textId="77777777" w:rsidR="00A636D2" w:rsidRPr="00520CAE" w:rsidRDefault="00A636D2" w:rsidP="00AB3DE1">
            <w:pPr>
              <w:spacing w:after="0" w:line="240" w:lineRule="auto"/>
              <w:jc w:val="both"/>
              <w:rPr>
                <w:rFonts w:ascii="Times New Roman" w:eastAsia="Times New Roman" w:hAnsi="Times New Roman" w:cs="Times New Roman"/>
                <w:b/>
                <w:i/>
              </w:rPr>
            </w:pPr>
          </w:p>
        </w:tc>
        <w:tc>
          <w:tcPr>
            <w:tcW w:w="1607" w:type="pct"/>
            <w:tcBorders>
              <w:top w:val="single" w:sz="4" w:space="0" w:color="auto"/>
              <w:left w:val="single" w:sz="4" w:space="0" w:color="auto"/>
              <w:bottom w:val="single" w:sz="4" w:space="0" w:color="auto"/>
              <w:right w:val="single" w:sz="4" w:space="0" w:color="auto"/>
            </w:tcBorders>
            <w:vAlign w:val="center"/>
          </w:tcPr>
          <w:p w14:paraId="3CD03E92"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Примесь</w:t>
            </w:r>
          </w:p>
          <w:p w14:paraId="1BFD4C45" w14:textId="77777777" w:rsidR="00A636D2" w:rsidRPr="00520CAE" w:rsidRDefault="00A636D2" w:rsidP="00AB3DE1">
            <w:pPr>
              <w:spacing w:after="0" w:line="240" w:lineRule="auto"/>
              <w:jc w:val="both"/>
              <w:rPr>
                <w:rFonts w:ascii="Times New Roman" w:eastAsia="Times New Roman" w:hAnsi="Times New Roman" w:cs="Times New Roman"/>
                <w:b/>
                <w:i/>
              </w:rPr>
            </w:pPr>
          </w:p>
          <w:p w14:paraId="5F63C137" w14:textId="77777777" w:rsidR="00A636D2" w:rsidRPr="00520CAE" w:rsidRDefault="00A636D2" w:rsidP="00AB3DE1">
            <w:pPr>
              <w:spacing w:after="0" w:line="240" w:lineRule="auto"/>
              <w:jc w:val="both"/>
              <w:rPr>
                <w:rFonts w:ascii="Times New Roman" w:eastAsia="Times New Roman" w:hAnsi="Times New Roman" w:cs="Times New Roman"/>
                <w:b/>
                <w:i/>
              </w:rPr>
            </w:pPr>
          </w:p>
        </w:tc>
        <w:tc>
          <w:tcPr>
            <w:tcW w:w="585" w:type="pct"/>
            <w:tcBorders>
              <w:top w:val="single" w:sz="4" w:space="0" w:color="auto"/>
              <w:left w:val="single" w:sz="4" w:space="0" w:color="auto"/>
              <w:bottom w:val="single" w:sz="4" w:space="0" w:color="auto"/>
              <w:right w:val="single" w:sz="4" w:space="0" w:color="auto"/>
            </w:tcBorders>
            <w:vAlign w:val="center"/>
            <w:hideMark/>
          </w:tcPr>
          <w:p w14:paraId="10F84622"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г/сек</w:t>
            </w:r>
          </w:p>
          <w:p w14:paraId="1FA73017"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без</w:t>
            </w:r>
          </w:p>
          <w:p w14:paraId="6BEC9C7F"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очистки</w:t>
            </w:r>
          </w:p>
        </w:tc>
        <w:tc>
          <w:tcPr>
            <w:tcW w:w="647" w:type="pct"/>
            <w:tcBorders>
              <w:top w:val="single" w:sz="4" w:space="0" w:color="auto"/>
              <w:left w:val="single" w:sz="4" w:space="0" w:color="auto"/>
              <w:bottom w:val="single" w:sz="4" w:space="0" w:color="auto"/>
              <w:right w:val="single" w:sz="4" w:space="0" w:color="auto"/>
            </w:tcBorders>
            <w:vAlign w:val="center"/>
            <w:hideMark/>
          </w:tcPr>
          <w:p w14:paraId="6F3CB28A"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т/год</w:t>
            </w:r>
          </w:p>
          <w:p w14:paraId="069A4276"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без</w:t>
            </w:r>
          </w:p>
          <w:p w14:paraId="66F452C0"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очистки</w:t>
            </w:r>
          </w:p>
        </w:tc>
        <w:tc>
          <w:tcPr>
            <w:tcW w:w="504" w:type="pct"/>
            <w:tcBorders>
              <w:top w:val="single" w:sz="4" w:space="0" w:color="auto"/>
              <w:left w:val="single" w:sz="4" w:space="0" w:color="auto"/>
              <w:bottom w:val="single" w:sz="4" w:space="0" w:color="auto"/>
              <w:right w:val="single" w:sz="4" w:space="0" w:color="auto"/>
            </w:tcBorders>
            <w:vAlign w:val="center"/>
          </w:tcPr>
          <w:p w14:paraId="46177E32"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w:t>
            </w:r>
          </w:p>
          <w:p w14:paraId="0E5113F7"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очистки</w:t>
            </w:r>
          </w:p>
          <w:p w14:paraId="5777AF5D" w14:textId="77777777" w:rsidR="00A636D2" w:rsidRPr="00520CAE" w:rsidRDefault="00A636D2" w:rsidP="00AB3DE1">
            <w:pPr>
              <w:spacing w:after="0" w:line="240" w:lineRule="auto"/>
              <w:jc w:val="both"/>
              <w:rPr>
                <w:rFonts w:ascii="Times New Roman" w:eastAsia="Times New Roman" w:hAnsi="Times New Roman" w:cs="Times New Roman"/>
                <w:b/>
                <w:i/>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258F6B50"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г/сек</w:t>
            </w:r>
          </w:p>
          <w:p w14:paraId="0A149E74"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c</w:t>
            </w:r>
          </w:p>
          <w:p w14:paraId="540F7911"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очисткой</w:t>
            </w:r>
          </w:p>
        </w:tc>
        <w:tc>
          <w:tcPr>
            <w:tcW w:w="718" w:type="pct"/>
            <w:tcBorders>
              <w:top w:val="single" w:sz="4" w:space="0" w:color="auto"/>
              <w:left w:val="single" w:sz="4" w:space="0" w:color="auto"/>
              <w:bottom w:val="single" w:sz="4" w:space="0" w:color="auto"/>
              <w:right w:val="single" w:sz="4" w:space="0" w:color="auto"/>
            </w:tcBorders>
            <w:vAlign w:val="center"/>
            <w:hideMark/>
          </w:tcPr>
          <w:p w14:paraId="70A47277"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т/год</w:t>
            </w:r>
          </w:p>
          <w:p w14:paraId="6FC831A5"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c</w:t>
            </w:r>
          </w:p>
          <w:p w14:paraId="6E256EDD"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очисткой</w:t>
            </w:r>
          </w:p>
        </w:tc>
      </w:tr>
      <w:tr w:rsidR="00520CAE" w:rsidRPr="00520CAE" w14:paraId="1A2658B7"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0291D54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0301</w:t>
            </w:r>
          </w:p>
        </w:tc>
        <w:tc>
          <w:tcPr>
            <w:tcW w:w="1607" w:type="pct"/>
            <w:tcBorders>
              <w:top w:val="single" w:sz="4" w:space="0" w:color="auto"/>
              <w:left w:val="single" w:sz="4" w:space="0" w:color="auto"/>
              <w:bottom w:val="single" w:sz="4" w:space="0" w:color="auto"/>
              <w:right w:val="single" w:sz="4" w:space="0" w:color="auto"/>
            </w:tcBorders>
            <w:hideMark/>
          </w:tcPr>
          <w:p w14:paraId="2FB08F6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Азота (IV) диоксид (Азота диоксид) (4)</w:t>
            </w:r>
          </w:p>
        </w:tc>
        <w:tc>
          <w:tcPr>
            <w:tcW w:w="585" w:type="pct"/>
            <w:tcBorders>
              <w:top w:val="single" w:sz="4" w:space="0" w:color="auto"/>
              <w:left w:val="single" w:sz="4" w:space="0" w:color="auto"/>
              <w:bottom w:val="single" w:sz="4" w:space="0" w:color="auto"/>
              <w:right w:val="single" w:sz="4" w:space="0" w:color="auto"/>
            </w:tcBorders>
            <w:hideMark/>
          </w:tcPr>
          <w:p w14:paraId="2379AD7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0.213333333</w:t>
            </w:r>
          </w:p>
        </w:tc>
        <w:tc>
          <w:tcPr>
            <w:tcW w:w="647" w:type="pct"/>
            <w:tcBorders>
              <w:top w:val="single" w:sz="4" w:space="0" w:color="auto"/>
              <w:left w:val="single" w:sz="4" w:space="0" w:color="auto"/>
              <w:bottom w:val="single" w:sz="4" w:space="0" w:color="auto"/>
              <w:right w:val="single" w:sz="4" w:space="0" w:color="auto"/>
            </w:tcBorders>
            <w:hideMark/>
          </w:tcPr>
          <w:p w14:paraId="0DFFCF2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1.2096</w:t>
            </w:r>
          </w:p>
        </w:tc>
        <w:tc>
          <w:tcPr>
            <w:tcW w:w="504" w:type="pct"/>
            <w:tcBorders>
              <w:top w:val="single" w:sz="4" w:space="0" w:color="auto"/>
              <w:left w:val="single" w:sz="4" w:space="0" w:color="auto"/>
              <w:bottom w:val="single" w:sz="4" w:space="0" w:color="auto"/>
              <w:right w:val="single" w:sz="4" w:space="0" w:color="auto"/>
            </w:tcBorders>
            <w:hideMark/>
          </w:tcPr>
          <w:p w14:paraId="29BAAB6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794DD2D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0.213333333</w:t>
            </w:r>
          </w:p>
        </w:tc>
        <w:tc>
          <w:tcPr>
            <w:tcW w:w="718" w:type="pct"/>
            <w:tcBorders>
              <w:top w:val="single" w:sz="4" w:space="0" w:color="auto"/>
              <w:left w:val="single" w:sz="4" w:space="0" w:color="auto"/>
              <w:bottom w:val="single" w:sz="4" w:space="0" w:color="auto"/>
              <w:right w:val="single" w:sz="4" w:space="0" w:color="auto"/>
            </w:tcBorders>
            <w:hideMark/>
          </w:tcPr>
          <w:p w14:paraId="399EBF8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1.2096</w:t>
            </w:r>
          </w:p>
        </w:tc>
      </w:tr>
      <w:tr w:rsidR="00520CAE" w:rsidRPr="00520CAE" w14:paraId="4D4BBDDD"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4C26209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lastRenderedPageBreak/>
              <w:t>0304</w:t>
            </w:r>
          </w:p>
        </w:tc>
        <w:tc>
          <w:tcPr>
            <w:tcW w:w="1607" w:type="pct"/>
            <w:tcBorders>
              <w:top w:val="single" w:sz="4" w:space="0" w:color="auto"/>
              <w:left w:val="single" w:sz="4" w:space="0" w:color="auto"/>
              <w:bottom w:val="single" w:sz="4" w:space="0" w:color="auto"/>
              <w:right w:val="single" w:sz="4" w:space="0" w:color="auto"/>
            </w:tcBorders>
            <w:hideMark/>
          </w:tcPr>
          <w:p w14:paraId="6DBC74C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Азот (II) оксид (Азота оксид) (6)</w:t>
            </w:r>
          </w:p>
        </w:tc>
        <w:tc>
          <w:tcPr>
            <w:tcW w:w="585" w:type="pct"/>
            <w:tcBorders>
              <w:top w:val="single" w:sz="4" w:space="0" w:color="auto"/>
              <w:left w:val="single" w:sz="4" w:space="0" w:color="auto"/>
              <w:bottom w:val="single" w:sz="4" w:space="0" w:color="auto"/>
              <w:right w:val="single" w:sz="4" w:space="0" w:color="auto"/>
            </w:tcBorders>
            <w:hideMark/>
          </w:tcPr>
          <w:p w14:paraId="71D9CEA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0.034666667</w:t>
            </w:r>
          </w:p>
        </w:tc>
        <w:tc>
          <w:tcPr>
            <w:tcW w:w="647" w:type="pct"/>
            <w:tcBorders>
              <w:top w:val="single" w:sz="4" w:space="0" w:color="auto"/>
              <w:left w:val="single" w:sz="4" w:space="0" w:color="auto"/>
              <w:bottom w:val="single" w:sz="4" w:space="0" w:color="auto"/>
              <w:right w:val="single" w:sz="4" w:space="0" w:color="auto"/>
            </w:tcBorders>
            <w:hideMark/>
          </w:tcPr>
          <w:p w14:paraId="4BDA22B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0.19656</w:t>
            </w:r>
          </w:p>
        </w:tc>
        <w:tc>
          <w:tcPr>
            <w:tcW w:w="504" w:type="pct"/>
            <w:tcBorders>
              <w:top w:val="single" w:sz="4" w:space="0" w:color="auto"/>
              <w:left w:val="single" w:sz="4" w:space="0" w:color="auto"/>
              <w:bottom w:val="single" w:sz="4" w:space="0" w:color="auto"/>
              <w:right w:val="single" w:sz="4" w:space="0" w:color="auto"/>
            </w:tcBorders>
            <w:hideMark/>
          </w:tcPr>
          <w:p w14:paraId="0A72303B"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59B0FCE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0.034666667</w:t>
            </w:r>
          </w:p>
        </w:tc>
        <w:tc>
          <w:tcPr>
            <w:tcW w:w="718" w:type="pct"/>
            <w:tcBorders>
              <w:top w:val="single" w:sz="4" w:space="0" w:color="auto"/>
              <w:left w:val="single" w:sz="4" w:space="0" w:color="auto"/>
              <w:bottom w:val="single" w:sz="4" w:space="0" w:color="auto"/>
              <w:right w:val="single" w:sz="4" w:space="0" w:color="auto"/>
            </w:tcBorders>
            <w:hideMark/>
          </w:tcPr>
          <w:p w14:paraId="75E42AD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0.19656</w:t>
            </w:r>
          </w:p>
        </w:tc>
      </w:tr>
      <w:tr w:rsidR="00520CAE" w:rsidRPr="00520CAE" w14:paraId="67951FC0"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6DBF9FA0"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0328</w:t>
            </w:r>
          </w:p>
        </w:tc>
        <w:tc>
          <w:tcPr>
            <w:tcW w:w="1607" w:type="pct"/>
            <w:tcBorders>
              <w:top w:val="single" w:sz="4" w:space="0" w:color="auto"/>
              <w:left w:val="single" w:sz="4" w:space="0" w:color="auto"/>
              <w:bottom w:val="single" w:sz="4" w:space="0" w:color="auto"/>
              <w:right w:val="single" w:sz="4" w:space="0" w:color="auto"/>
            </w:tcBorders>
            <w:hideMark/>
          </w:tcPr>
          <w:p w14:paraId="6B5B9CE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Углерод (Сажа, Углерод черный) (583)</w:t>
            </w:r>
          </w:p>
        </w:tc>
        <w:tc>
          <w:tcPr>
            <w:tcW w:w="585" w:type="pct"/>
            <w:tcBorders>
              <w:top w:val="single" w:sz="4" w:space="0" w:color="auto"/>
              <w:left w:val="single" w:sz="4" w:space="0" w:color="auto"/>
              <w:bottom w:val="single" w:sz="4" w:space="0" w:color="auto"/>
              <w:right w:val="single" w:sz="4" w:space="0" w:color="auto"/>
            </w:tcBorders>
            <w:hideMark/>
          </w:tcPr>
          <w:p w14:paraId="349E695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0.013888889</w:t>
            </w:r>
          </w:p>
        </w:tc>
        <w:tc>
          <w:tcPr>
            <w:tcW w:w="647" w:type="pct"/>
            <w:tcBorders>
              <w:top w:val="single" w:sz="4" w:space="0" w:color="auto"/>
              <w:left w:val="single" w:sz="4" w:space="0" w:color="auto"/>
              <w:bottom w:val="single" w:sz="4" w:space="0" w:color="auto"/>
              <w:right w:val="single" w:sz="4" w:space="0" w:color="auto"/>
            </w:tcBorders>
            <w:hideMark/>
          </w:tcPr>
          <w:p w14:paraId="3C3BDCF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0.0756</w:t>
            </w:r>
          </w:p>
        </w:tc>
        <w:tc>
          <w:tcPr>
            <w:tcW w:w="504" w:type="pct"/>
            <w:tcBorders>
              <w:top w:val="single" w:sz="4" w:space="0" w:color="auto"/>
              <w:left w:val="single" w:sz="4" w:space="0" w:color="auto"/>
              <w:bottom w:val="single" w:sz="4" w:space="0" w:color="auto"/>
              <w:right w:val="single" w:sz="4" w:space="0" w:color="auto"/>
            </w:tcBorders>
            <w:hideMark/>
          </w:tcPr>
          <w:p w14:paraId="5F999A18"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22B96FC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0.013888889</w:t>
            </w:r>
          </w:p>
        </w:tc>
        <w:tc>
          <w:tcPr>
            <w:tcW w:w="718" w:type="pct"/>
            <w:tcBorders>
              <w:top w:val="single" w:sz="4" w:space="0" w:color="auto"/>
              <w:left w:val="single" w:sz="4" w:space="0" w:color="auto"/>
              <w:bottom w:val="single" w:sz="4" w:space="0" w:color="auto"/>
              <w:right w:val="single" w:sz="4" w:space="0" w:color="auto"/>
            </w:tcBorders>
            <w:hideMark/>
          </w:tcPr>
          <w:p w14:paraId="3F02C03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0.0756</w:t>
            </w:r>
          </w:p>
        </w:tc>
      </w:tr>
      <w:tr w:rsidR="00520CAE" w:rsidRPr="00520CAE" w14:paraId="7E91E5B4"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5EEFE8C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0330</w:t>
            </w:r>
          </w:p>
        </w:tc>
        <w:tc>
          <w:tcPr>
            <w:tcW w:w="1607" w:type="pct"/>
            <w:tcBorders>
              <w:top w:val="single" w:sz="4" w:space="0" w:color="auto"/>
              <w:left w:val="single" w:sz="4" w:space="0" w:color="auto"/>
              <w:bottom w:val="single" w:sz="4" w:space="0" w:color="auto"/>
              <w:right w:val="single" w:sz="4" w:space="0" w:color="auto"/>
            </w:tcBorders>
            <w:hideMark/>
          </w:tcPr>
          <w:p w14:paraId="34C321CB"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Сера диоксид (Ангидрид сернистый, Сернистый газ, Сера (IV) оксид) (516)</w:t>
            </w:r>
          </w:p>
        </w:tc>
        <w:tc>
          <w:tcPr>
            <w:tcW w:w="585" w:type="pct"/>
            <w:tcBorders>
              <w:top w:val="single" w:sz="4" w:space="0" w:color="auto"/>
              <w:left w:val="single" w:sz="4" w:space="0" w:color="auto"/>
              <w:bottom w:val="single" w:sz="4" w:space="0" w:color="auto"/>
              <w:right w:val="single" w:sz="4" w:space="0" w:color="auto"/>
            </w:tcBorders>
            <w:hideMark/>
          </w:tcPr>
          <w:p w14:paraId="3CF4455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0.033333333</w:t>
            </w:r>
          </w:p>
        </w:tc>
        <w:tc>
          <w:tcPr>
            <w:tcW w:w="647" w:type="pct"/>
            <w:tcBorders>
              <w:top w:val="single" w:sz="4" w:space="0" w:color="auto"/>
              <w:left w:val="single" w:sz="4" w:space="0" w:color="auto"/>
              <w:bottom w:val="single" w:sz="4" w:space="0" w:color="auto"/>
              <w:right w:val="single" w:sz="4" w:space="0" w:color="auto"/>
            </w:tcBorders>
            <w:hideMark/>
          </w:tcPr>
          <w:p w14:paraId="0215A16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0.189</w:t>
            </w:r>
          </w:p>
        </w:tc>
        <w:tc>
          <w:tcPr>
            <w:tcW w:w="504" w:type="pct"/>
            <w:tcBorders>
              <w:top w:val="single" w:sz="4" w:space="0" w:color="auto"/>
              <w:left w:val="single" w:sz="4" w:space="0" w:color="auto"/>
              <w:bottom w:val="single" w:sz="4" w:space="0" w:color="auto"/>
              <w:right w:val="single" w:sz="4" w:space="0" w:color="auto"/>
            </w:tcBorders>
            <w:hideMark/>
          </w:tcPr>
          <w:p w14:paraId="12DCE09B"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3EA1500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0.033333333</w:t>
            </w:r>
          </w:p>
        </w:tc>
        <w:tc>
          <w:tcPr>
            <w:tcW w:w="718" w:type="pct"/>
            <w:tcBorders>
              <w:top w:val="single" w:sz="4" w:space="0" w:color="auto"/>
              <w:left w:val="single" w:sz="4" w:space="0" w:color="auto"/>
              <w:bottom w:val="single" w:sz="4" w:space="0" w:color="auto"/>
              <w:right w:val="single" w:sz="4" w:space="0" w:color="auto"/>
            </w:tcBorders>
            <w:hideMark/>
          </w:tcPr>
          <w:p w14:paraId="4D883CD0"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0.189</w:t>
            </w:r>
          </w:p>
        </w:tc>
      </w:tr>
      <w:tr w:rsidR="00520CAE" w:rsidRPr="00520CAE" w14:paraId="1BA96192"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3E262B0B"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0337</w:t>
            </w:r>
          </w:p>
        </w:tc>
        <w:tc>
          <w:tcPr>
            <w:tcW w:w="1607" w:type="pct"/>
            <w:tcBorders>
              <w:top w:val="single" w:sz="4" w:space="0" w:color="auto"/>
              <w:left w:val="single" w:sz="4" w:space="0" w:color="auto"/>
              <w:bottom w:val="single" w:sz="4" w:space="0" w:color="auto"/>
              <w:right w:val="single" w:sz="4" w:space="0" w:color="auto"/>
            </w:tcBorders>
            <w:hideMark/>
          </w:tcPr>
          <w:p w14:paraId="594E1A30"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Углерод оксид (Окись углерода, Угарный газ) (584)</w:t>
            </w:r>
          </w:p>
        </w:tc>
        <w:tc>
          <w:tcPr>
            <w:tcW w:w="585" w:type="pct"/>
            <w:tcBorders>
              <w:top w:val="single" w:sz="4" w:space="0" w:color="auto"/>
              <w:left w:val="single" w:sz="4" w:space="0" w:color="auto"/>
              <w:bottom w:val="single" w:sz="4" w:space="0" w:color="auto"/>
              <w:right w:val="single" w:sz="4" w:space="0" w:color="auto"/>
            </w:tcBorders>
            <w:hideMark/>
          </w:tcPr>
          <w:p w14:paraId="244F916F"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0.172222222</w:t>
            </w:r>
          </w:p>
        </w:tc>
        <w:tc>
          <w:tcPr>
            <w:tcW w:w="647" w:type="pct"/>
            <w:tcBorders>
              <w:top w:val="single" w:sz="4" w:space="0" w:color="auto"/>
              <w:left w:val="single" w:sz="4" w:space="0" w:color="auto"/>
              <w:bottom w:val="single" w:sz="4" w:space="0" w:color="auto"/>
              <w:right w:val="single" w:sz="4" w:space="0" w:color="auto"/>
            </w:tcBorders>
            <w:hideMark/>
          </w:tcPr>
          <w:p w14:paraId="1B8B1BA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0.9828</w:t>
            </w:r>
          </w:p>
        </w:tc>
        <w:tc>
          <w:tcPr>
            <w:tcW w:w="504" w:type="pct"/>
            <w:tcBorders>
              <w:top w:val="single" w:sz="4" w:space="0" w:color="auto"/>
              <w:left w:val="single" w:sz="4" w:space="0" w:color="auto"/>
              <w:bottom w:val="single" w:sz="4" w:space="0" w:color="auto"/>
              <w:right w:val="single" w:sz="4" w:space="0" w:color="auto"/>
            </w:tcBorders>
            <w:hideMark/>
          </w:tcPr>
          <w:p w14:paraId="42B1993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324F6C88"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0.172222222</w:t>
            </w:r>
          </w:p>
        </w:tc>
        <w:tc>
          <w:tcPr>
            <w:tcW w:w="718" w:type="pct"/>
            <w:tcBorders>
              <w:top w:val="single" w:sz="4" w:space="0" w:color="auto"/>
              <w:left w:val="single" w:sz="4" w:space="0" w:color="auto"/>
              <w:bottom w:val="single" w:sz="4" w:space="0" w:color="auto"/>
              <w:right w:val="single" w:sz="4" w:space="0" w:color="auto"/>
            </w:tcBorders>
            <w:hideMark/>
          </w:tcPr>
          <w:p w14:paraId="2C0374E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0.9828</w:t>
            </w:r>
          </w:p>
        </w:tc>
      </w:tr>
      <w:tr w:rsidR="00520CAE" w:rsidRPr="00520CAE" w14:paraId="5581077B"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4C10DDBA"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0703</w:t>
            </w:r>
          </w:p>
        </w:tc>
        <w:tc>
          <w:tcPr>
            <w:tcW w:w="1607" w:type="pct"/>
            <w:tcBorders>
              <w:top w:val="single" w:sz="4" w:space="0" w:color="auto"/>
              <w:left w:val="single" w:sz="4" w:space="0" w:color="auto"/>
              <w:bottom w:val="single" w:sz="4" w:space="0" w:color="auto"/>
              <w:right w:val="single" w:sz="4" w:space="0" w:color="auto"/>
            </w:tcBorders>
            <w:hideMark/>
          </w:tcPr>
          <w:p w14:paraId="3E17118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Бенз/а/пирен (3,4-Бензпирен) (54)</w:t>
            </w:r>
          </w:p>
        </w:tc>
        <w:tc>
          <w:tcPr>
            <w:tcW w:w="585" w:type="pct"/>
            <w:tcBorders>
              <w:top w:val="single" w:sz="4" w:space="0" w:color="auto"/>
              <w:left w:val="single" w:sz="4" w:space="0" w:color="auto"/>
              <w:bottom w:val="single" w:sz="4" w:space="0" w:color="auto"/>
              <w:right w:val="single" w:sz="4" w:space="0" w:color="auto"/>
            </w:tcBorders>
            <w:hideMark/>
          </w:tcPr>
          <w:p w14:paraId="1608EDB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0.000000333</w:t>
            </w:r>
          </w:p>
        </w:tc>
        <w:tc>
          <w:tcPr>
            <w:tcW w:w="647" w:type="pct"/>
            <w:tcBorders>
              <w:top w:val="single" w:sz="4" w:space="0" w:color="auto"/>
              <w:left w:val="single" w:sz="4" w:space="0" w:color="auto"/>
              <w:bottom w:val="single" w:sz="4" w:space="0" w:color="auto"/>
              <w:right w:val="single" w:sz="4" w:space="0" w:color="auto"/>
            </w:tcBorders>
            <w:hideMark/>
          </w:tcPr>
          <w:p w14:paraId="6F93843A"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0.000002079</w:t>
            </w:r>
          </w:p>
        </w:tc>
        <w:tc>
          <w:tcPr>
            <w:tcW w:w="504" w:type="pct"/>
            <w:tcBorders>
              <w:top w:val="single" w:sz="4" w:space="0" w:color="auto"/>
              <w:left w:val="single" w:sz="4" w:space="0" w:color="auto"/>
              <w:bottom w:val="single" w:sz="4" w:space="0" w:color="auto"/>
              <w:right w:val="single" w:sz="4" w:space="0" w:color="auto"/>
            </w:tcBorders>
            <w:hideMark/>
          </w:tcPr>
          <w:p w14:paraId="0944989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279F761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0.000000333</w:t>
            </w:r>
          </w:p>
        </w:tc>
        <w:tc>
          <w:tcPr>
            <w:tcW w:w="718" w:type="pct"/>
            <w:tcBorders>
              <w:top w:val="single" w:sz="4" w:space="0" w:color="auto"/>
              <w:left w:val="single" w:sz="4" w:space="0" w:color="auto"/>
              <w:bottom w:val="single" w:sz="4" w:space="0" w:color="auto"/>
              <w:right w:val="single" w:sz="4" w:space="0" w:color="auto"/>
            </w:tcBorders>
            <w:hideMark/>
          </w:tcPr>
          <w:p w14:paraId="2B82D70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0.000002079</w:t>
            </w:r>
          </w:p>
        </w:tc>
      </w:tr>
      <w:tr w:rsidR="00520CAE" w:rsidRPr="00520CAE" w14:paraId="73244BDC"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5208D9E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1325</w:t>
            </w:r>
          </w:p>
        </w:tc>
        <w:tc>
          <w:tcPr>
            <w:tcW w:w="1607" w:type="pct"/>
            <w:tcBorders>
              <w:top w:val="single" w:sz="4" w:space="0" w:color="auto"/>
              <w:left w:val="single" w:sz="4" w:space="0" w:color="auto"/>
              <w:bottom w:val="single" w:sz="4" w:space="0" w:color="auto"/>
              <w:right w:val="single" w:sz="4" w:space="0" w:color="auto"/>
            </w:tcBorders>
            <w:hideMark/>
          </w:tcPr>
          <w:p w14:paraId="389BE25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Формальдегид (Метаналь) (609)</w:t>
            </w:r>
          </w:p>
        </w:tc>
        <w:tc>
          <w:tcPr>
            <w:tcW w:w="585" w:type="pct"/>
            <w:tcBorders>
              <w:top w:val="single" w:sz="4" w:space="0" w:color="auto"/>
              <w:left w:val="single" w:sz="4" w:space="0" w:color="auto"/>
              <w:bottom w:val="single" w:sz="4" w:space="0" w:color="auto"/>
              <w:right w:val="single" w:sz="4" w:space="0" w:color="auto"/>
            </w:tcBorders>
            <w:hideMark/>
          </w:tcPr>
          <w:p w14:paraId="4F47B7CA"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0.003333333</w:t>
            </w:r>
          </w:p>
        </w:tc>
        <w:tc>
          <w:tcPr>
            <w:tcW w:w="647" w:type="pct"/>
            <w:tcBorders>
              <w:top w:val="single" w:sz="4" w:space="0" w:color="auto"/>
              <w:left w:val="single" w:sz="4" w:space="0" w:color="auto"/>
              <w:bottom w:val="single" w:sz="4" w:space="0" w:color="auto"/>
              <w:right w:val="single" w:sz="4" w:space="0" w:color="auto"/>
            </w:tcBorders>
            <w:hideMark/>
          </w:tcPr>
          <w:p w14:paraId="0D62AE7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0.0189</w:t>
            </w:r>
          </w:p>
        </w:tc>
        <w:tc>
          <w:tcPr>
            <w:tcW w:w="504" w:type="pct"/>
            <w:tcBorders>
              <w:top w:val="single" w:sz="4" w:space="0" w:color="auto"/>
              <w:left w:val="single" w:sz="4" w:space="0" w:color="auto"/>
              <w:bottom w:val="single" w:sz="4" w:space="0" w:color="auto"/>
              <w:right w:val="single" w:sz="4" w:space="0" w:color="auto"/>
            </w:tcBorders>
            <w:hideMark/>
          </w:tcPr>
          <w:p w14:paraId="1DCB6B77"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1FE6671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0.003333333</w:t>
            </w:r>
          </w:p>
        </w:tc>
        <w:tc>
          <w:tcPr>
            <w:tcW w:w="718" w:type="pct"/>
            <w:tcBorders>
              <w:top w:val="single" w:sz="4" w:space="0" w:color="auto"/>
              <w:left w:val="single" w:sz="4" w:space="0" w:color="auto"/>
              <w:bottom w:val="single" w:sz="4" w:space="0" w:color="auto"/>
              <w:right w:val="single" w:sz="4" w:space="0" w:color="auto"/>
            </w:tcBorders>
            <w:hideMark/>
          </w:tcPr>
          <w:p w14:paraId="650E5D7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0.0189</w:t>
            </w:r>
          </w:p>
        </w:tc>
      </w:tr>
      <w:tr w:rsidR="00A636D2" w:rsidRPr="00520CAE" w14:paraId="70B389C3" w14:textId="77777777" w:rsidTr="00AB3DE1">
        <w:tc>
          <w:tcPr>
            <w:tcW w:w="291" w:type="pct"/>
            <w:tcBorders>
              <w:top w:val="single" w:sz="4" w:space="0" w:color="auto"/>
              <w:left w:val="single" w:sz="4" w:space="0" w:color="auto"/>
              <w:bottom w:val="single" w:sz="4" w:space="0" w:color="auto"/>
              <w:right w:val="single" w:sz="4" w:space="0" w:color="auto"/>
            </w:tcBorders>
            <w:hideMark/>
          </w:tcPr>
          <w:p w14:paraId="527F288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2754</w:t>
            </w:r>
          </w:p>
        </w:tc>
        <w:tc>
          <w:tcPr>
            <w:tcW w:w="1607" w:type="pct"/>
            <w:tcBorders>
              <w:top w:val="single" w:sz="4" w:space="0" w:color="auto"/>
              <w:left w:val="single" w:sz="4" w:space="0" w:color="auto"/>
              <w:bottom w:val="single" w:sz="4" w:space="0" w:color="auto"/>
              <w:right w:val="single" w:sz="4" w:space="0" w:color="auto"/>
            </w:tcBorders>
            <w:hideMark/>
          </w:tcPr>
          <w:p w14:paraId="7342118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Алканы С12-19 /в пересчете на С/ (Углеводороды предельные С12-С19 (в пересчете на С); Растворитель РПК-265П) (10)</w:t>
            </w:r>
          </w:p>
        </w:tc>
        <w:tc>
          <w:tcPr>
            <w:tcW w:w="585" w:type="pct"/>
            <w:tcBorders>
              <w:top w:val="single" w:sz="4" w:space="0" w:color="auto"/>
              <w:left w:val="single" w:sz="4" w:space="0" w:color="auto"/>
              <w:bottom w:val="single" w:sz="4" w:space="0" w:color="auto"/>
              <w:right w:val="single" w:sz="4" w:space="0" w:color="auto"/>
            </w:tcBorders>
            <w:hideMark/>
          </w:tcPr>
          <w:p w14:paraId="48A6CC5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0.080555556</w:t>
            </w:r>
          </w:p>
        </w:tc>
        <w:tc>
          <w:tcPr>
            <w:tcW w:w="647" w:type="pct"/>
            <w:tcBorders>
              <w:top w:val="single" w:sz="4" w:space="0" w:color="auto"/>
              <w:left w:val="single" w:sz="4" w:space="0" w:color="auto"/>
              <w:bottom w:val="single" w:sz="4" w:space="0" w:color="auto"/>
              <w:right w:val="single" w:sz="4" w:space="0" w:color="auto"/>
            </w:tcBorders>
            <w:hideMark/>
          </w:tcPr>
          <w:p w14:paraId="41F937D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0.4536</w:t>
            </w:r>
          </w:p>
        </w:tc>
        <w:tc>
          <w:tcPr>
            <w:tcW w:w="504" w:type="pct"/>
            <w:tcBorders>
              <w:top w:val="single" w:sz="4" w:space="0" w:color="auto"/>
              <w:left w:val="single" w:sz="4" w:space="0" w:color="auto"/>
              <w:bottom w:val="single" w:sz="4" w:space="0" w:color="auto"/>
              <w:right w:val="single" w:sz="4" w:space="0" w:color="auto"/>
            </w:tcBorders>
            <w:hideMark/>
          </w:tcPr>
          <w:p w14:paraId="10DFE29D"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78055AA7"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0.080555556</w:t>
            </w:r>
          </w:p>
        </w:tc>
        <w:tc>
          <w:tcPr>
            <w:tcW w:w="718" w:type="pct"/>
            <w:tcBorders>
              <w:top w:val="single" w:sz="4" w:space="0" w:color="auto"/>
              <w:left w:val="single" w:sz="4" w:space="0" w:color="auto"/>
              <w:bottom w:val="single" w:sz="4" w:space="0" w:color="auto"/>
              <w:right w:val="single" w:sz="4" w:space="0" w:color="auto"/>
            </w:tcBorders>
            <w:hideMark/>
          </w:tcPr>
          <w:p w14:paraId="0073ACA9"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0.4536</w:t>
            </w:r>
          </w:p>
        </w:tc>
      </w:tr>
      <w:bookmarkEnd w:id="12"/>
    </w:tbl>
    <w:p w14:paraId="32B8EACA" w14:textId="77777777" w:rsidR="00A636D2" w:rsidRPr="00520CAE" w:rsidRDefault="00A636D2" w:rsidP="00A636D2">
      <w:pPr>
        <w:spacing w:after="0" w:line="240" w:lineRule="auto"/>
        <w:jc w:val="both"/>
        <w:rPr>
          <w:rFonts w:ascii="Times New Roman" w:eastAsia="Times New Roman" w:hAnsi="Times New Roman" w:cs="Times New Roman"/>
          <w:b/>
        </w:rPr>
      </w:pPr>
    </w:p>
    <w:p w14:paraId="7B140A71" w14:textId="77777777" w:rsidR="00A636D2" w:rsidRPr="00520CAE" w:rsidRDefault="00A636D2" w:rsidP="00A636D2">
      <w:pPr>
        <w:spacing w:after="0" w:line="240" w:lineRule="auto"/>
        <w:jc w:val="both"/>
        <w:rPr>
          <w:rFonts w:ascii="Times New Roman" w:eastAsia="Times New Roman" w:hAnsi="Times New Roman" w:cs="Times New Roman"/>
          <w:b/>
        </w:rPr>
      </w:pPr>
    </w:p>
    <w:p w14:paraId="4AE180B2" w14:textId="4CEA98E9" w:rsidR="00A636D2" w:rsidRPr="00520CAE" w:rsidRDefault="00A636D2" w:rsidP="00A636D2">
      <w:pPr>
        <w:spacing w:after="120" w:line="240" w:lineRule="auto"/>
        <w:jc w:val="both"/>
        <w:rPr>
          <w:rFonts w:ascii="Times New Roman" w:eastAsia="Times New Roman" w:hAnsi="Times New Roman" w:cs="Times New Roman"/>
          <w:b/>
          <w:u w:val="single"/>
        </w:rPr>
      </w:pPr>
      <w:bookmarkStart w:id="19" w:name="_Hlk88484549"/>
      <w:r w:rsidRPr="00520CAE">
        <w:rPr>
          <w:rFonts w:ascii="Times New Roman" w:eastAsia="Times New Roman" w:hAnsi="Times New Roman" w:cs="Times New Roman"/>
          <w:b/>
          <w:highlight w:val="yellow"/>
        </w:rPr>
        <w:t>Источник №0</w:t>
      </w:r>
      <w:r w:rsidR="005D58B3" w:rsidRPr="00520CAE">
        <w:rPr>
          <w:rFonts w:ascii="Times New Roman" w:eastAsia="Times New Roman" w:hAnsi="Times New Roman" w:cs="Times New Roman"/>
          <w:b/>
          <w:highlight w:val="yellow"/>
        </w:rPr>
        <w:t>1</w:t>
      </w:r>
      <w:r w:rsidRPr="00520CAE">
        <w:rPr>
          <w:rFonts w:ascii="Times New Roman" w:eastAsia="Times New Roman" w:hAnsi="Times New Roman" w:cs="Times New Roman"/>
          <w:b/>
          <w:highlight w:val="yellow"/>
        </w:rPr>
        <w:t>14. Факельная установка.</w:t>
      </w:r>
      <w:r w:rsidRPr="00520CAE">
        <w:rPr>
          <w:rFonts w:ascii="Times New Roman" w:eastAsia="Times New Roman" w:hAnsi="Times New Roman" w:cs="Times New Roman"/>
          <w:b/>
          <w:highlight w:val="yellow"/>
          <w:u w:val="single"/>
        </w:rPr>
        <w:t xml:space="preserve"> 1-объект (</w:t>
      </w:r>
      <w:r w:rsidRPr="00520CAE">
        <w:rPr>
          <w:rFonts w:ascii="Times New Roman" w:eastAsia="Times New Roman" w:hAnsi="Times New Roman" w:cs="Times New Roman"/>
          <w:b/>
          <w:highlight w:val="yellow"/>
          <w:u w:val="single"/>
          <w:lang w:val="en-US"/>
        </w:rPr>
        <w:t>P</w:t>
      </w:r>
      <w:r w:rsidRPr="00520CAE">
        <w:rPr>
          <w:rFonts w:ascii="Times New Roman" w:eastAsia="Times New Roman" w:hAnsi="Times New Roman" w:cs="Times New Roman"/>
          <w:b/>
          <w:highlight w:val="yellow"/>
          <w:u w:val="single"/>
          <w:vertAlign w:val="subscript"/>
        </w:rPr>
        <w:t>2</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tbl>
      <w:tblPr>
        <w:tblW w:w="5000" w:type="pct"/>
        <w:tblLook w:val="04A0" w:firstRow="1" w:lastRow="0" w:firstColumn="1" w:lastColumn="0" w:noHBand="0" w:noVBand="1"/>
      </w:tblPr>
      <w:tblGrid>
        <w:gridCol w:w="3623"/>
        <w:gridCol w:w="5934"/>
        <w:gridCol w:w="11"/>
      </w:tblGrid>
      <w:tr w:rsidR="00520CAE" w:rsidRPr="00520CAE" w14:paraId="4E4E70D7" w14:textId="77777777" w:rsidTr="00AB3DE1">
        <w:trPr>
          <w:gridAfter w:val="1"/>
          <w:wAfter w:w="6" w:type="pct"/>
          <w:trHeight w:val="390"/>
        </w:trPr>
        <w:tc>
          <w:tcPr>
            <w:tcW w:w="189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812F904"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bookmarkStart w:id="20" w:name="_Hlk178777982"/>
            <w:r w:rsidRPr="00520CAE">
              <w:rPr>
                <w:rFonts w:ascii="Times New Roman" w:eastAsia="DengXian" w:hAnsi="Times New Roman" w:cs="Times New Roman"/>
                <w:b/>
                <w:bCs/>
                <w:sz w:val="20"/>
                <w:szCs w:val="20"/>
                <w:lang w:eastAsia="zh-CN"/>
              </w:rPr>
              <w:t>Объекты, скважины</w:t>
            </w:r>
          </w:p>
        </w:tc>
        <w:tc>
          <w:tcPr>
            <w:tcW w:w="3101" w:type="pct"/>
            <w:tcBorders>
              <w:top w:val="single" w:sz="6" w:space="0" w:color="000000"/>
              <w:left w:val="single" w:sz="4" w:space="0" w:color="auto"/>
              <w:bottom w:val="single" w:sz="6" w:space="0" w:color="000000"/>
              <w:right w:val="single" w:sz="6" w:space="0" w:color="000000"/>
            </w:tcBorders>
            <w:vAlign w:val="center"/>
          </w:tcPr>
          <w:p w14:paraId="1AE7EBD1"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val="kk-KZ" w:eastAsia="zh-CN"/>
              </w:rPr>
            </w:pPr>
            <w:r w:rsidRPr="00520CAE">
              <w:rPr>
                <w:rFonts w:ascii="Times New Roman" w:eastAsia="DengXian" w:hAnsi="Times New Roman" w:cs="Times New Roman"/>
                <w:b/>
                <w:bCs/>
                <w:sz w:val="20"/>
                <w:szCs w:val="20"/>
                <w:lang w:eastAsia="zh-CN"/>
              </w:rPr>
              <w:t>Ш-1</w:t>
            </w:r>
            <w:r w:rsidRPr="00520CAE">
              <w:rPr>
                <w:rFonts w:ascii="Times New Roman" w:eastAsia="DengXian" w:hAnsi="Times New Roman" w:cs="Times New Roman"/>
                <w:b/>
                <w:bCs/>
                <w:sz w:val="20"/>
                <w:szCs w:val="20"/>
                <w:lang w:val="kk-KZ" w:eastAsia="zh-CN"/>
              </w:rPr>
              <w:t xml:space="preserve"> </w:t>
            </w:r>
            <w:r w:rsidRPr="00520CAE">
              <w:rPr>
                <w:rFonts w:ascii="Times New Roman" w:eastAsia="DengXian" w:hAnsi="Times New Roman" w:cs="Times New Roman"/>
                <w:b/>
                <w:bCs/>
                <w:sz w:val="20"/>
                <w:szCs w:val="20"/>
                <w:lang w:eastAsia="zh-CN"/>
              </w:rPr>
              <w:t>(</w:t>
            </w:r>
            <w:r w:rsidRPr="00520CAE">
              <w:rPr>
                <w:rFonts w:ascii="Times New Roman" w:eastAsia="DengXian" w:hAnsi="Times New Roman" w:cs="Times New Roman"/>
                <w:b/>
                <w:bCs/>
                <w:sz w:val="20"/>
                <w:szCs w:val="20"/>
                <w:lang w:val="kk-KZ" w:eastAsia="zh-CN"/>
              </w:rPr>
              <w:t>1-объект)</w:t>
            </w:r>
          </w:p>
        </w:tc>
      </w:tr>
      <w:tr w:rsidR="00520CAE" w:rsidRPr="00520CAE" w14:paraId="4D655F0A" w14:textId="77777777" w:rsidTr="00AB3DE1">
        <w:trPr>
          <w:trHeight w:val="287"/>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24BBF9F"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Геологический возраст</w:t>
            </w:r>
          </w:p>
          <w:p w14:paraId="1F031699"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ожидаемых продуктивных горизонтов</w:t>
            </w:r>
          </w:p>
        </w:tc>
        <w:tc>
          <w:tcPr>
            <w:tcW w:w="3107" w:type="pct"/>
            <w:gridSpan w:val="2"/>
            <w:tcBorders>
              <w:top w:val="nil"/>
              <w:left w:val="single" w:sz="4" w:space="0" w:color="auto"/>
              <w:bottom w:val="single" w:sz="6" w:space="0" w:color="000000"/>
              <w:right w:val="single" w:sz="6" w:space="0" w:color="000000"/>
            </w:tcBorders>
            <w:tcMar>
              <w:top w:w="0" w:type="dxa"/>
              <w:left w:w="105" w:type="dxa"/>
              <w:bottom w:w="0" w:type="dxa"/>
              <w:right w:w="105" w:type="dxa"/>
            </w:tcMar>
            <w:vAlign w:val="center"/>
          </w:tcPr>
          <w:p w14:paraId="5486AB45"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Р</w:t>
            </w:r>
            <w:r w:rsidRPr="00520CAE">
              <w:rPr>
                <w:rFonts w:ascii="Times New Roman" w:eastAsia="DengXian" w:hAnsi="Times New Roman" w:cs="Times New Roman"/>
                <w:sz w:val="20"/>
                <w:szCs w:val="20"/>
                <w:vertAlign w:val="subscript"/>
                <w:lang w:eastAsia="zh-CN"/>
              </w:rPr>
              <w:t>2</w:t>
            </w:r>
          </w:p>
        </w:tc>
      </w:tr>
      <w:tr w:rsidR="00520CAE" w:rsidRPr="00520CAE" w14:paraId="2F23187E" w14:textId="77777777" w:rsidTr="00AB3DE1">
        <w:trPr>
          <w:trHeight w:val="780"/>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4FBEED4"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Ожидаемые параметры</w:t>
            </w:r>
          </w:p>
        </w:tc>
        <w:tc>
          <w:tcPr>
            <w:tcW w:w="3107" w:type="pct"/>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061FF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дебит нефти – 30,0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/сут,</w:t>
            </w:r>
          </w:p>
          <w:p w14:paraId="56045417"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плотность нефти – 840 кг/м</w:t>
            </w:r>
            <w:r w:rsidRPr="00520CAE">
              <w:rPr>
                <w:rFonts w:ascii="Times New Roman" w:eastAsia="DengXian" w:hAnsi="Times New Roman" w:cs="Times New Roman"/>
                <w:sz w:val="20"/>
                <w:szCs w:val="20"/>
                <w:vertAlign w:val="superscript"/>
                <w:lang w:eastAsia="zh-CN"/>
              </w:rPr>
              <w:t>3</w:t>
            </w:r>
          </w:p>
          <w:p w14:paraId="7F1AD3A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газосодержание – 40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м</w:t>
            </w:r>
            <w:r w:rsidRPr="00520CAE">
              <w:rPr>
                <w:rFonts w:ascii="Times New Roman" w:eastAsia="DengXian" w:hAnsi="Times New Roman" w:cs="Times New Roman"/>
                <w:sz w:val="20"/>
                <w:szCs w:val="20"/>
                <w:vertAlign w:val="superscript"/>
                <w:lang w:eastAsia="zh-CN"/>
              </w:rPr>
              <w:t>3</w:t>
            </w:r>
          </w:p>
          <w:p w14:paraId="433619E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i/>
                <w:iCs/>
                <w:sz w:val="20"/>
                <w:szCs w:val="20"/>
                <w:lang w:eastAsia="zh-CN"/>
              </w:rPr>
            </w:pPr>
            <w:r w:rsidRPr="00520CAE">
              <w:rPr>
                <w:rFonts w:ascii="Times New Roman" w:eastAsia="DengXian" w:hAnsi="Times New Roman" w:cs="Times New Roman"/>
                <w:b/>
                <w:bCs/>
                <w:i/>
                <w:iCs/>
                <w:sz w:val="20"/>
                <w:szCs w:val="20"/>
                <w:lang w:eastAsia="zh-CN"/>
              </w:rPr>
              <w:t xml:space="preserve">Объем сжигаемого газ на период испытания </w:t>
            </w:r>
          </w:p>
          <w:p w14:paraId="0D8BF51B"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sz w:val="20"/>
                <w:szCs w:val="20"/>
                <w:lang w:eastAsia="zh-CN"/>
              </w:rPr>
              <w:t>30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/сут * 40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 = 1200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/сут * 90сут = </w:t>
            </w:r>
            <w:r w:rsidRPr="00520CAE">
              <w:rPr>
                <w:rFonts w:ascii="Times New Roman" w:eastAsia="DengXian" w:hAnsi="Times New Roman" w:cs="Times New Roman"/>
                <w:b/>
                <w:bCs/>
                <w:sz w:val="20"/>
                <w:szCs w:val="20"/>
                <w:lang w:eastAsia="zh-CN"/>
              </w:rPr>
              <w:t>108000 м</w:t>
            </w:r>
            <w:r w:rsidRPr="00520CAE">
              <w:rPr>
                <w:rFonts w:ascii="Times New Roman" w:eastAsia="DengXian" w:hAnsi="Times New Roman" w:cs="Times New Roman"/>
                <w:b/>
                <w:bCs/>
                <w:sz w:val="20"/>
                <w:szCs w:val="20"/>
                <w:vertAlign w:val="superscript"/>
                <w:lang w:eastAsia="zh-CN"/>
              </w:rPr>
              <w:t>3</w:t>
            </w:r>
            <w:r w:rsidRPr="00520CAE">
              <w:rPr>
                <w:rFonts w:ascii="Times New Roman" w:eastAsia="DengXian" w:hAnsi="Times New Roman" w:cs="Times New Roman"/>
                <w:b/>
                <w:bCs/>
                <w:sz w:val="20"/>
                <w:szCs w:val="20"/>
                <w:lang w:eastAsia="zh-CN"/>
              </w:rPr>
              <w:t>/период</w:t>
            </w:r>
          </w:p>
          <w:p w14:paraId="4D46C5E7"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≈0,0139</w:t>
            </w:r>
            <w:r w:rsidRPr="00520CAE">
              <w:rPr>
                <w:rFonts w:ascii="Calibri" w:eastAsia="Calibri" w:hAnsi="Calibri" w:cs="Times New Roman"/>
                <w:kern w:val="2"/>
                <w:lang w:eastAsia="en-US"/>
              </w:rPr>
              <w:t xml:space="preserve"> </w:t>
            </w:r>
            <w:r w:rsidRPr="00520CAE">
              <w:rPr>
                <w:rFonts w:ascii="Times New Roman" w:eastAsia="DengXian" w:hAnsi="Times New Roman" w:cs="Times New Roman"/>
                <w:sz w:val="20"/>
                <w:szCs w:val="20"/>
                <w:lang w:eastAsia="zh-CN"/>
              </w:rPr>
              <w:t>м3/сек.</w:t>
            </w:r>
          </w:p>
        </w:tc>
      </w:tr>
    </w:tbl>
    <w:bookmarkEnd w:id="19"/>
    <w:bookmarkEnd w:id="20"/>
    <w:p w14:paraId="706F70FD"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r w:rsidRPr="00520CAE">
        <w:rPr>
          <w:rFonts w:ascii="Times New Roman" w:eastAsia="Calibri" w:hAnsi="Times New Roman" w:cs="Times New Roman"/>
          <w:b/>
          <w:i/>
          <w:iCs/>
          <w:sz w:val="20"/>
          <w:szCs w:val="20"/>
          <w:lang w:eastAsia="en-US"/>
        </w:rPr>
        <w:t>Примечание: * - по аналогии с месторождением Кенкияк надсолевой</w:t>
      </w:r>
    </w:p>
    <w:p w14:paraId="7E4E843B"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r w:rsidRPr="00520CAE">
        <w:rPr>
          <w:rFonts w:ascii="Times New Roman" w:eastAsia="Calibri" w:hAnsi="Times New Roman" w:cs="Times New Roman"/>
          <w:b/>
          <w:i/>
          <w:iCs/>
          <w:sz w:val="20"/>
          <w:szCs w:val="20"/>
          <w:lang w:eastAsia="en-US"/>
        </w:rPr>
        <w:t xml:space="preserve">                     ** - по аналогии с месторождением Сайгак</w:t>
      </w:r>
    </w:p>
    <w:p w14:paraId="2533C20C"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p>
    <w:p w14:paraId="4DA80E8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4341B4B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14:paraId="4ABEDDB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2. Методическое пособие по расчету, нормированию и контролю выбросов загрязняющих веществ в атмосферный воздух.(дополненное и  переработанное), CПб, НИИ Атмосфера, 2005 ~~~~~~~~~~~~~~~~~~~~~~~~~~~~~~~~~~~~~~~~~~~~~~~~~~~~~~~~~~~~~~~~~~~~~~</w:t>
      </w:r>
    </w:p>
    <w:p w14:paraId="174CC4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Площадка: Испытание</w:t>
      </w:r>
    </w:p>
    <w:p w14:paraId="7724924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Цех: Испытание</w:t>
      </w:r>
    </w:p>
    <w:p w14:paraId="510B8A4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Источник: 0014</w:t>
      </w:r>
    </w:p>
    <w:p w14:paraId="42C578E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Наименование: Факельная установка</w:t>
      </w:r>
    </w:p>
    <w:p w14:paraId="2CBCE47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Высотная</w:t>
      </w:r>
    </w:p>
    <w:p w14:paraId="659607F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сжигаемой смеси: Некондиционная газовая и газоконденсатная смесь</w:t>
      </w:r>
    </w:p>
    <w:p w14:paraId="47BD75C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месторождения: бессернистое</w:t>
      </w:r>
    </w:p>
    <w:p w14:paraId="4A5C8A0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1.РАСЧЕТ ВСПОМОГАТЕЛЬНЫХ ПАРАМЕТРОВ</w:t>
      </w:r>
    </w:p>
    <w:p w14:paraId="5B28A2A8"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Таблица процентного содержания составляющих смеси.</w:t>
      </w:r>
    </w:p>
    <w:p w14:paraId="40F4FEFE" w14:textId="77777777" w:rsidR="00A636D2" w:rsidRPr="00520CAE" w:rsidRDefault="00A636D2" w:rsidP="00A636D2">
      <w:pPr>
        <w:spacing w:after="0" w:line="240" w:lineRule="auto"/>
        <w:rPr>
          <w:rFonts w:ascii="Times New Roman" w:eastAsia="Times New Roman" w:hAnsi="Times New Roman" w:cs="Times New Roman"/>
          <w:b/>
          <w:i/>
          <w:szCs w:val="24"/>
        </w:rPr>
      </w:pPr>
    </w:p>
    <w:p w14:paraId="11E728B3"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520CAE" w:rsidRPr="00520CAE" w14:paraId="4B219C44" w14:textId="77777777" w:rsidTr="00AB3DE1">
        <w:tc>
          <w:tcPr>
            <w:tcW w:w="1786" w:type="pct"/>
            <w:tcBorders>
              <w:top w:val="single" w:sz="4" w:space="0" w:color="auto"/>
              <w:left w:val="single" w:sz="4" w:space="0" w:color="auto"/>
              <w:bottom w:val="single" w:sz="4" w:space="0" w:color="auto"/>
              <w:right w:val="single" w:sz="4" w:space="0" w:color="auto"/>
            </w:tcBorders>
            <w:vAlign w:val="center"/>
            <w:hideMark/>
          </w:tcPr>
          <w:p w14:paraId="6C11070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14:paraId="6446C97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14:paraId="0AABD03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14:paraId="7C60B79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Молек.мас.</w:t>
            </w:r>
          </w:p>
        </w:tc>
        <w:tc>
          <w:tcPr>
            <w:tcW w:w="857" w:type="pct"/>
            <w:tcBorders>
              <w:top w:val="single" w:sz="4" w:space="0" w:color="auto"/>
              <w:left w:val="single" w:sz="4" w:space="0" w:color="auto"/>
              <w:bottom w:val="single" w:sz="4" w:space="0" w:color="auto"/>
              <w:right w:val="single" w:sz="4" w:space="0" w:color="auto"/>
            </w:tcBorders>
            <w:vAlign w:val="center"/>
            <w:hideMark/>
          </w:tcPr>
          <w:p w14:paraId="256FBFE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Плотность</w:t>
            </w:r>
          </w:p>
        </w:tc>
      </w:tr>
      <w:tr w:rsidR="00520CAE" w:rsidRPr="00520CAE" w14:paraId="490F0460"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6374C20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Метан(CH4)</w:t>
            </w:r>
          </w:p>
        </w:tc>
        <w:tc>
          <w:tcPr>
            <w:tcW w:w="786" w:type="pct"/>
            <w:tcBorders>
              <w:top w:val="single" w:sz="4" w:space="0" w:color="auto"/>
              <w:left w:val="single" w:sz="4" w:space="0" w:color="auto"/>
              <w:bottom w:val="single" w:sz="4" w:space="0" w:color="auto"/>
              <w:right w:val="single" w:sz="4" w:space="0" w:color="auto"/>
            </w:tcBorders>
            <w:hideMark/>
          </w:tcPr>
          <w:p w14:paraId="1143906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96.4</w:t>
            </w:r>
          </w:p>
        </w:tc>
        <w:tc>
          <w:tcPr>
            <w:tcW w:w="786" w:type="pct"/>
            <w:tcBorders>
              <w:top w:val="single" w:sz="4" w:space="0" w:color="auto"/>
              <w:left w:val="single" w:sz="4" w:space="0" w:color="auto"/>
              <w:bottom w:val="single" w:sz="4" w:space="0" w:color="auto"/>
              <w:right w:val="single" w:sz="4" w:space="0" w:color="auto"/>
            </w:tcBorders>
            <w:hideMark/>
          </w:tcPr>
          <w:p w14:paraId="6806C84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92.0604649</w:t>
            </w:r>
          </w:p>
        </w:tc>
        <w:tc>
          <w:tcPr>
            <w:tcW w:w="786" w:type="pct"/>
            <w:tcBorders>
              <w:top w:val="single" w:sz="4" w:space="0" w:color="auto"/>
              <w:left w:val="single" w:sz="4" w:space="0" w:color="auto"/>
              <w:bottom w:val="single" w:sz="4" w:space="0" w:color="auto"/>
              <w:right w:val="single" w:sz="4" w:space="0" w:color="auto"/>
            </w:tcBorders>
            <w:hideMark/>
          </w:tcPr>
          <w:p w14:paraId="673E535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16.043</w:t>
            </w:r>
          </w:p>
        </w:tc>
        <w:tc>
          <w:tcPr>
            <w:tcW w:w="857" w:type="pct"/>
            <w:tcBorders>
              <w:top w:val="single" w:sz="4" w:space="0" w:color="auto"/>
              <w:left w:val="single" w:sz="4" w:space="0" w:color="auto"/>
              <w:bottom w:val="single" w:sz="4" w:space="0" w:color="auto"/>
              <w:right w:val="single" w:sz="4" w:space="0" w:color="auto"/>
            </w:tcBorders>
            <w:hideMark/>
          </w:tcPr>
          <w:p w14:paraId="5D0FFAA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0.7162</w:t>
            </w:r>
          </w:p>
        </w:tc>
      </w:tr>
      <w:tr w:rsidR="00520CAE" w:rsidRPr="00520CAE" w14:paraId="0C8EAFFC"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6027A37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Этан(C2H6)</w:t>
            </w:r>
          </w:p>
        </w:tc>
        <w:tc>
          <w:tcPr>
            <w:tcW w:w="786" w:type="pct"/>
            <w:tcBorders>
              <w:top w:val="single" w:sz="4" w:space="0" w:color="auto"/>
              <w:left w:val="single" w:sz="4" w:space="0" w:color="auto"/>
              <w:bottom w:val="single" w:sz="4" w:space="0" w:color="auto"/>
              <w:right w:val="single" w:sz="4" w:space="0" w:color="auto"/>
            </w:tcBorders>
            <w:hideMark/>
          </w:tcPr>
          <w:p w14:paraId="6BB6650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0.4</w:t>
            </w:r>
          </w:p>
        </w:tc>
        <w:tc>
          <w:tcPr>
            <w:tcW w:w="786" w:type="pct"/>
            <w:tcBorders>
              <w:top w:val="single" w:sz="4" w:space="0" w:color="auto"/>
              <w:left w:val="single" w:sz="4" w:space="0" w:color="auto"/>
              <w:bottom w:val="single" w:sz="4" w:space="0" w:color="auto"/>
              <w:right w:val="single" w:sz="4" w:space="0" w:color="auto"/>
            </w:tcBorders>
            <w:hideMark/>
          </w:tcPr>
          <w:p w14:paraId="4F4F30E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0.71598506</w:t>
            </w:r>
          </w:p>
        </w:tc>
        <w:tc>
          <w:tcPr>
            <w:tcW w:w="786" w:type="pct"/>
            <w:tcBorders>
              <w:top w:val="single" w:sz="4" w:space="0" w:color="auto"/>
              <w:left w:val="single" w:sz="4" w:space="0" w:color="auto"/>
              <w:bottom w:val="single" w:sz="4" w:space="0" w:color="auto"/>
              <w:right w:val="single" w:sz="4" w:space="0" w:color="auto"/>
            </w:tcBorders>
            <w:hideMark/>
          </w:tcPr>
          <w:p w14:paraId="2C14334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30.07</w:t>
            </w:r>
          </w:p>
        </w:tc>
        <w:tc>
          <w:tcPr>
            <w:tcW w:w="857" w:type="pct"/>
            <w:tcBorders>
              <w:top w:val="single" w:sz="4" w:space="0" w:color="auto"/>
              <w:left w:val="single" w:sz="4" w:space="0" w:color="auto"/>
              <w:bottom w:val="single" w:sz="4" w:space="0" w:color="auto"/>
              <w:right w:val="single" w:sz="4" w:space="0" w:color="auto"/>
            </w:tcBorders>
            <w:hideMark/>
          </w:tcPr>
          <w:p w14:paraId="1E004CC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1.3424</w:t>
            </w:r>
          </w:p>
        </w:tc>
      </w:tr>
      <w:tr w:rsidR="00520CAE" w:rsidRPr="00520CAE" w14:paraId="705609A4"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59021EC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Пропан(C3H8)</w:t>
            </w:r>
          </w:p>
        </w:tc>
        <w:tc>
          <w:tcPr>
            <w:tcW w:w="786" w:type="pct"/>
            <w:tcBorders>
              <w:top w:val="single" w:sz="4" w:space="0" w:color="auto"/>
              <w:left w:val="single" w:sz="4" w:space="0" w:color="auto"/>
              <w:bottom w:val="single" w:sz="4" w:space="0" w:color="auto"/>
              <w:right w:val="single" w:sz="4" w:space="0" w:color="auto"/>
            </w:tcBorders>
            <w:hideMark/>
          </w:tcPr>
          <w:p w14:paraId="4163960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0.3</w:t>
            </w:r>
          </w:p>
        </w:tc>
        <w:tc>
          <w:tcPr>
            <w:tcW w:w="786" w:type="pct"/>
            <w:tcBorders>
              <w:top w:val="single" w:sz="4" w:space="0" w:color="auto"/>
              <w:left w:val="single" w:sz="4" w:space="0" w:color="auto"/>
              <w:bottom w:val="single" w:sz="4" w:space="0" w:color="auto"/>
              <w:right w:val="single" w:sz="4" w:space="0" w:color="auto"/>
            </w:tcBorders>
            <w:hideMark/>
          </w:tcPr>
          <w:p w14:paraId="247F6D4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0.78748238</w:t>
            </w:r>
          </w:p>
        </w:tc>
        <w:tc>
          <w:tcPr>
            <w:tcW w:w="786" w:type="pct"/>
            <w:tcBorders>
              <w:top w:val="single" w:sz="4" w:space="0" w:color="auto"/>
              <w:left w:val="single" w:sz="4" w:space="0" w:color="auto"/>
              <w:bottom w:val="single" w:sz="4" w:space="0" w:color="auto"/>
              <w:right w:val="single" w:sz="4" w:space="0" w:color="auto"/>
            </w:tcBorders>
            <w:hideMark/>
          </w:tcPr>
          <w:p w14:paraId="4790E5E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44.097</w:t>
            </w:r>
          </w:p>
        </w:tc>
        <w:tc>
          <w:tcPr>
            <w:tcW w:w="857" w:type="pct"/>
            <w:tcBorders>
              <w:top w:val="single" w:sz="4" w:space="0" w:color="auto"/>
              <w:left w:val="single" w:sz="4" w:space="0" w:color="auto"/>
              <w:bottom w:val="single" w:sz="4" w:space="0" w:color="auto"/>
              <w:right w:val="single" w:sz="4" w:space="0" w:color="auto"/>
            </w:tcBorders>
            <w:hideMark/>
          </w:tcPr>
          <w:p w14:paraId="1CCFF0C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1.9686</w:t>
            </w:r>
          </w:p>
        </w:tc>
      </w:tr>
      <w:tr w:rsidR="00520CAE" w:rsidRPr="00520CAE" w14:paraId="249D179F"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2FBCCD9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Бутан(C4H10)</w:t>
            </w:r>
          </w:p>
        </w:tc>
        <w:tc>
          <w:tcPr>
            <w:tcW w:w="786" w:type="pct"/>
            <w:tcBorders>
              <w:top w:val="single" w:sz="4" w:space="0" w:color="auto"/>
              <w:left w:val="single" w:sz="4" w:space="0" w:color="auto"/>
              <w:bottom w:val="single" w:sz="4" w:space="0" w:color="auto"/>
              <w:right w:val="single" w:sz="4" w:space="0" w:color="auto"/>
            </w:tcBorders>
            <w:hideMark/>
          </w:tcPr>
          <w:p w14:paraId="7928F5B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0.2</w:t>
            </w:r>
          </w:p>
        </w:tc>
        <w:tc>
          <w:tcPr>
            <w:tcW w:w="786" w:type="pct"/>
            <w:tcBorders>
              <w:top w:val="single" w:sz="4" w:space="0" w:color="auto"/>
              <w:left w:val="single" w:sz="4" w:space="0" w:color="auto"/>
              <w:bottom w:val="single" w:sz="4" w:space="0" w:color="auto"/>
              <w:right w:val="single" w:sz="4" w:space="0" w:color="auto"/>
            </w:tcBorders>
            <w:hideMark/>
          </w:tcPr>
          <w:p w14:paraId="336887F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0.69198397</w:t>
            </w:r>
          </w:p>
        </w:tc>
        <w:tc>
          <w:tcPr>
            <w:tcW w:w="786" w:type="pct"/>
            <w:tcBorders>
              <w:top w:val="single" w:sz="4" w:space="0" w:color="auto"/>
              <w:left w:val="single" w:sz="4" w:space="0" w:color="auto"/>
              <w:bottom w:val="single" w:sz="4" w:space="0" w:color="auto"/>
              <w:right w:val="single" w:sz="4" w:space="0" w:color="auto"/>
            </w:tcBorders>
            <w:hideMark/>
          </w:tcPr>
          <w:p w14:paraId="4C33DD3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58.124</w:t>
            </w:r>
          </w:p>
        </w:tc>
        <w:tc>
          <w:tcPr>
            <w:tcW w:w="857" w:type="pct"/>
            <w:tcBorders>
              <w:top w:val="single" w:sz="4" w:space="0" w:color="auto"/>
              <w:left w:val="single" w:sz="4" w:space="0" w:color="auto"/>
              <w:bottom w:val="single" w:sz="4" w:space="0" w:color="auto"/>
              <w:right w:val="single" w:sz="4" w:space="0" w:color="auto"/>
            </w:tcBorders>
            <w:hideMark/>
          </w:tcPr>
          <w:p w14:paraId="7CBAC82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2.5948</w:t>
            </w:r>
          </w:p>
        </w:tc>
      </w:tr>
      <w:tr w:rsidR="00520CAE" w:rsidRPr="00520CAE" w14:paraId="41F1AC80"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39A0030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Пентан(C5H12)</w:t>
            </w:r>
          </w:p>
        </w:tc>
        <w:tc>
          <w:tcPr>
            <w:tcW w:w="786" w:type="pct"/>
            <w:tcBorders>
              <w:top w:val="single" w:sz="4" w:space="0" w:color="auto"/>
              <w:left w:val="single" w:sz="4" w:space="0" w:color="auto"/>
              <w:bottom w:val="single" w:sz="4" w:space="0" w:color="auto"/>
              <w:right w:val="single" w:sz="4" w:space="0" w:color="auto"/>
            </w:tcBorders>
            <w:hideMark/>
          </w:tcPr>
          <w:p w14:paraId="4AA2173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0.4</w:t>
            </w:r>
          </w:p>
        </w:tc>
        <w:tc>
          <w:tcPr>
            <w:tcW w:w="786" w:type="pct"/>
            <w:tcBorders>
              <w:top w:val="single" w:sz="4" w:space="0" w:color="auto"/>
              <w:left w:val="single" w:sz="4" w:space="0" w:color="auto"/>
              <w:bottom w:val="single" w:sz="4" w:space="0" w:color="auto"/>
              <w:right w:val="single" w:sz="4" w:space="0" w:color="auto"/>
            </w:tcBorders>
            <w:hideMark/>
          </w:tcPr>
          <w:p w14:paraId="476063E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1.71795938</w:t>
            </w:r>
          </w:p>
        </w:tc>
        <w:tc>
          <w:tcPr>
            <w:tcW w:w="786" w:type="pct"/>
            <w:tcBorders>
              <w:top w:val="single" w:sz="4" w:space="0" w:color="auto"/>
              <w:left w:val="single" w:sz="4" w:space="0" w:color="auto"/>
              <w:bottom w:val="single" w:sz="4" w:space="0" w:color="auto"/>
              <w:right w:val="single" w:sz="4" w:space="0" w:color="auto"/>
            </w:tcBorders>
            <w:hideMark/>
          </w:tcPr>
          <w:p w14:paraId="57E4879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72.151</w:t>
            </w:r>
          </w:p>
        </w:tc>
        <w:tc>
          <w:tcPr>
            <w:tcW w:w="857" w:type="pct"/>
            <w:tcBorders>
              <w:top w:val="single" w:sz="4" w:space="0" w:color="auto"/>
              <w:left w:val="single" w:sz="4" w:space="0" w:color="auto"/>
              <w:bottom w:val="single" w:sz="4" w:space="0" w:color="auto"/>
              <w:right w:val="single" w:sz="4" w:space="0" w:color="auto"/>
            </w:tcBorders>
            <w:hideMark/>
          </w:tcPr>
          <w:p w14:paraId="7533091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3.2210268</w:t>
            </w:r>
          </w:p>
        </w:tc>
      </w:tr>
      <w:tr w:rsidR="00520CAE" w:rsidRPr="00520CAE" w14:paraId="39567E89"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6F7373D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Азот(N2)</w:t>
            </w:r>
          </w:p>
        </w:tc>
        <w:tc>
          <w:tcPr>
            <w:tcW w:w="786" w:type="pct"/>
            <w:tcBorders>
              <w:top w:val="single" w:sz="4" w:space="0" w:color="auto"/>
              <w:left w:val="single" w:sz="4" w:space="0" w:color="auto"/>
              <w:bottom w:val="single" w:sz="4" w:space="0" w:color="auto"/>
              <w:right w:val="single" w:sz="4" w:space="0" w:color="auto"/>
            </w:tcBorders>
            <w:hideMark/>
          </w:tcPr>
          <w:p w14:paraId="3B306BB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2.1</w:t>
            </w:r>
          </w:p>
        </w:tc>
        <w:tc>
          <w:tcPr>
            <w:tcW w:w="786" w:type="pct"/>
            <w:tcBorders>
              <w:top w:val="single" w:sz="4" w:space="0" w:color="auto"/>
              <w:left w:val="single" w:sz="4" w:space="0" w:color="auto"/>
              <w:bottom w:val="single" w:sz="4" w:space="0" w:color="auto"/>
              <w:right w:val="single" w:sz="4" w:space="0" w:color="auto"/>
            </w:tcBorders>
            <w:hideMark/>
          </w:tcPr>
          <w:p w14:paraId="4BA1B063"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3.50215989</w:t>
            </w:r>
          </w:p>
        </w:tc>
        <w:tc>
          <w:tcPr>
            <w:tcW w:w="786" w:type="pct"/>
            <w:tcBorders>
              <w:top w:val="single" w:sz="4" w:space="0" w:color="auto"/>
              <w:left w:val="single" w:sz="4" w:space="0" w:color="auto"/>
              <w:bottom w:val="single" w:sz="4" w:space="0" w:color="auto"/>
              <w:right w:val="single" w:sz="4" w:space="0" w:color="auto"/>
            </w:tcBorders>
            <w:hideMark/>
          </w:tcPr>
          <w:p w14:paraId="14F89C6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28.016</w:t>
            </w:r>
          </w:p>
        </w:tc>
        <w:tc>
          <w:tcPr>
            <w:tcW w:w="857" w:type="pct"/>
            <w:tcBorders>
              <w:top w:val="single" w:sz="4" w:space="0" w:color="auto"/>
              <w:left w:val="single" w:sz="4" w:space="0" w:color="auto"/>
              <w:bottom w:val="single" w:sz="4" w:space="0" w:color="auto"/>
              <w:right w:val="single" w:sz="4" w:space="0" w:color="auto"/>
            </w:tcBorders>
            <w:hideMark/>
          </w:tcPr>
          <w:p w14:paraId="2096195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1.2507</w:t>
            </w:r>
          </w:p>
        </w:tc>
      </w:tr>
      <w:tr w:rsidR="00A636D2" w:rsidRPr="00520CAE" w14:paraId="1D86B014"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4641318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14:paraId="4E14CC46"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0.2</w:t>
            </w:r>
          </w:p>
        </w:tc>
        <w:tc>
          <w:tcPr>
            <w:tcW w:w="786" w:type="pct"/>
            <w:tcBorders>
              <w:top w:val="single" w:sz="4" w:space="0" w:color="auto"/>
              <w:left w:val="single" w:sz="4" w:space="0" w:color="auto"/>
              <w:bottom w:val="single" w:sz="4" w:space="0" w:color="auto"/>
              <w:right w:val="single" w:sz="4" w:space="0" w:color="auto"/>
            </w:tcBorders>
            <w:hideMark/>
          </w:tcPr>
          <w:p w14:paraId="0EED6BE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0.52396439</w:t>
            </w:r>
          </w:p>
        </w:tc>
        <w:tc>
          <w:tcPr>
            <w:tcW w:w="786" w:type="pct"/>
            <w:tcBorders>
              <w:top w:val="single" w:sz="4" w:space="0" w:color="auto"/>
              <w:left w:val="single" w:sz="4" w:space="0" w:color="auto"/>
              <w:bottom w:val="single" w:sz="4" w:space="0" w:color="auto"/>
              <w:right w:val="single" w:sz="4" w:space="0" w:color="auto"/>
            </w:tcBorders>
            <w:hideMark/>
          </w:tcPr>
          <w:p w14:paraId="45523C6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44.011</w:t>
            </w:r>
          </w:p>
        </w:tc>
        <w:tc>
          <w:tcPr>
            <w:tcW w:w="857" w:type="pct"/>
            <w:tcBorders>
              <w:top w:val="single" w:sz="4" w:space="0" w:color="auto"/>
              <w:left w:val="single" w:sz="4" w:space="0" w:color="auto"/>
              <w:bottom w:val="single" w:sz="4" w:space="0" w:color="auto"/>
              <w:right w:val="single" w:sz="4" w:space="0" w:color="auto"/>
            </w:tcBorders>
            <w:hideMark/>
          </w:tcPr>
          <w:p w14:paraId="7EE475C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1.9648</w:t>
            </w:r>
          </w:p>
        </w:tc>
      </w:tr>
    </w:tbl>
    <w:p w14:paraId="531DBB04" w14:textId="77777777" w:rsidR="00A636D2" w:rsidRPr="00520CAE" w:rsidRDefault="00A636D2" w:rsidP="00A636D2">
      <w:pPr>
        <w:spacing w:after="0" w:line="240" w:lineRule="auto"/>
        <w:rPr>
          <w:rFonts w:ascii="Times New Roman" w:eastAsia="Times New Roman" w:hAnsi="Times New Roman" w:cs="Times New Roman"/>
          <w:szCs w:val="24"/>
        </w:rPr>
      </w:pPr>
    </w:p>
    <w:p w14:paraId="369C7AC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Молярная масса смеси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szCs w:val="24"/>
        </w:rPr>
        <w:t xml:space="preserve">, кг/моль (прил.3,(5)): </w:t>
      </w:r>
      <w:r w:rsidRPr="00520CAE">
        <w:rPr>
          <w:rFonts w:ascii="Times New Roman" w:eastAsia="Times New Roman" w:hAnsi="Times New Roman" w:cs="Times New Roman"/>
          <w:b/>
          <w:sz w:val="24"/>
          <w:szCs w:val="24"/>
        </w:rPr>
        <w:t>16.799233</w:t>
      </w:r>
    </w:p>
    <w:p w14:paraId="2C1F9EA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Плотность сжигаемой смеси </w:t>
      </w:r>
      <w:r w:rsidRPr="00520CAE">
        <w:rPr>
          <w:rFonts w:ascii="Times New Roman" w:eastAsia="Times New Roman" w:hAnsi="Times New Roman" w:cs="Times New Roman"/>
          <w:b/>
          <w:i/>
          <w:szCs w:val="24"/>
        </w:rPr>
        <w:t>R</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(прил.3,(7)): </w:t>
      </w:r>
      <w:r w:rsidRPr="00520CAE">
        <w:rPr>
          <w:rFonts w:ascii="Times New Roman" w:eastAsia="Times New Roman" w:hAnsi="Times New Roman" w:cs="Times New Roman"/>
          <w:b/>
          <w:sz w:val="24"/>
          <w:szCs w:val="24"/>
        </w:rPr>
        <w:t>0.749965759</w:t>
      </w:r>
    </w:p>
    <w:p w14:paraId="54155B0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Показатель адиабаты </w:t>
      </w:r>
      <w:r w:rsidRPr="00520CAE">
        <w:rPr>
          <w:rFonts w:ascii="Times New Roman" w:eastAsia="Times New Roman" w:hAnsi="Times New Roman" w:cs="Times New Roman"/>
          <w:b/>
          <w:i/>
          <w:szCs w:val="24"/>
        </w:rPr>
        <w:t>K</w:t>
      </w:r>
      <w:r w:rsidRPr="00520CAE">
        <w:rPr>
          <w:rFonts w:ascii="Times New Roman" w:eastAsia="Times New Roman" w:hAnsi="Times New Roman" w:cs="Times New Roman"/>
          <w:szCs w:val="24"/>
        </w:rPr>
        <w:t xml:space="preserve"> (23): </w:t>
      </w:r>
    </w:p>
    <w:p w14:paraId="5251315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rPr>
        <w:t>(K</w:t>
      </w:r>
      <w:r w:rsidRPr="00520CAE">
        <w:rPr>
          <w:rFonts w:ascii="Times New Roman" w:eastAsia="Times New Roman" w:hAnsi="Times New Roman" w:cs="Times New Roman"/>
          <w:b/>
          <w:i/>
          <w:sz w:val="24"/>
          <w:szCs w:val="24"/>
          <w:vertAlign w:val="subscript"/>
        </w:rPr>
        <w:t>i</w:t>
      </w:r>
      <w:r w:rsidRPr="00520CAE">
        <w:rPr>
          <w:rFonts w:ascii="Times New Roman" w:eastAsia="Times New Roman" w:hAnsi="Times New Roman" w:cs="Times New Roman"/>
          <w:b/>
          <w:i/>
          <w:sz w:val="24"/>
          <w:szCs w:val="24"/>
        </w:rPr>
        <w:t xml:space="preserve"> * [i]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1.30959</w:t>
      </w:r>
    </w:p>
    <w:p w14:paraId="0FDFD49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w:t>
      </w:r>
      <w:r w:rsidRPr="00520CAE">
        <w:rPr>
          <w:rFonts w:ascii="Times New Roman" w:eastAsia="Times New Roman" w:hAnsi="Times New Roman" w:cs="Times New Roman"/>
          <w:b/>
          <w:i/>
          <w:szCs w:val="24"/>
        </w:rPr>
        <w:t>K</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 показатель адиабаты для индивидуальных углеводородов;</w:t>
      </w:r>
    </w:p>
    <w:p w14:paraId="18EB7ED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[i]</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объемные единицы составляющих смеси, %;</w:t>
      </w:r>
    </w:p>
    <w:p w14:paraId="1D6E041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Скорость распространения звука в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 (прил.6):</w:t>
      </w:r>
    </w:p>
    <w:p w14:paraId="209F446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91.5 * (K * (T</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+ 273) / M)</w:t>
      </w:r>
      <w:r w:rsidRPr="00520CAE">
        <w:rPr>
          <w:rFonts w:ascii="Times New Roman" w:eastAsia="Times New Roman" w:hAnsi="Times New Roman" w:cs="Times New Roman"/>
          <w:b/>
          <w:i/>
          <w:sz w:val="24"/>
          <w:szCs w:val="24"/>
          <w:vertAlign w:val="superscript"/>
        </w:rPr>
        <w:t>0.5</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91.5 * (1.30959 * (32 + 273) / 16.799233)</w:t>
      </w:r>
      <w:r w:rsidRPr="00520CAE">
        <w:rPr>
          <w:rFonts w:ascii="Times New Roman" w:eastAsia="Times New Roman" w:hAnsi="Times New Roman" w:cs="Times New Roman"/>
          <w:b/>
          <w:sz w:val="24"/>
          <w:szCs w:val="24"/>
          <w:vertAlign w:val="superscript"/>
        </w:rPr>
        <w:t>0.5</w:t>
      </w:r>
      <w:r w:rsidRPr="00520CAE">
        <w:rPr>
          <w:rFonts w:ascii="Times New Roman" w:eastAsia="Times New Roman" w:hAnsi="Times New Roman" w:cs="Times New Roman"/>
          <w:b/>
          <w:sz w:val="24"/>
          <w:szCs w:val="24"/>
        </w:rPr>
        <w:t xml:space="preserve"> = 446.1634215</w:t>
      </w:r>
    </w:p>
    <w:p w14:paraId="1910657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температура смеси, град.C;</w:t>
      </w:r>
    </w:p>
    <w:p w14:paraId="25120AC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Объемный расход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/с: </w:t>
      </w:r>
      <w:r w:rsidRPr="00520CAE">
        <w:rPr>
          <w:rFonts w:ascii="Times New Roman" w:eastAsia="Times New Roman" w:hAnsi="Times New Roman" w:cs="Times New Roman"/>
          <w:b/>
          <w:sz w:val="24"/>
          <w:szCs w:val="24"/>
        </w:rPr>
        <w:t>0.0139</w:t>
      </w:r>
    </w:p>
    <w:p w14:paraId="40337D9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Скорость истечения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 (20):</w:t>
      </w:r>
    </w:p>
    <w:p w14:paraId="126687F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4 * B / (pi * d</w:t>
      </w:r>
      <w:r w:rsidRPr="00520CAE">
        <w:rPr>
          <w:rFonts w:ascii="Times New Roman" w:eastAsia="Times New Roman" w:hAnsi="Times New Roman" w:cs="Times New Roman"/>
          <w:b/>
          <w:i/>
          <w:sz w:val="24"/>
          <w:szCs w:val="24"/>
          <w:vertAlign w:val="superscript"/>
        </w:rPr>
        <w:t>2</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4 * 0.0139 / (3.141592654 * 0.15</w:t>
      </w:r>
      <w:r w:rsidRPr="00520CAE">
        <w:rPr>
          <w:rFonts w:ascii="Times New Roman" w:eastAsia="Times New Roman" w:hAnsi="Times New Roman" w:cs="Times New Roman"/>
          <w:b/>
          <w:sz w:val="24"/>
          <w:szCs w:val="24"/>
          <w:vertAlign w:val="superscript"/>
        </w:rPr>
        <w:t>2</w:t>
      </w:r>
      <w:r w:rsidRPr="00520CAE">
        <w:rPr>
          <w:rFonts w:ascii="Times New Roman" w:eastAsia="Times New Roman" w:hAnsi="Times New Roman" w:cs="Times New Roman"/>
          <w:b/>
          <w:sz w:val="24"/>
          <w:szCs w:val="24"/>
        </w:rPr>
        <w:t>) = 0.786579097</w:t>
      </w:r>
    </w:p>
    <w:p w14:paraId="0279D9D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Массовый расход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szCs w:val="24"/>
        </w:rPr>
        <w:t>, г/с (2):</w:t>
      </w:r>
    </w:p>
    <w:p w14:paraId="17A76DF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1000 * B * R</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1000 * 0.0139 * 0.749965759 = 10.42452405</w:t>
      </w:r>
    </w:p>
    <w:p w14:paraId="0D327A8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Проверка условия бессажевого горения, т.к.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0.001762984 &lt; 0.2 , горение сажевое.</w:t>
      </w:r>
    </w:p>
    <w:p w14:paraId="649400D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МОЩНОСТИ ВЫБРОСОВ ЗАГРЯЗНЯЮЩИХ ВЕЩЕСТВ</w:t>
      </w:r>
    </w:p>
    <w:p w14:paraId="1CF1D40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Полнота сгорания углеводородной смеси </w:t>
      </w:r>
      <w:r w:rsidRPr="00520CAE">
        <w:rPr>
          <w:rFonts w:ascii="Times New Roman" w:eastAsia="Times New Roman" w:hAnsi="Times New Roman" w:cs="Times New Roman"/>
          <w:b/>
          <w:i/>
          <w:szCs w:val="24"/>
        </w:rPr>
        <w:t>n</w:t>
      </w: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sz w:val="24"/>
          <w:szCs w:val="24"/>
        </w:rPr>
        <w:t>0.9984</w:t>
      </w:r>
    </w:p>
    <w:p w14:paraId="045F33A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Массовое содержание углерода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 (прил.3,(8)):</w:t>
      </w:r>
    </w:p>
    <w:p w14:paraId="534C9EB3"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[C]</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 xml:space="preserve">100 * 12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(x</w:t>
      </w:r>
      <w:r w:rsidRPr="00520CAE">
        <w:rPr>
          <w:rFonts w:ascii="Times New Roman" w:eastAsia="Times New Roman" w:hAnsi="Times New Roman" w:cs="Times New Roman"/>
          <w:b/>
          <w:i/>
          <w:sz w:val="24"/>
          <w:szCs w:val="24"/>
          <w:vertAlign w:val="subscript"/>
          <w:lang w:val="en-US"/>
        </w:rPr>
        <w:t>i</w:t>
      </w:r>
      <w:r w:rsidRPr="00520CAE">
        <w:rPr>
          <w:rFonts w:ascii="Times New Roman" w:eastAsia="Times New Roman" w:hAnsi="Times New Roman" w:cs="Times New Roman"/>
          <w:b/>
          <w:i/>
          <w:sz w:val="24"/>
          <w:szCs w:val="24"/>
          <w:lang w:val="en-US"/>
        </w:rPr>
        <w:t xml:space="preserve"> * [i]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 ((100-[</w:t>
      </w:r>
      <w:r w:rsidRPr="00520CAE">
        <w:rPr>
          <w:rFonts w:ascii="Times New Roman" w:eastAsia="Times New Roman" w:hAnsi="Times New Roman" w:cs="Times New Roman"/>
          <w:b/>
          <w:i/>
          <w:sz w:val="24"/>
          <w:szCs w:val="24"/>
        </w:rPr>
        <w:t>нег</w:t>
      </w:r>
      <w:r w:rsidRPr="00520CAE">
        <w:rPr>
          <w:rFonts w:ascii="Times New Roman" w:eastAsia="Times New Roman" w:hAnsi="Times New Roman" w:cs="Times New Roman"/>
          <w:b/>
          <w:i/>
          <w:sz w:val="24"/>
          <w:szCs w:val="24"/>
          <w:lang w:val="en-US"/>
        </w:rPr>
        <w:t>]</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M) = </w:t>
      </w:r>
      <w:r w:rsidRPr="00520CAE">
        <w:rPr>
          <w:rFonts w:ascii="Times New Roman" w:eastAsia="Times New Roman" w:hAnsi="Times New Roman" w:cs="Times New Roman"/>
          <w:b/>
          <w:sz w:val="24"/>
          <w:szCs w:val="24"/>
          <w:lang w:val="en-US"/>
        </w:rPr>
        <w:t xml:space="preserve">100 * 12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(x</w:t>
      </w:r>
      <w:r w:rsidRPr="00520CAE">
        <w:rPr>
          <w:rFonts w:ascii="Times New Roman" w:eastAsia="Times New Roman" w:hAnsi="Times New Roman" w:cs="Times New Roman"/>
          <w:b/>
          <w:sz w:val="24"/>
          <w:szCs w:val="24"/>
          <w:vertAlign w:val="subscript"/>
          <w:lang w:val="en-US"/>
        </w:rPr>
        <w:t>i</w:t>
      </w:r>
      <w:r w:rsidRPr="00520CAE">
        <w:rPr>
          <w:rFonts w:ascii="Times New Roman" w:eastAsia="Times New Roman" w:hAnsi="Times New Roman" w:cs="Times New Roman"/>
          <w:b/>
          <w:sz w:val="24"/>
          <w:szCs w:val="24"/>
          <w:lang w:val="en-US"/>
        </w:rPr>
        <w:t xml:space="preserve"> * [i]</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 / ((100-0) * 16.7992330) = 72.21758279</w:t>
      </w:r>
    </w:p>
    <w:p w14:paraId="3D71127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число атомов углерода;</w:t>
      </w:r>
    </w:p>
    <w:p w14:paraId="35DF40F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[нег]</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общее содержание негорючих примесей, %: </w:t>
      </w:r>
      <w:r w:rsidRPr="00520CAE">
        <w:rPr>
          <w:rFonts w:ascii="Times New Roman" w:eastAsia="Times New Roman" w:hAnsi="Times New Roman" w:cs="Times New Roman"/>
          <w:b/>
          <w:sz w:val="24"/>
          <w:szCs w:val="24"/>
        </w:rPr>
        <w:t>;</w:t>
      </w:r>
    </w:p>
    <w:p w14:paraId="50CC31B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величиной </w:t>
      </w:r>
      <w:r w:rsidRPr="00520CAE">
        <w:rPr>
          <w:rFonts w:ascii="Times New Roman" w:eastAsia="Times New Roman" w:hAnsi="Times New Roman" w:cs="Times New Roman"/>
          <w:b/>
          <w:i/>
          <w:szCs w:val="24"/>
        </w:rPr>
        <w:t>[нег]</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можно пренебречь, т.к. ее значение не превышает 3%;</w:t>
      </w:r>
    </w:p>
    <w:p w14:paraId="449C78E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мощности выброса метана, оксида углерода, оксидов азота, сажи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 (1)</w:t>
      </w:r>
    </w:p>
    <w:p w14:paraId="41D7D318" w14:textId="77777777" w:rsidR="00A636D2" w:rsidRPr="00520CAE" w:rsidRDefault="00A636D2" w:rsidP="00A636D2">
      <w:pPr>
        <w:spacing w:after="0" w:line="240" w:lineRule="auto"/>
        <w:rPr>
          <w:rFonts w:ascii="Times New Roman" w:eastAsia="Times New Roman" w:hAnsi="Times New Roman" w:cs="Times New Roman"/>
          <w:b/>
          <w:i/>
          <w:sz w:val="24"/>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УВ</w:t>
      </w:r>
      <w:r w:rsidRPr="00520CAE">
        <w:rPr>
          <w:rFonts w:ascii="Times New Roman" w:eastAsia="Times New Roman" w:hAnsi="Times New Roman" w:cs="Times New Roman"/>
          <w:b/>
          <w:i/>
          <w:sz w:val="24"/>
          <w:szCs w:val="24"/>
          <w:vertAlign w:val="subscript"/>
        </w:rPr>
        <w:t>i</w:t>
      </w:r>
      <w:r w:rsidRPr="00520CAE">
        <w:rPr>
          <w:rFonts w:ascii="Times New Roman" w:eastAsia="Times New Roman" w:hAnsi="Times New Roman" w:cs="Times New Roman"/>
          <w:b/>
          <w:i/>
          <w:sz w:val="24"/>
          <w:szCs w:val="24"/>
        </w:rPr>
        <w:t xml:space="preserve"> * G</w:t>
      </w:r>
    </w:p>
    <w:p w14:paraId="0FCA260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УВ</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удельные выбросы вредных веществ, г/г;</w:t>
      </w:r>
    </w:p>
    <w:p w14:paraId="59207F2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0.8, 0.13 - коэффициенты трансформации оксидов азота в атмосфере ([2],п.2.2.4)</w:t>
      </w: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520CAE" w:rsidRPr="00520CAE" w14:paraId="761630B8"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4EBADB0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14:paraId="7170750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14:paraId="02475CB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14:paraId="06BC04F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M г/с</w:t>
            </w:r>
          </w:p>
        </w:tc>
      </w:tr>
      <w:tr w:rsidR="00520CAE" w:rsidRPr="00520CAE" w14:paraId="3F965A9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C58094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2857" w:type="pct"/>
            <w:tcBorders>
              <w:top w:val="single" w:sz="4" w:space="0" w:color="auto"/>
              <w:left w:val="single" w:sz="4" w:space="0" w:color="auto"/>
              <w:bottom w:val="single" w:sz="4" w:space="0" w:color="auto"/>
              <w:right w:val="single" w:sz="4" w:space="0" w:color="auto"/>
            </w:tcBorders>
            <w:hideMark/>
          </w:tcPr>
          <w:p w14:paraId="6867EE6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w:t>
            </w:r>
          </w:p>
        </w:tc>
        <w:tc>
          <w:tcPr>
            <w:tcW w:w="857" w:type="pct"/>
            <w:tcBorders>
              <w:top w:val="single" w:sz="4" w:space="0" w:color="auto"/>
              <w:left w:val="single" w:sz="4" w:space="0" w:color="auto"/>
              <w:bottom w:val="single" w:sz="4" w:space="0" w:color="auto"/>
              <w:right w:val="single" w:sz="4" w:space="0" w:color="auto"/>
            </w:tcBorders>
            <w:hideMark/>
          </w:tcPr>
          <w:p w14:paraId="763300C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w:t>
            </w:r>
          </w:p>
        </w:tc>
        <w:tc>
          <w:tcPr>
            <w:tcW w:w="929" w:type="pct"/>
            <w:tcBorders>
              <w:top w:val="single" w:sz="4" w:space="0" w:color="auto"/>
              <w:left w:val="single" w:sz="4" w:space="0" w:color="auto"/>
              <w:bottom w:val="single" w:sz="4" w:space="0" w:color="auto"/>
              <w:right w:val="single" w:sz="4" w:space="0" w:color="auto"/>
            </w:tcBorders>
            <w:hideMark/>
          </w:tcPr>
          <w:p w14:paraId="1DB18DB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0.208490481</w:t>
            </w:r>
          </w:p>
        </w:tc>
      </w:tr>
      <w:tr w:rsidR="00520CAE" w:rsidRPr="00520CAE" w14:paraId="092FFBC4"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61EBDD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2857" w:type="pct"/>
            <w:tcBorders>
              <w:top w:val="single" w:sz="4" w:space="0" w:color="auto"/>
              <w:left w:val="single" w:sz="4" w:space="0" w:color="auto"/>
              <w:bottom w:val="single" w:sz="4" w:space="0" w:color="auto"/>
              <w:right w:val="single" w:sz="4" w:space="0" w:color="auto"/>
            </w:tcBorders>
            <w:hideMark/>
          </w:tcPr>
          <w:p w14:paraId="64655FD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14:paraId="201A44D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0.8*0.003</w:t>
            </w:r>
          </w:p>
        </w:tc>
        <w:tc>
          <w:tcPr>
            <w:tcW w:w="929" w:type="pct"/>
            <w:tcBorders>
              <w:top w:val="single" w:sz="4" w:space="0" w:color="auto"/>
              <w:left w:val="single" w:sz="4" w:space="0" w:color="auto"/>
              <w:bottom w:val="single" w:sz="4" w:space="0" w:color="auto"/>
              <w:right w:val="single" w:sz="4" w:space="0" w:color="auto"/>
            </w:tcBorders>
            <w:hideMark/>
          </w:tcPr>
          <w:p w14:paraId="2AD003D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0.0250189</w:t>
            </w:r>
          </w:p>
        </w:tc>
      </w:tr>
      <w:tr w:rsidR="00520CAE" w:rsidRPr="00520CAE" w14:paraId="7A9FFC75"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0DA4B9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2857" w:type="pct"/>
            <w:tcBorders>
              <w:top w:val="single" w:sz="4" w:space="0" w:color="auto"/>
              <w:left w:val="single" w:sz="4" w:space="0" w:color="auto"/>
              <w:bottom w:val="single" w:sz="4" w:space="0" w:color="auto"/>
              <w:right w:val="single" w:sz="4" w:space="0" w:color="auto"/>
            </w:tcBorders>
            <w:hideMark/>
          </w:tcPr>
          <w:p w14:paraId="2191F0D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14:paraId="76D02E0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0.13*0.003</w:t>
            </w:r>
          </w:p>
        </w:tc>
        <w:tc>
          <w:tcPr>
            <w:tcW w:w="929" w:type="pct"/>
            <w:tcBorders>
              <w:top w:val="single" w:sz="4" w:space="0" w:color="auto"/>
              <w:left w:val="single" w:sz="4" w:space="0" w:color="auto"/>
              <w:bottom w:val="single" w:sz="4" w:space="0" w:color="auto"/>
              <w:right w:val="single" w:sz="4" w:space="0" w:color="auto"/>
            </w:tcBorders>
            <w:hideMark/>
          </w:tcPr>
          <w:p w14:paraId="2B83CEC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0.0040656</w:t>
            </w:r>
          </w:p>
        </w:tc>
      </w:tr>
      <w:tr w:rsidR="00520CAE" w:rsidRPr="00520CAE" w14:paraId="5697C5D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6A50AB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0410</w:t>
            </w:r>
          </w:p>
        </w:tc>
        <w:tc>
          <w:tcPr>
            <w:tcW w:w="2857" w:type="pct"/>
            <w:tcBorders>
              <w:top w:val="single" w:sz="4" w:space="0" w:color="auto"/>
              <w:left w:val="single" w:sz="4" w:space="0" w:color="auto"/>
              <w:bottom w:val="single" w:sz="4" w:space="0" w:color="auto"/>
              <w:right w:val="single" w:sz="4" w:space="0" w:color="auto"/>
            </w:tcBorders>
            <w:hideMark/>
          </w:tcPr>
          <w:p w14:paraId="6499E6C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 (727*)</w:t>
            </w:r>
          </w:p>
        </w:tc>
        <w:tc>
          <w:tcPr>
            <w:tcW w:w="857" w:type="pct"/>
            <w:tcBorders>
              <w:top w:val="single" w:sz="4" w:space="0" w:color="auto"/>
              <w:left w:val="single" w:sz="4" w:space="0" w:color="auto"/>
              <w:bottom w:val="single" w:sz="4" w:space="0" w:color="auto"/>
              <w:right w:val="single" w:sz="4" w:space="0" w:color="auto"/>
            </w:tcBorders>
            <w:hideMark/>
          </w:tcPr>
          <w:p w14:paraId="7F372C4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0.0005</w:t>
            </w:r>
          </w:p>
        </w:tc>
        <w:tc>
          <w:tcPr>
            <w:tcW w:w="929" w:type="pct"/>
            <w:tcBorders>
              <w:top w:val="single" w:sz="4" w:space="0" w:color="auto"/>
              <w:left w:val="single" w:sz="4" w:space="0" w:color="auto"/>
              <w:bottom w:val="single" w:sz="4" w:space="0" w:color="auto"/>
              <w:right w:val="single" w:sz="4" w:space="0" w:color="auto"/>
            </w:tcBorders>
            <w:hideMark/>
          </w:tcPr>
          <w:p w14:paraId="02AA33F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0.005212262</w:t>
            </w:r>
          </w:p>
        </w:tc>
      </w:tr>
      <w:tr w:rsidR="00520CAE" w:rsidRPr="00520CAE" w14:paraId="55FEEA9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78ED8A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2857" w:type="pct"/>
            <w:tcBorders>
              <w:top w:val="single" w:sz="4" w:space="0" w:color="auto"/>
              <w:left w:val="single" w:sz="4" w:space="0" w:color="auto"/>
              <w:bottom w:val="single" w:sz="4" w:space="0" w:color="auto"/>
              <w:right w:val="single" w:sz="4" w:space="0" w:color="auto"/>
            </w:tcBorders>
            <w:hideMark/>
          </w:tcPr>
          <w:p w14:paraId="5E19501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14:paraId="0C222D4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w:t>
            </w:r>
          </w:p>
        </w:tc>
        <w:tc>
          <w:tcPr>
            <w:tcW w:w="929" w:type="pct"/>
            <w:tcBorders>
              <w:top w:val="single" w:sz="4" w:space="0" w:color="auto"/>
              <w:left w:val="single" w:sz="4" w:space="0" w:color="auto"/>
              <w:bottom w:val="single" w:sz="4" w:space="0" w:color="auto"/>
              <w:right w:val="single" w:sz="4" w:space="0" w:color="auto"/>
            </w:tcBorders>
            <w:hideMark/>
          </w:tcPr>
          <w:p w14:paraId="16304CC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0.020849048</w:t>
            </w:r>
          </w:p>
        </w:tc>
      </w:tr>
    </w:tbl>
    <w:p w14:paraId="2F79F9A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Мощность выброса диоксида углерода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co2</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 (6):</w:t>
      </w:r>
    </w:p>
    <w:p w14:paraId="756B0C86"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M</w:t>
      </w:r>
      <w:r w:rsidRPr="00520CAE">
        <w:rPr>
          <w:rFonts w:ascii="Times New Roman" w:eastAsia="Times New Roman" w:hAnsi="Times New Roman" w:cs="Times New Roman"/>
          <w:b/>
          <w:i/>
          <w:szCs w:val="24"/>
          <w:vertAlign w:val="subscript"/>
          <w:lang w:val="en-US"/>
        </w:rPr>
        <w:t>co2</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0.01 * G * (3.67 * n * [C]</w:t>
      </w:r>
      <w:r w:rsidRPr="00520CAE">
        <w:rPr>
          <w:rFonts w:ascii="Times New Roman" w:eastAsia="Times New Roman" w:hAnsi="Times New Roman" w:cs="Times New Roman"/>
          <w:b/>
          <w:i/>
          <w:sz w:val="24"/>
          <w:szCs w:val="24"/>
          <w:vertAlign w:val="subscript"/>
        </w:rPr>
        <w:t>м</w:t>
      </w:r>
      <w:r w:rsidRPr="00520CAE">
        <w:rPr>
          <w:rFonts w:ascii="Times New Roman" w:eastAsia="Times New Roman" w:hAnsi="Times New Roman" w:cs="Times New Roman"/>
          <w:b/>
          <w:i/>
          <w:sz w:val="24"/>
          <w:szCs w:val="24"/>
          <w:lang w:val="en-US"/>
        </w:rPr>
        <w:t xml:space="preserve"> + [CO2]</w:t>
      </w:r>
      <w:r w:rsidRPr="00520CAE">
        <w:rPr>
          <w:rFonts w:ascii="Times New Roman" w:eastAsia="Times New Roman" w:hAnsi="Times New Roman" w:cs="Times New Roman"/>
          <w:b/>
          <w:i/>
          <w:sz w:val="24"/>
          <w:szCs w:val="24"/>
          <w:vertAlign w:val="subscript"/>
        </w:rPr>
        <w:t>м</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co</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ch4</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lang w:val="en-US"/>
        </w:rPr>
        <w:t>0.01 * 10.4245240 * (3.67 * 0.9984000 * 72.2175828 + 0.5239644)-0.2084905-0.0052123-0.0208490 = 27.40486777</w:t>
      </w:r>
    </w:p>
    <w:p w14:paraId="26CC6BD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[CO2]</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массовое содержание диоксида углерода, %;</w:t>
      </w:r>
    </w:p>
    <w:p w14:paraId="0B52C87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оксида углерода, г/с;</w:t>
      </w:r>
    </w:p>
    <w:p w14:paraId="01E051A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ch4</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метана, г/с;</w:t>
      </w:r>
    </w:p>
    <w:p w14:paraId="15A9026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сажи, г/с;</w:t>
      </w:r>
    </w:p>
    <w:p w14:paraId="0FCF077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3.РАСЧЕТ ТЕМПЕРАТУРЫ ВЫБРАСЫВАЕМОЙ ГАЗОВОЗДУШНОЙ СМЕСИ</w:t>
      </w:r>
    </w:p>
    <w:p w14:paraId="145F028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Низшая теплота сгорания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нг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ккал/м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(прил.3,(1)):</w:t>
      </w:r>
    </w:p>
    <w:p w14:paraId="1BEFDC4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нг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85.5 * [CH4]</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+ 152 * [C2H6]</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+ 218 * [C3H8]</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+ 283 * [C4H10]</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+ 349 * [C5H12]</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+ 56 * [H2S]</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85.5 * 96.4 + 152 * 0.4 + 218 * 0.3 + 283 * 0.2 + 349 * 0.4 + 56 * 0 = 8564.6</w:t>
      </w:r>
    </w:p>
    <w:p w14:paraId="5BE1E88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[CH2]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метана, %;</w:t>
      </w:r>
    </w:p>
    <w:p w14:paraId="04A27C5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[C2H6]</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этана, %;</w:t>
      </w:r>
    </w:p>
    <w:p w14:paraId="6889657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 xml:space="preserve">    </w:t>
      </w:r>
      <w:r w:rsidRPr="00520CAE">
        <w:rPr>
          <w:rFonts w:ascii="Times New Roman" w:eastAsia="Times New Roman" w:hAnsi="Times New Roman" w:cs="Times New Roman"/>
          <w:b/>
          <w:i/>
          <w:szCs w:val="24"/>
        </w:rPr>
        <w:t>[C3H8]</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пропана, %;</w:t>
      </w:r>
    </w:p>
    <w:p w14:paraId="7A060E6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[C4H10]</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бутана, %;</w:t>
      </w:r>
    </w:p>
    <w:p w14:paraId="5563312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[C5H12]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пентана, %;</w:t>
      </w:r>
    </w:p>
    <w:p w14:paraId="5962682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Доля энергии теряемая за счет излучения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szCs w:val="24"/>
        </w:rPr>
        <w:t xml:space="preserve"> (11):</w:t>
      </w:r>
    </w:p>
    <w:p w14:paraId="2F43AEF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E = </w:t>
      </w:r>
      <w:r w:rsidRPr="00520CAE">
        <w:rPr>
          <w:rFonts w:ascii="Times New Roman" w:eastAsia="Times New Roman" w:hAnsi="Times New Roman" w:cs="Times New Roman"/>
          <w:b/>
          <w:i/>
          <w:sz w:val="24"/>
          <w:szCs w:val="24"/>
        </w:rPr>
        <w:t>0.048 * (M)</w:t>
      </w:r>
      <w:r w:rsidRPr="00520CAE">
        <w:rPr>
          <w:rFonts w:ascii="Times New Roman" w:eastAsia="Times New Roman" w:hAnsi="Times New Roman" w:cs="Times New Roman"/>
          <w:b/>
          <w:i/>
          <w:sz w:val="24"/>
          <w:szCs w:val="24"/>
          <w:vertAlign w:val="superscript"/>
        </w:rPr>
        <w:t>0.5</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0.048 * (16.799233)</w:t>
      </w:r>
      <w:r w:rsidRPr="00520CAE">
        <w:rPr>
          <w:rFonts w:ascii="Times New Roman" w:eastAsia="Times New Roman" w:hAnsi="Times New Roman" w:cs="Times New Roman"/>
          <w:b/>
          <w:sz w:val="24"/>
          <w:szCs w:val="24"/>
          <w:vertAlign w:val="superscript"/>
        </w:rPr>
        <w:t>0.5</w:t>
      </w:r>
      <w:r w:rsidRPr="00520CAE">
        <w:rPr>
          <w:rFonts w:ascii="Times New Roman" w:eastAsia="Times New Roman" w:hAnsi="Times New Roman" w:cs="Times New Roman"/>
          <w:b/>
          <w:sz w:val="24"/>
          <w:szCs w:val="24"/>
        </w:rPr>
        <w:t xml:space="preserve"> = 0.197</w:t>
      </w:r>
    </w:p>
    <w:p w14:paraId="529AFB3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Объемное содержание кислорода </w:t>
      </w:r>
      <w:r w:rsidRPr="00520CAE">
        <w:rPr>
          <w:rFonts w:ascii="Times New Roman" w:eastAsia="Times New Roman" w:hAnsi="Times New Roman" w:cs="Times New Roman"/>
          <w:b/>
          <w:i/>
          <w:szCs w:val="24"/>
        </w:rPr>
        <w:t>[O2]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w:t>
      </w:r>
    </w:p>
    <w:p w14:paraId="1EA33DA7"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[O2]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A</w:t>
      </w:r>
      <w:r w:rsidRPr="00520CAE">
        <w:rPr>
          <w:rFonts w:ascii="Times New Roman" w:eastAsia="Times New Roman" w:hAnsi="Times New Roman" w:cs="Times New Roman"/>
          <w:b/>
          <w:i/>
          <w:sz w:val="24"/>
          <w:szCs w:val="24"/>
          <w:vertAlign w:val="subscript"/>
          <w:lang w:val="en-US"/>
        </w:rPr>
        <w:t>o</w:t>
      </w:r>
      <w:r w:rsidRPr="00520CAE">
        <w:rPr>
          <w:rFonts w:ascii="Times New Roman" w:eastAsia="Times New Roman" w:hAnsi="Times New Roman" w:cs="Times New Roman"/>
          <w:b/>
          <w:i/>
          <w:sz w:val="24"/>
          <w:szCs w:val="24"/>
          <w:lang w:val="en-US"/>
        </w:rPr>
        <w:t xml:space="preserve"> * x</w:t>
      </w:r>
      <w:r w:rsidRPr="00520CAE">
        <w:rPr>
          <w:rFonts w:ascii="Times New Roman" w:eastAsia="Times New Roman" w:hAnsi="Times New Roman" w:cs="Times New Roman"/>
          <w:b/>
          <w:i/>
          <w:sz w:val="24"/>
          <w:szCs w:val="24"/>
          <w:vertAlign w:val="subscript"/>
          <w:lang w:val="en-US"/>
        </w:rPr>
        <w:t>i</w:t>
      </w:r>
      <w:r w:rsidRPr="00520CAE">
        <w:rPr>
          <w:rFonts w:ascii="Times New Roman" w:eastAsia="Times New Roman" w:hAnsi="Times New Roman" w:cs="Times New Roman"/>
          <w:b/>
          <w:i/>
          <w:sz w:val="24"/>
          <w:szCs w:val="24"/>
          <w:lang w:val="en-US"/>
        </w:rPr>
        <w:t xml:space="preserve"> / M</w:t>
      </w:r>
      <w:r w:rsidRPr="00520CAE">
        <w:rPr>
          <w:rFonts w:ascii="Times New Roman" w:eastAsia="Times New Roman" w:hAnsi="Times New Roman" w:cs="Times New Roman"/>
          <w:b/>
          <w:i/>
          <w:sz w:val="24"/>
          <w:szCs w:val="24"/>
          <w:vertAlign w:val="subscript"/>
          <w:lang w:val="en-US"/>
        </w:rPr>
        <w:t>o</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([i]</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 xml:space="preserve"> * 16 * x</w:t>
      </w:r>
      <w:r w:rsidRPr="00520CAE">
        <w:rPr>
          <w:rFonts w:ascii="Times New Roman" w:eastAsia="Times New Roman" w:hAnsi="Times New Roman" w:cs="Times New Roman"/>
          <w:b/>
          <w:sz w:val="24"/>
          <w:szCs w:val="24"/>
          <w:vertAlign w:val="subscript"/>
          <w:lang w:val="en-US"/>
        </w:rPr>
        <w:t>i</w:t>
      </w:r>
      <w:r w:rsidRPr="00520CAE">
        <w:rPr>
          <w:rFonts w:ascii="Times New Roman" w:eastAsia="Times New Roman" w:hAnsi="Times New Roman" w:cs="Times New Roman"/>
          <w:b/>
          <w:sz w:val="24"/>
          <w:szCs w:val="24"/>
          <w:lang w:val="en-US"/>
        </w:rPr>
        <w:t xml:space="preserve"> / M</w:t>
      </w:r>
      <w:r w:rsidRPr="00520CAE">
        <w:rPr>
          <w:rFonts w:ascii="Times New Roman" w:eastAsia="Times New Roman" w:hAnsi="Times New Roman" w:cs="Times New Roman"/>
          <w:b/>
          <w:sz w:val="24"/>
          <w:szCs w:val="24"/>
          <w:vertAlign w:val="subscript"/>
          <w:lang w:val="en-US"/>
        </w:rPr>
        <w:t>o</w:t>
      </w:r>
      <w:r w:rsidRPr="00520CAE">
        <w:rPr>
          <w:rFonts w:ascii="Times New Roman" w:eastAsia="Times New Roman" w:hAnsi="Times New Roman" w:cs="Times New Roman"/>
          <w:b/>
          <w:sz w:val="24"/>
          <w:szCs w:val="24"/>
          <w:lang w:val="en-US"/>
        </w:rPr>
        <w:t>) = 0.145418191</w:t>
      </w:r>
    </w:p>
    <w:p w14:paraId="7780E1A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A</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атомная масса кислорода;</w:t>
      </w:r>
    </w:p>
    <w:p w14:paraId="265D56B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количество атомов кислорода;</w:t>
      </w:r>
    </w:p>
    <w:p w14:paraId="65D3F04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молярная масса составляющей смеси содержащая атомы кислорода;</w:t>
      </w:r>
    </w:p>
    <w:p w14:paraId="0EB50F0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Стехиометрическое количество воздуха для сжигания 1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углеводородной смеси и природного газа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(13):</w:t>
      </w:r>
    </w:p>
    <w:p w14:paraId="530DA34E"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V</w:t>
      </w:r>
      <w:r w:rsidRPr="00520CAE">
        <w:rPr>
          <w:rFonts w:ascii="Times New Roman" w:eastAsia="Times New Roman" w:hAnsi="Times New Roman" w:cs="Times New Roman"/>
          <w:b/>
          <w:i/>
          <w:szCs w:val="24"/>
          <w:vertAlign w:val="subscript"/>
          <w:lang w:val="en-US"/>
        </w:rPr>
        <w:t>o</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0.0476 * (1.5 * [H2S]</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((x + y / 4) * [CxHy]</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)-[O2]</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lang w:val="en-US"/>
        </w:rPr>
        <w:t xml:space="preserve">0.0476 * (1.5 * 0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((x + y / 4) * [CxHy]</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)-0.145418191) = 9.52259809</w:t>
      </w:r>
    </w:p>
    <w:p w14:paraId="4D3ED08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szCs w:val="24"/>
        </w:rPr>
        <w:t xml:space="preserve"> - число атомов углерода;</w:t>
      </w:r>
    </w:p>
    <w:p w14:paraId="7DD2F28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y</w:t>
      </w:r>
      <w:r w:rsidRPr="00520CAE">
        <w:rPr>
          <w:rFonts w:ascii="Times New Roman" w:eastAsia="Times New Roman" w:hAnsi="Times New Roman" w:cs="Times New Roman"/>
          <w:szCs w:val="24"/>
        </w:rPr>
        <w:t xml:space="preserve"> - число атомов водорода;</w:t>
      </w:r>
    </w:p>
    <w:p w14:paraId="20AE3DC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Количество газовоздушной смеси, полученное при сжигании 1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углеводородной смеси и природного газа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(12):</w:t>
      </w:r>
    </w:p>
    <w:p w14:paraId="5785633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 + V</w:t>
      </w:r>
      <w:r w:rsidRPr="00520CAE">
        <w:rPr>
          <w:rFonts w:ascii="Times New Roman" w:eastAsia="Times New Roman" w:hAnsi="Times New Roman" w:cs="Times New Roman"/>
          <w:b/>
          <w:i/>
          <w:sz w:val="24"/>
          <w:szCs w:val="24"/>
          <w:vertAlign w:val="subscript"/>
        </w:rPr>
        <w:t>o</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 + 9.52259809 = 10.52259809</w:t>
      </w:r>
    </w:p>
    <w:p w14:paraId="333B55D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Предварительная теплоемкость газовоздушной смеси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ккал/(м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*град.С): </w:t>
      </w:r>
      <w:r w:rsidRPr="00520CAE">
        <w:rPr>
          <w:rFonts w:ascii="Times New Roman" w:eastAsia="Times New Roman" w:hAnsi="Times New Roman" w:cs="Times New Roman"/>
          <w:b/>
          <w:sz w:val="24"/>
          <w:szCs w:val="24"/>
        </w:rPr>
        <w:t>0.4</w:t>
      </w:r>
    </w:p>
    <w:p w14:paraId="06583F4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Ориентировочное значение температуры горения </w:t>
      </w: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град.С (10): </w:t>
      </w:r>
    </w:p>
    <w:p w14:paraId="027FF5B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Т</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(Q</w:t>
      </w:r>
      <w:r w:rsidRPr="00520CAE">
        <w:rPr>
          <w:rFonts w:ascii="Times New Roman" w:eastAsia="Times New Roman" w:hAnsi="Times New Roman" w:cs="Times New Roman"/>
          <w:b/>
          <w:i/>
          <w:sz w:val="24"/>
          <w:szCs w:val="24"/>
          <w:vertAlign w:val="subscript"/>
        </w:rPr>
        <w:t>нг</w:t>
      </w:r>
      <w:r w:rsidRPr="00520CAE">
        <w:rPr>
          <w:rFonts w:ascii="Times New Roman" w:eastAsia="Times New Roman" w:hAnsi="Times New Roman" w:cs="Times New Roman"/>
          <w:b/>
          <w:i/>
          <w:sz w:val="24"/>
          <w:szCs w:val="24"/>
        </w:rPr>
        <w:t xml:space="preserve"> * (1-E) * n)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C</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32 + (8564.6 * (1-0.197) * 0.9984) / (10.52259809 * 0.4) = 1663.339034</w:t>
      </w:r>
    </w:p>
    <w:p w14:paraId="0202111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температура смеси или газа, град.C;</w:t>
      </w:r>
    </w:p>
    <w:p w14:paraId="2455C41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при условие, что 1500&lt; = </w:t>
      </w:r>
      <w:r w:rsidRPr="00520CAE">
        <w:rPr>
          <w:rFonts w:ascii="Times New Roman" w:eastAsia="Times New Roman" w:hAnsi="Times New Roman" w:cs="Times New Roman"/>
          <w:b/>
          <w:i/>
          <w:szCs w:val="24"/>
        </w:rPr>
        <w:t xml:space="preserve"> T</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&lt;1800 ,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sz w:val="24"/>
          <w:szCs w:val="24"/>
        </w:rPr>
        <w:t>0.39</w:t>
      </w:r>
    </w:p>
    <w:p w14:paraId="0950B46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Температура горения </w:t>
      </w: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град.С (10): </w:t>
      </w:r>
    </w:p>
    <w:p w14:paraId="782627B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Т</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(Q</w:t>
      </w:r>
      <w:r w:rsidRPr="00520CAE">
        <w:rPr>
          <w:rFonts w:ascii="Times New Roman" w:eastAsia="Times New Roman" w:hAnsi="Times New Roman" w:cs="Times New Roman"/>
          <w:b/>
          <w:i/>
          <w:sz w:val="24"/>
          <w:szCs w:val="24"/>
          <w:vertAlign w:val="subscript"/>
        </w:rPr>
        <w:t>нг</w:t>
      </w:r>
      <w:r w:rsidRPr="00520CAE">
        <w:rPr>
          <w:rFonts w:ascii="Times New Roman" w:eastAsia="Times New Roman" w:hAnsi="Times New Roman" w:cs="Times New Roman"/>
          <w:b/>
          <w:i/>
          <w:sz w:val="24"/>
          <w:szCs w:val="24"/>
        </w:rPr>
        <w:t xml:space="preserve"> * (1-E) * n)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C</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32 + (8564.6 * (1-0.197) * 0.9984) / (10.52259809 * 0.39) = 1705.168239</w:t>
      </w:r>
    </w:p>
    <w:p w14:paraId="6ACD7B5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4.РАСЧЕТ РАСХОДА ВЫБРАСЫВАЕМОЙ ГАЗОВОЗДУШНОЙ СМЕСИ</w:t>
      </w:r>
    </w:p>
    <w:p w14:paraId="6801310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Расход выбрасываемой в атмосферу газовоздушной смеси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1</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/c (14): </w:t>
      </w:r>
    </w:p>
    <w:p w14:paraId="10C3194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1</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B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(273 + T</w:t>
      </w:r>
      <w:r w:rsidRPr="00520CAE">
        <w:rPr>
          <w:rFonts w:ascii="Times New Roman" w:eastAsia="Times New Roman" w:hAnsi="Times New Roman" w:cs="Times New Roman"/>
          <w:b/>
          <w:i/>
          <w:sz w:val="24"/>
          <w:szCs w:val="24"/>
          <w:vertAlign w:val="subscript"/>
        </w:rPr>
        <w:t>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0.0139 * 10.52259809 * (273 + 1705.168239) / 273 = 1.059835252</w:t>
      </w:r>
    </w:p>
    <w:p w14:paraId="27ADD86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Длина факела </w:t>
      </w:r>
      <w:r w:rsidRPr="00520CAE">
        <w:rPr>
          <w:rFonts w:ascii="Times New Roman" w:eastAsia="Times New Roman" w:hAnsi="Times New Roman" w:cs="Times New Roman"/>
          <w:b/>
          <w:i/>
          <w:szCs w:val="24"/>
        </w:rPr>
        <w:t>L</w:t>
      </w:r>
      <w:r w:rsidRPr="00520CAE">
        <w:rPr>
          <w:rFonts w:ascii="Times New Roman" w:eastAsia="Times New Roman" w:hAnsi="Times New Roman" w:cs="Times New Roman"/>
          <w:b/>
          <w:i/>
          <w:szCs w:val="24"/>
          <w:vertAlign w:val="subscript"/>
        </w:rPr>
        <w:t>фн</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p>
    <w:p w14:paraId="53534A1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L</w:t>
      </w:r>
      <w:r w:rsidRPr="00520CAE">
        <w:rPr>
          <w:rFonts w:ascii="Times New Roman" w:eastAsia="Times New Roman" w:hAnsi="Times New Roman" w:cs="Times New Roman"/>
          <w:b/>
          <w:i/>
          <w:szCs w:val="24"/>
          <w:vertAlign w:val="subscript"/>
        </w:rPr>
        <w:t>фн</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 xml:space="preserve">15 * d = </w:t>
      </w:r>
      <w:r w:rsidRPr="00520CAE">
        <w:rPr>
          <w:rFonts w:ascii="Times New Roman" w:eastAsia="Times New Roman" w:hAnsi="Times New Roman" w:cs="Times New Roman"/>
          <w:b/>
          <w:sz w:val="24"/>
          <w:szCs w:val="24"/>
        </w:rPr>
        <w:t>15 * 0.15 = 2.25</w:t>
      </w:r>
    </w:p>
    <w:p w14:paraId="3D4F604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Высота источника выброса вредных веществ </w:t>
      </w:r>
      <w:r w:rsidRPr="00520CAE">
        <w:rPr>
          <w:rFonts w:ascii="Times New Roman" w:eastAsia="Times New Roman" w:hAnsi="Times New Roman" w:cs="Times New Roman"/>
          <w:b/>
          <w:i/>
          <w:szCs w:val="24"/>
        </w:rPr>
        <w:t>H</w:t>
      </w:r>
      <w:r w:rsidRPr="00520CAE">
        <w:rPr>
          <w:rFonts w:ascii="Times New Roman" w:eastAsia="Times New Roman" w:hAnsi="Times New Roman" w:cs="Times New Roman"/>
          <w:szCs w:val="24"/>
        </w:rPr>
        <w:t>, м (16):</w:t>
      </w:r>
    </w:p>
    <w:p w14:paraId="292D558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H = </w:t>
      </w:r>
      <w:r w:rsidRPr="00520CAE">
        <w:rPr>
          <w:rFonts w:ascii="Times New Roman" w:eastAsia="Times New Roman" w:hAnsi="Times New Roman" w:cs="Times New Roman"/>
          <w:b/>
          <w:i/>
          <w:sz w:val="24"/>
          <w:szCs w:val="24"/>
        </w:rPr>
        <w:t>L</w:t>
      </w:r>
      <w:r w:rsidRPr="00520CAE">
        <w:rPr>
          <w:rFonts w:ascii="Times New Roman" w:eastAsia="Times New Roman" w:hAnsi="Times New Roman" w:cs="Times New Roman"/>
          <w:b/>
          <w:i/>
          <w:sz w:val="24"/>
          <w:szCs w:val="24"/>
          <w:vertAlign w:val="subscript"/>
        </w:rPr>
        <w:t>фн</w:t>
      </w:r>
      <w:r w:rsidRPr="00520CAE">
        <w:rPr>
          <w:rFonts w:ascii="Times New Roman" w:eastAsia="Times New Roman" w:hAnsi="Times New Roman" w:cs="Times New Roman"/>
          <w:b/>
          <w:i/>
          <w:sz w:val="24"/>
          <w:szCs w:val="24"/>
        </w:rPr>
        <w:t xml:space="preserve"> + h</w:t>
      </w:r>
      <w:r w:rsidRPr="00520CAE">
        <w:rPr>
          <w:rFonts w:ascii="Times New Roman" w:eastAsia="Times New Roman" w:hAnsi="Times New Roman" w:cs="Times New Roman"/>
          <w:b/>
          <w:i/>
          <w:sz w:val="24"/>
          <w:szCs w:val="24"/>
          <w:vertAlign w:val="subscript"/>
        </w:rPr>
        <w:t>в</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2.25 + 10 = 12.25</w:t>
      </w:r>
    </w:p>
    <w:p w14:paraId="4B376F7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h</w:t>
      </w:r>
      <w:r w:rsidRPr="00520CAE">
        <w:rPr>
          <w:rFonts w:ascii="Times New Roman" w:eastAsia="Times New Roman" w:hAnsi="Times New Roman" w:cs="Times New Roman"/>
          <w:b/>
          <w:i/>
          <w:szCs w:val="24"/>
          <w:vertAlign w:val="subscript"/>
        </w:rPr>
        <w:t>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высота факельной установки от уровня земли, м;</w:t>
      </w:r>
    </w:p>
    <w:p w14:paraId="28BCFEE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5.РАСЧЕТ СРЕДНЕЙ СКОРОСТИ ПОСТУПЛЕНИЯ В АТМОСФЕРУ ГАЗОВОЗДУШНОЙ СМЕСИ ИЗ ИСТОЧНИКА ВЫБРОСА (W</w:t>
      </w:r>
      <w:r w:rsidRPr="00520CAE">
        <w:rPr>
          <w:rFonts w:ascii="Times New Roman" w:eastAsia="Times New Roman" w:hAnsi="Times New Roman" w:cs="Times New Roman"/>
          <w:szCs w:val="24"/>
          <w:vertAlign w:val="subscript"/>
        </w:rPr>
        <w:t>o</w:t>
      </w:r>
      <w:r w:rsidRPr="00520CAE">
        <w:rPr>
          <w:rFonts w:ascii="Times New Roman" w:eastAsia="Times New Roman" w:hAnsi="Times New Roman" w:cs="Times New Roman"/>
          <w:szCs w:val="24"/>
        </w:rPr>
        <w:t>)</w:t>
      </w:r>
    </w:p>
    <w:p w14:paraId="758AC9D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Диаметр факела </w:t>
      </w:r>
      <w:r w:rsidRPr="00520CAE">
        <w:rPr>
          <w:rFonts w:ascii="Times New Roman" w:eastAsia="Times New Roman" w:hAnsi="Times New Roman" w:cs="Times New Roman"/>
          <w:b/>
          <w:i/>
          <w:szCs w:val="24"/>
        </w:rPr>
        <w:t>D</w:t>
      </w:r>
      <w:r w:rsidRPr="00520CAE">
        <w:rPr>
          <w:rFonts w:ascii="Times New Roman" w:eastAsia="Times New Roman" w:hAnsi="Times New Roman" w:cs="Times New Roman"/>
          <w:b/>
          <w:i/>
          <w:szCs w:val="24"/>
          <w:vertAlign w:val="subscript"/>
        </w:rPr>
        <w:t>ф</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 (29):</w:t>
      </w:r>
    </w:p>
    <w:p w14:paraId="686F121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D</w:t>
      </w:r>
      <w:r w:rsidRPr="00520CAE">
        <w:rPr>
          <w:rFonts w:ascii="Times New Roman" w:eastAsia="Times New Roman" w:hAnsi="Times New Roman" w:cs="Times New Roman"/>
          <w:b/>
          <w:i/>
          <w:szCs w:val="24"/>
          <w:vertAlign w:val="subscript"/>
        </w:rPr>
        <w:t>ф</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0.14 * L</w:t>
      </w:r>
      <w:r w:rsidRPr="00520CAE">
        <w:rPr>
          <w:rFonts w:ascii="Times New Roman" w:eastAsia="Times New Roman" w:hAnsi="Times New Roman" w:cs="Times New Roman"/>
          <w:b/>
          <w:i/>
          <w:sz w:val="24"/>
          <w:szCs w:val="24"/>
          <w:vertAlign w:val="subscript"/>
        </w:rPr>
        <w:t>фн</w:t>
      </w:r>
      <w:r w:rsidRPr="00520CAE">
        <w:rPr>
          <w:rFonts w:ascii="Times New Roman" w:eastAsia="Times New Roman" w:hAnsi="Times New Roman" w:cs="Times New Roman"/>
          <w:b/>
          <w:i/>
          <w:sz w:val="24"/>
          <w:szCs w:val="24"/>
        </w:rPr>
        <w:t xml:space="preserve"> + 0.49 * d = </w:t>
      </w:r>
      <w:r w:rsidRPr="00520CAE">
        <w:rPr>
          <w:rFonts w:ascii="Times New Roman" w:eastAsia="Times New Roman" w:hAnsi="Times New Roman" w:cs="Times New Roman"/>
          <w:b/>
          <w:sz w:val="24"/>
          <w:szCs w:val="24"/>
        </w:rPr>
        <w:t>0.14 * 2.25 + 0.49 * 0.15 = 0.3885</w:t>
      </w:r>
    </w:p>
    <w:p w14:paraId="0816622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Средняя скорость поступления в атмосферу газовоздушной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w:t>
      </w:r>
    </w:p>
    <w:p w14:paraId="5DC09C4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1.27 * V</w:t>
      </w:r>
      <w:r w:rsidRPr="00520CAE">
        <w:rPr>
          <w:rFonts w:ascii="Times New Roman" w:eastAsia="Times New Roman" w:hAnsi="Times New Roman" w:cs="Times New Roman"/>
          <w:b/>
          <w:i/>
          <w:sz w:val="24"/>
          <w:szCs w:val="24"/>
          <w:vertAlign w:val="subscript"/>
        </w:rPr>
        <w:t>1</w:t>
      </w:r>
      <w:r w:rsidRPr="00520CAE">
        <w:rPr>
          <w:rFonts w:ascii="Times New Roman" w:eastAsia="Times New Roman" w:hAnsi="Times New Roman" w:cs="Times New Roman"/>
          <w:b/>
          <w:i/>
          <w:sz w:val="24"/>
          <w:szCs w:val="24"/>
        </w:rPr>
        <w:t xml:space="preserve"> / D</w:t>
      </w:r>
      <w:r w:rsidRPr="00520CAE">
        <w:rPr>
          <w:rFonts w:ascii="Times New Roman" w:eastAsia="Times New Roman" w:hAnsi="Times New Roman" w:cs="Times New Roman"/>
          <w:b/>
          <w:i/>
          <w:sz w:val="24"/>
          <w:szCs w:val="24"/>
          <w:vertAlign w:val="subscript"/>
        </w:rPr>
        <w:t>ф</w:t>
      </w:r>
      <w:r w:rsidRPr="00520CAE">
        <w:rPr>
          <w:rFonts w:ascii="Times New Roman" w:eastAsia="Times New Roman" w:hAnsi="Times New Roman" w:cs="Times New Roman"/>
          <w:b/>
          <w:i/>
          <w:sz w:val="24"/>
          <w:szCs w:val="24"/>
          <w:vertAlign w:val="superscript"/>
        </w:rPr>
        <w:t>2</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1.27 * 1.059835252 / 0.3885</w:t>
      </w:r>
      <w:r w:rsidRPr="00520CAE">
        <w:rPr>
          <w:rFonts w:ascii="Times New Roman" w:eastAsia="Times New Roman" w:hAnsi="Times New Roman" w:cs="Times New Roman"/>
          <w:b/>
          <w:sz w:val="24"/>
          <w:szCs w:val="24"/>
          <w:vertAlign w:val="superscript"/>
        </w:rPr>
        <w:t>2</w:t>
      </w:r>
      <w:r w:rsidRPr="00520CAE">
        <w:rPr>
          <w:rFonts w:ascii="Times New Roman" w:eastAsia="Times New Roman" w:hAnsi="Times New Roman" w:cs="Times New Roman"/>
          <w:b/>
          <w:sz w:val="24"/>
          <w:szCs w:val="24"/>
        </w:rPr>
        <w:t xml:space="preserve"> = 8.917847383</w:t>
      </w:r>
    </w:p>
    <w:p w14:paraId="41374FE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6.РАСЧЕТ ВАЛОВЫХ ВЫБРОСОВ ЗАГРЯЗНЯЮЩИХ ВЕЩЕСТВ</w:t>
      </w:r>
    </w:p>
    <w:p w14:paraId="0200B55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Валовый выброс i-ого вредного вещества рассчитывается по формуле </w:t>
      </w:r>
      <w:r w:rsidRPr="00520CAE">
        <w:rPr>
          <w:rFonts w:ascii="Times New Roman" w:eastAsia="Times New Roman" w:hAnsi="Times New Roman" w:cs="Times New Roman"/>
          <w:b/>
          <w:i/>
          <w:szCs w:val="24"/>
        </w:rPr>
        <w:t>П</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 (30):</w:t>
      </w:r>
    </w:p>
    <w:p w14:paraId="7039D0CD" w14:textId="77777777" w:rsidR="00A636D2" w:rsidRPr="00520CAE" w:rsidRDefault="00A636D2" w:rsidP="00A636D2">
      <w:pPr>
        <w:spacing w:after="0" w:line="240" w:lineRule="auto"/>
        <w:rPr>
          <w:rFonts w:ascii="Times New Roman" w:eastAsia="Times New Roman" w:hAnsi="Times New Roman" w:cs="Times New Roman"/>
          <w:b/>
          <w:i/>
          <w:sz w:val="24"/>
          <w:szCs w:val="24"/>
        </w:rPr>
      </w:pPr>
      <w:r w:rsidRPr="00520CAE">
        <w:rPr>
          <w:rFonts w:ascii="Times New Roman" w:eastAsia="Times New Roman" w:hAnsi="Times New Roman" w:cs="Times New Roman"/>
          <w:b/>
          <w:i/>
          <w:szCs w:val="24"/>
        </w:rPr>
        <w:t>П</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 xml:space="preserve">0.0036 * </w:t>
      </w:r>
      <w:r w:rsidRPr="00520CAE">
        <w:rPr>
          <w:rFonts w:ascii="Times New Roman" w:eastAsia="Times New Roman" w:hAnsi="Times New Roman" w:cs="Times New Roman"/>
          <w:b/>
          <w:i/>
          <w:sz w:val="24"/>
          <w:szCs w:val="24"/>
        </w:rPr>
        <w:sym w:font="Symbol" w:char="F074"/>
      </w:r>
      <w:r w:rsidRPr="00520CAE">
        <w:rPr>
          <w:rFonts w:ascii="Times New Roman" w:eastAsia="Times New Roman" w:hAnsi="Times New Roman" w:cs="Times New Roman"/>
          <w:b/>
          <w:i/>
          <w:sz w:val="24"/>
          <w:szCs w:val="24"/>
        </w:rPr>
        <w:t xml:space="preserve"> * M</w:t>
      </w:r>
      <w:r w:rsidRPr="00520CAE">
        <w:rPr>
          <w:rFonts w:ascii="Times New Roman" w:eastAsia="Times New Roman" w:hAnsi="Times New Roman" w:cs="Times New Roman"/>
          <w:b/>
          <w:i/>
          <w:sz w:val="24"/>
          <w:szCs w:val="24"/>
          <w:vertAlign w:val="subscript"/>
        </w:rPr>
        <w:t>i</w:t>
      </w:r>
    </w:p>
    <w:p w14:paraId="750C2E8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sym w:font="Symbol" w:char="F074"/>
      </w:r>
      <w:r w:rsidRPr="00520CAE">
        <w:rPr>
          <w:rFonts w:ascii="Times New Roman" w:eastAsia="Times New Roman" w:hAnsi="Times New Roman" w:cs="Times New Roman"/>
          <w:szCs w:val="24"/>
        </w:rPr>
        <w:t xml:space="preserve"> - продолжительность работы факельной установки, ч/год: </w:t>
      </w:r>
      <w:r w:rsidRPr="00520CAE">
        <w:rPr>
          <w:rFonts w:ascii="Times New Roman" w:eastAsia="Times New Roman" w:hAnsi="Times New Roman" w:cs="Times New Roman"/>
          <w:b/>
          <w:sz w:val="24"/>
          <w:szCs w:val="24"/>
        </w:rPr>
        <w:t>2160;</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520CAE" w:rsidRPr="00520CAE" w14:paraId="495CEA90" w14:textId="77777777" w:rsidTr="00AB3DE1">
        <w:tc>
          <w:tcPr>
            <w:tcW w:w="347" w:type="pct"/>
            <w:tcBorders>
              <w:top w:val="single" w:sz="4" w:space="0" w:color="auto"/>
              <w:left w:val="single" w:sz="4" w:space="0" w:color="auto"/>
              <w:bottom w:val="single" w:sz="4" w:space="0" w:color="auto"/>
              <w:right w:val="single" w:sz="4" w:space="0" w:color="auto"/>
            </w:tcBorders>
            <w:vAlign w:val="center"/>
            <w:hideMark/>
          </w:tcPr>
          <w:p w14:paraId="6F61CAB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14:paraId="15AB521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14:paraId="6879BE7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972" w:type="pct"/>
            <w:tcBorders>
              <w:top w:val="single" w:sz="4" w:space="0" w:color="auto"/>
              <w:left w:val="single" w:sz="4" w:space="0" w:color="auto"/>
              <w:bottom w:val="single" w:sz="4" w:space="0" w:color="auto"/>
              <w:right w:val="single" w:sz="4" w:space="0" w:color="auto"/>
            </w:tcBorders>
            <w:vAlign w:val="center"/>
            <w:hideMark/>
          </w:tcPr>
          <w:p w14:paraId="218D6B5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703F8EDF"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0C9F61F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2778" w:type="pct"/>
            <w:tcBorders>
              <w:top w:val="single" w:sz="4" w:space="0" w:color="auto"/>
              <w:left w:val="single" w:sz="4" w:space="0" w:color="auto"/>
              <w:bottom w:val="single" w:sz="4" w:space="0" w:color="auto"/>
              <w:right w:val="single" w:sz="4" w:space="0" w:color="auto"/>
            </w:tcBorders>
            <w:hideMark/>
          </w:tcPr>
          <w:p w14:paraId="597F124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w:t>
            </w:r>
          </w:p>
        </w:tc>
        <w:tc>
          <w:tcPr>
            <w:tcW w:w="903" w:type="pct"/>
            <w:tcBorders>
              <w:top w:val="single" w:sz="4" w:space="0" w:color="auto"/>
              <w:left w:val="single" w:sz="4" w:space="0" w:color="auto"/>
              <w:bottom w:val="single" w:sz="4" w:space="0" w:color="auto"/>
              <w:right w:val="single" w:sz="4" w:space="0" w:color="auto"/>
            </w:tcBorders>
            <w:hideMark/>
          </w:tcPr>
          <w:p w14:paraId="7AED392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0.208490481</w:t>
            </w:r>
          </w:p>
        </w:tc>
        <w:tc>
          <w:tcPr>
            <w:tcW w:w="972" w:type="pct"/>
            <w:tcBorders>
              <w:top w:val="single" w:sz="4" w:space="0" w:color="auto"/>
              <w:left w:val="single" w:sz="4" w:space="0" w:color="auto"/>
              <w:bottom w:val="single" w:sz="4" w:space="0" w:color="auto"/>
              <w:right w:val="single" w:sz="4" w:space="0" w:color="auto"/>
            </w:tcBorders>
            <w:hideMark/>
          </w:tcPr>
          <w:p w14:paraId="79B6AE0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1.62122198</w:t>
            </w:r>
          </w:p>
        </w:tc>
      </w:tr>
      <w:tr w:rsidR="00520CAE" w:rsidRPr="00520CAE" w14:paraId="7989B46B"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5158E7B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2778" w:type="pct"/>
            <w:tcBorders>
              <w:top w:val="single" w:sz="4" w:space="0" w:color="auto"/>
              <w:left w:val="single" w:sz="4" w:space="0" w:color="auto"/>
              <w:bottom w:val="single" w:sz="4" w:space="0" w:color="auto"/>
              <w:right w:val="single" w:sz="4" w:space="0" w:color="auto"/>
            </w:tcBorders>
            <w:hideMark/>
          </w:tcPr>
          <w:p w14:paraId="5ABF18B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14:paraId="7023591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0.025018858</w:t>
            </w:r>
          </w:p>
        </w:tc>
        <w:tc>
          <w:tcPr>
            <w:tcW w:w="972" w:type="pct"/>
            <w:tcBorders>
              <w:top w:val="single" w:sz="4" w:space="0" w:color="auto"/>
              <w:left w:val="single" w:sz="4" w:space="0" w:color="auto"/>
              <w:bottom w:val="single" w:sz="4" w:space="0" w:color="auto"/>
              <w:right w:val="single" w:sz="4" w:space="0" w:color="auto"/>
            </w:tcBorders>
            <w:hideMark/>
          </w:tcPr>
          <w:p w14:paraId="171E1EA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0.194546638</w:t>
            </w:r>
          </w:p>
        </w:tc>
      </w:tr>
      <w:tr w:rsidR="00520CAE" w:rsidRPr="00520CAE" w14:paraId="35C12B99"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32DB53F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2778" w:type="pct"/>
            <w:tcBorders>
              <w:top w:val="single" w:sz="4" w:space="0" w:color="auto"/>
              <w:left w:val="single" w:sz="4" w:space="0" w:color="auto"/>
              <w:bottom w:val="single" w:sz="4" w:space="0" w:color="auto"/>
              <w:right w:val="single" w:sz="4" w:space="0" w:color="auto"/>
            </w:tcBorders>
            <w:hideMark/>
          </w:tcPr>
          <w:p w14:paraId="23314EE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14:paraId="35ACA66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0.004065564</w:t>
            </w:r>
          </w:p>
        </w:tc>
        <w:tc>
          <w:tcPr>
            <w:tcW w:w="972" w:type="pct"/>
            <w:tcBorders>
              <w:top w:val="single" w:sz="4" w:space="0" w:color="auto"/>
              <w:left w:val="single" w:sz="4" w:space="0" w:color="auto"/>
              <w:bottom w:val="single" w:sz="4" w:space="0" w:color="auto"/>
              <w:right w:val="single" w:sz="4" w:space="0" w:color="auto"/>
            </w:tcBorders>
            <w:hideMark/>
          </w:tcPr>
          <w:p w14:paraId="3B79410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0.031613829</w:t>
            </w:r>
          </w:p>
        </w:tc>
      </w:tr>
      <w:tr w:rsidR="00520CAE" w:rsidRPr="00520CAE" w14:paraId="18764BB2"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4EB255F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0410</w:t>
            </w:r>
          </w:p>
        </w:tc>
        <w:tc>
          <w:tcPr>
            <w:tcW w:w="2778" w:type="pct"/>
            <w:tcBorders>
              <w:top w:val="single" w:sz="4" w:space="0" w:color="auto"/>
              <w:left w:val="single" w:sz="4" w:space="0" w:color="auto"/>
              <w:bottom w:val="single" w:sz="4" w:space="0" w:color="auto"/>
              <w:right w:val="single" w:sz="4" w:space="0" w:color="auto"/>
            </w:tcBorders>
            <w:hideMark/>
          </w:tcPr>
          <w:p w14:paraId="2A97AB5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 (727*)</w:t>
            </w:r>
          </w:p>
        </w:tc>
        <w:tc>
          <w:tcPr>
            <w:tcW w:w="903" w:type="pct"/>
            <w:tcBorders>
              <w:top w:val="single" w:sz="4" w:space="0" w:color="auto"/>
              <w:left w:val="single" w:sz="4" w:space="0" w:color="auto"/>
              <w:bottom w:val="single" w:sz="4" w:space="0" w:color="auto"/>
              <w:right w:val="single" w:sz="4" w:space="0" w:color="auto"/>
            </w:tcBorders>
            <w:hideMark/>
          </w:tcPr>
          <w:p w14:paraId="1795B3B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0.005212262</w:t>
            </w:r>
          </w:p>
        </w:tc>
        <w:tc>
          <w:tcPr>
            <w:tcW w:w="972" w:type="pct"/>
            <w:tcBorders>
              <w:top w:val="single" w:sz="4" w:space="0" w:color="auto"/>
              <w:left w:val="single" w:sz="4" w:space="0" w:color="auto"/>
              <w:bottom w:val="single" w:sz="4" w:space="0" w:color="auto"/>
              <w:right w:val="single" w:sz="4" w:space="0" w:color="auto"/>
            </w:tcBorders>
            <w:hideMark/>
          </w:tcPr>
          <w:p w14:paraId="651CAF1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0.04053055</w:t>
            </w:r>
          </w:p>
        </w:tc>
      </w:tr>
      <w:tr w:rsidR="00A636D2" w:rsidRPr="00520CAE" w14:paraId="7ACABED1"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0D42979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2778" w:type="pct"/>
            <w:tcBorders>
              <w:top w:val="single" w:sz="4" w:space="0" w:color="auto"/>
              <w:left w:val="single" w:sz="4" w:space="0" w:color="auto"/>
              <w:bottom w:val="single" w:sz="4" w:space="0" w:color="auto"/>
              <w:right w:val="single" w:sz="4" w:space="0" w:color="auto"/>
            </w:tcBorders>
            <w:hideMark/>
          </w:tcPr>
          <w:p w14:paraId="4EBDA6D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14:paraId="5CB54D2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0.020849048</w:t>
            </w:r>
          </w:p>
        </w:tc>
        <w:tc>
          <w:tcPr>
            <w:tcW w:w="972" w:type="pct"/>
            <w:tcBorders>
              <w:top w:val="single" w:sz="4" w:space="0" w:color="auto"/>
              <w:left w:val="single" w:sz="4" w:space="0" w:color="auto"/>
              <w:bottom w:val="single" w:sz="4" w:space="0" w:color="auto"/>
              <w:right w:val="single" w:sz="4" w:space="0" w:color="auto"/>
            </w:tcBorders>
            <w:hideMark/>
          </w:tcPr>
          <w:p w14:paraId="325ED2D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0.162122198</w:t>
            </w:r>
          </w:p>
        </w:tc>
      </w:tr>
    </w:tbl>
    <w:p w14:paraId="4F0753C8" w14:textId="77777777" w:rsidR="00A636D2" w:rsidRPr="00520CAE" w:rsidRDefault="00A636D2" w:rsidP="00A636D2">
      <w:pPr>
        <w:spacing w:after="120" w:line="240" w:lineRule="auto"/>
        <w:jc w:val="both"/>
        <w:rPr>
          <w:rFonts w:ascii="Times New Roman" w:eastAsia="Times New Roman" w:hAnsi="Times New Roman" w:cs="Times New Roman"/>
          <w:b/>
          <w:highlight w:val="yellow"/>
          <w:lang w:val="kk-KZ"/>
        </w:rPr>
      </w:pPr>
    </w:p>
    <w:p w14:paraId="2CD584E0" w14:textId="1228C525"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highlight w:val="yellow"/>
        </w:rPr>
        <w:t>Источник №0</w:t>
      </w:r>
      <w:r w:rsidR="005D58B3" w:rsidRPr="00520CAE">
        <w:rPr>
          <w:rFonts w:ascii="Times New Roman" w:eastAsia="Times New Roman" w:hAnsi="Times New Roman" w:cs="Times New Roman"/>
          <w:b/>
          <w:highlight w:val="yellow"/>
        </w:rPr>
        <w:t>1</w:t>
      </w:r>
      <w:r w:rsidRPr="00520CAE">
        <w:rPr>
          <w:rFonts w:ascii="Times New Roman" w:eastAsia="Times New Roman" w:hAnsi="Times New Roman" w:cs="Times New Roman"/>
          <w:b/>
          <w:highlight w:val="yellow"/>
        </w:rPr>
        <w:t>14. Факельная установка.</w:t>
      </w:r>
      <w:r w:rsidRPr="00520CAE">
        <w:rPr>
          <w:rFonts w:ascii="Times New Roman" w:eastAsia="Times New Roman" w:hAnsi="Times New Roman" w:cs="Times New Roman"/>
          <w:b/>
          <w:highlight w:val="yellow"/>
          <w:u w:val="single"/>
        </w:rPr>
        <w:t xml:space="preserve"> </w:t>
      </w:r>
      <w:r w:rsidRPr="00520CAE">
        <w:rPr>
          <w:rFonts w:ascii="Times New Roman" w:eastAsia="Times New Roman" w:hAnsi="Times New Roman" w:cs="Times New Roman"/>
          <w:b/>
          <w:highlight w:val="yellow"/>
          <w:u w:val="single"/>
          <w:lang w:val="kk-KZ"/>
        </w:rPr>
        <w:t>2</w:t>
      </w:r>
      <w:r w:rsidRPr="00520CAE">
        <w:rPr>
          <w:rFonts w:ascii="Times New Roman" w:eastAsia="Times New Roman" w:hAnsi="Times New Roman" w:cs="Times New Roman"/>
          <w:b/>
          <w:highlight w:val="yellow"/>
          <w:u w:val="single"/>
        </w:rPr>
        <w:t>-объект (</w:t>
      </w: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highlight w:val="yellow"/>
          <w:u w:val="single"/>
          <w:vertAlign w:val="subscript"/>
          <w:lang w:val="kk-KZ"/>
        </w:rPr>
        <w:t>1</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tbl>
      <w:tblPr>
        <w:tblW w:w="5000" w:type="pct"/>
        <w:tblLook w:val="04A0" w:firstRow="1" w:lastRow="0" w:firstColumn="1" w:lastColumn="0" w:noHBand="0" w:noVBand="1"/>
      </w:tblPr>
      <w:tblGrid>
        <w:gridCol w:w="3623"/>
        <w:gridCol w:w="5934"/>
        <w:gridCol w:w="11"/>
      </w:tblGrid>
      <w:tr w:rsidR="00520CAE" w:rsidRPr="00520CAE" w14:paraId="3229ECEB" w14:textId="77777777" w:rsidTr="00AB3DE1">
        <w:trPr>
          <w:gridAfter w:val="1"/>
          <w:wAfter w:w="6" w:type="pct"/>
          <w:trHeight w:val="390"/>
        </w:trPr>
        <w:tc>
          <w:tcPr>
            <w:tcW w:w="189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57436C"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Объекты, скважины</w:t>
            </w:r>
          </w:p>
        </w:tc>
        <w:tc>
          <w:tcPr>
            <w:tcW w:w="3101" w:type="pct"/>
            <w:tcBorders>
              <w:top w:val="single" w:sz="6" w:space="0" w:color="000000"/>
              <w:left w:val="single" w:sz="4" w:space="0" w:color="auto"/>
              <w:bottom w:val="single" w:sz="6" w:space="0" w:color="000000"/>
              <w:right w:val="single" w:sz="6" w:space="0" w:color="000000"/>
            </w:tcBorders>
            <w:vAlign w:val="center"/>
          </w:tcPr>
          <w:p w14:paraId="2CC239A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val="kk-KZ" w:eastAsia="zh-CN"/>
              </w:rPr>
            </w:pPr>
            <w:r w:rsidRPr="00520CAE">
              <w:rPr>
                <w:rFonts w:ascii="Times New Roman" w:eastAsia="DengXian" w:hAnsi="Times New Roman" w:cs="Times New Roman"/>
                <w:b/>
                <w:bCs/>
                <w:sz w:val="20"/>
                <w:szCs w:val="20"/>
                <w:lang w:eastAsia="zh-CN"/>
              </w:rPr>
              <w:t>Ш-1</w:t>
            </w:r>
            <w:r w:rsidRPr="00520CAE">
              <w:rPr>
                <w:rFonts w:ascii="Times New Roman" w:eastAsia="DengXian" w:hAnsi="Times New Roman" w:cs="Times New Roman"/>
                <w:b/>
                <w:bCs/>
                <w:sz w:val="20"/>
                <w:szCs w:val="20"/>
                <w:lang w:val="kk-KZ" w:eastAsia="zh-CN"/>
              </w:rPr>
              <w:t xml:space="preserve"> </w:t>
            </w:r>
            <w:r w:rsidRPr="00520CAE">
              <w:rPr>
                <w:rFonts w:ascii="Times New Roman" w:eastAsia="DengXian" w:hAnsi="Times New Roman" w:cs="Times New Roman"/>
                <w:b/>
                <w:bCs/>
                <w:sz w:val="20"/>
                <w:szCs w:val="20"/>
                <w:lang w:eastAsia="zh-CN"/>
              </w:rPr>
              <w:t>(</w:t>
            </w:r>
            <w:r w:rsidRPr="00520CAE">
              <w:rPr>
                <w:rFonts w:ascii="Times New Roman" w:eastAsia="DengXian" w:hAnsi="Times New Roman" w:cs="Times New Roman"/>
                <w:b/>
                <w:bCs/>
                <w:sz w:val="20"/>
                <w:szCs w:val="20"/>
                <w:lang w:val="kk-KZ" w:eastAsia="zh-CN"/>
              </w:rPr>
              <w:t>2-объект)</w:t>
            </w:r>
          </w:p>
        </w:tc>
      </w:tr>
      <w:tr w:rsidR="00520CAE" w:rsidRPr="00520CAE" w14:paraId="16DAC798" w14:textId="77777777" w:rsidTr="00AB3DE1">
        <w:trPr>
          <w:trHeight w:val="287"/>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D72D0E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Геологический возраст</w:t>
            </w:r>
          </w:p>
          <w:p w14:paraId="08C43BF5"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ожидаемых продуктивных горизонтов</w:t>
            </w:r>
          </w:p>
        </w:tc>
        <w:tc>
          <w:tcPr>
            <w:tcW w:w="3107" w:type="pct"/>
            <w:gridSpan w:val="2"/>
            <w:tcBorders>
              <w:top w:val="nil"/>
              <w:left w:val="single" w:sz="4" w:space="0" w:color="auto"/>
              <w:bottom w:val="single" w:sz="6" w:space="0" w:color="000000"/>
              <w:right w:val="single" w:sz="6" w:space="0" w:color="000000"/>
            </w:tcBorders>
            <w:tcMar>
              <w:top w:w="0" w:type="dxa"/>
              <w:left w:w="105" w:type="dxa"/>
              <w:bottom w:w="0" w:type="dxa"/>
              <w:right w:w="105" w:type="dxa"/>
            </w:tcMar>
            <w:vAlign w:val="center"/>
          </w:tcPr>
          <w:p w14:paraId="6B3CCEEA"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highlight w:val="yellow"/>
                <w:u w:val="single"/>
                <w:vertAlign w:val="subscript"/>
                <w:lang w:val="kk-KZ"/>
              </w:rPr>
              <w:t>1</w:t>
            </w:r>
          </w:p>
        </w:tc>
      </w:tr>
      <w:tr w:rsidR="00520CAE" w:rsidRPr="00520CAE" w14:paraId="0E7E9BA1" w14:textId="77777777" w:rsidTr="00AB3DE1">
        <w:trPr>
          <w:trHeight w:val="780"/>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227CAF0"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Ожидаемые параметры</w:t>
            </w:r>
          </w:p>
        </w:tc>
        <w:tc>
          <w:tcPr>
            <w:tcW w:w="3107" w:type="pct"/>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A14649"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дебит нефти – 30,0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/сут,</w:t>
            </w:r>
          </w:p>
          <w:p w14:paraId="651223FA"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плотность нефти – 8</w:t>
            </w:r>
            <w:r w:rsidRPr="00520CAE">
              <w:rPr>
                <w:rFonts w:ascii="Times New Roman" w:eastAsia="DengXian" w:hAnsi="Times New Roman" w:cs="Times New Roman"/>
                <w:sz w:val="20"/>
                <w:szCs w:val="20"/>
                <w:lang w:val="kk-KZ" w:eastAsia="zh-CN"/>
              </w:rPr>
              <w:t>5</w:t>
            </w:r>
            <w:r w:rsidRPr="00520CAE">
              <w:rPr>
                <w:rFonts w:ascii="Times New Roman" w:eastAsia="DengXian" w:hAnsi="Times New Roman" w:cs="Times New Roman"/>
                <w:sz w:val="20"/>
                <w:szCs w:val="20"/>
                <w:lang w:eastAsia="zh-CN"/>
              </w:rPr>
              <w:t>0 кг/м</w:t>
            </w:r>
            <w:r w:rsidRPr="00520CAE">
              <w:rPr>
                <w:rFonts w:ascii="Times New Roman" w:eastAsia="DengXian" w:hAnsi="Times New Roman" w:cs="Times New Roman"/>
                <w:sz w:val="20"/>
                <w:szCs w:val="20"/>
                <w:vertAlign w:val="superscript"/>
                <w:lang w:eastAsia="zh-CN"/>
              </w:rPr>
              <w:t>3</w:t>
            </w:r>
          </w:p>
          <w:p w14:paraId="03FB1646"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 xml:space="preserve">газосодержание – </w:t>
            </w:r>
            <w:r w:rsidRPr="00520CAE">
              <w:rPr>
                <w:rFonts w:ascii="Times New Roman" w:eastAsia="DengXian" w:hAnsi="Times New Roman" w:cs="Times New Roman"/>
                <w:sz w:val="20"/>
                <w:szCs w:val="20"/>
                <w:lang w:val="kk-KZ" w:eastAsia="zh-CN"/>
              </w:rPr>
              <w:t>3</w:t>
            </w:r>
            <w:r w:rsidRPr="00520CAE">
              <w:rPr>
                <w:rFonts w:ascii="Times New Roman" w:eastAsia="DengXian" w:hAnsi="Times New Roman" w:cs="Times New Roman"/>
                <w:sz w:val="20"/>
                <w:szCs w:val="20"/>
                <w:lang w:eastAsia="zh-CN"/>
              </w:rPr>
              <w:t>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м</w:t>
            </w:r>
            <w:r w:rsidRPr="00520CAE">
              <w:rPr>
                <w:rFonts w:ascii="Times New Roman" w:eastAsia="DengXian" w:hAnsi="Times New Roman" w:cs="Times New Roman"/>
                <w:sz w:val="20"/>
                <w:szCs w:val="20"/>
                <w:vertAlign w:val="superscript"/>
                <w:lang w:eastAsia="zh-CN"/>
              </w:rPr>
              <w:t>3</w:t>
            </w:r>
          </w:p>
          <w:p w14:paraId="529236D9"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i/>
                <w:iCs/>
                <w:sz w:val="20"/>
                <w:szCs w:val="20"/>
                <w:lang w:eastAsia="zh-CN"/>
              </w:rPr>
            </w:pPr>
            <w:r w:rsidRPr="00520CAE">
              <w:rPr>
                <w:rFonts w:ascii="Times New Roman" w:eastAsia="DengXian" w:hAnsi="Times New Roman" w:cs="Times New Roman"/>
                <w:b/>
                <w:bCs/>
                <w:i/>
                <w:iCs/>
                <w:sz w:val="20"/>
                <w:szCs w:val="20"/>
                <w:lang w:eastAsia="zh-CN"/>
              </w:rPr>
              <w:t xml:space="preserve">Объем сжигаемого газ на период испытания </w:t>
            </w:r>
          </w:p>
          <w:p w14:paraId="4E4EFE3E"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sz w:val="20"/>
                <w:szCs w:val="20"/>
                <w:lang w:eastAsia="zh-CN"/>
              </w:rPr>
              <w:t>30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/сут * </w:t>
            </w:r>
            <w:r w:rsidRPr="00520CAE">
              <w:rPr>
                <w:rFonts w:ascii="Times New Roman" w:eastAsia="DengXian" w:hAnsi="Times New Roman" w:cs="Times New Roman"/>
                <w:sz w:val="20"/>
                <w:szCs w:val="20"/>
                <w:lang w:val="kk-KZ" w:eastAsia="zh-CN"/>
              </w:rPr>
              <w:t>3</w:t>
            </w:r>
            <w:r w:rsidRPr="00520CAE">
              <w:rPr>
                <w:rFonts w:ascii="Times New Roman" w:eastAsia="DengXian" w:hAnsi="Times New Roman" w:cs="Times New Roman"/>
                <w:sz w:val="20"/>
                <w:szCs w:val="20"/>
                <w:lang w:eastAsia="zh-CN"/>
              </w:rPr>
              <w:t>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 = </w:t>
            </w:r>
            <w:r w:rsidRPr="00520CAE">
              <w:rPr>
                <w:rFonts w:ascii="Times New Roman" w:eastAsia="DengXian" w:hAnsi="Times New Roman" w:cs="Times New Roman"/>
                <w:sz w:val="20"/>
                <w:szCs w:val="20"/>
                <w:lang w:val="kk-KZ" w:eastAsia="zh-CN"/>
              </w:rPr>
              <w:t>9</w:t>
            </w:r>
            <w:r w:rsidRPr="00520CAE">
              <w:rPr>
                <w:rFonts w:ascii="Times New Roman" w:eastAsia="DengXian" w:hAnsi="Times New Roman" w:cs="Times New Roman"/>
                <w:sz w:val="20"/>
                <w:szCs w:val="20"/>
                <w:lang w:eastAsia="zh-CN"/>
              </w:rPr>
              <w:t>00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/сут * 90сут = </w:t>
            </w:r>
            <w:r w:rsidRPr="00520CAE">
              <w:rPr>
                <w:rFonts w:ascii="Times New Roman" w:eastAsia="DengXian" w:hAnsi="Times New Roman" w:cs="Times New Roman"/>
                <w:b/>
                <w:bCs/>
                <w:sz w:val="20"/>
                <w:szCs w:val="20"/>
                <w:lang w:val="kk-KZ" w:eastAsia="zh-CN"/>
              </w:rPr>
              <w:t>81</w:t>
            </w:r>
            <w:r w:rsidRPr="00520CAE">
              <w:rPr>
                <w:rFonts w:ascii="Times New Roman" w:eastAsia="DengXian" w:hAnsi="Times New Roman" w:cs="Times New Roman"/>
                <w:b/>
                <w:bCs/>
                <w:sz w:val="20"/>
                <w:szCs w:val="20"/>
                <w:lang w:eastAsia="zh-CN"/>
              </w:rPr>
              <w:t>000 м</w:t>
            </w:r>
            <w:r w:rsidRPr="00520CAE">
              <w:rPr>
                <w:rFonts w:ascii="Times New Roman" w:eastAsia="DengXian" w:hAnsi="Times New Roman" w:cs="Times New Roman"/>
                <w:b/>
                <w:bCs/>
                <w:sz w:val="20"/>
                <w:szCs w:val="20"/>
                <w:vertAlign w:val="superscript"/>
                <w:lang w:eastAsia="zh-CN"/>
              </w:rPr>
              <w:t>3</w:t>
            </w:r>
            <w:r w:rsidRPr="00520CAE">
              <w:rPr>
                <w:rFonts w:ascii="Times New Roman" w:eastAsia="DengXian" w:hAnsi="Times New Roman" w:cs="Times New Roman"/>
                <w:b/>
                <w:bCs/>
                <w:sz w:val="20"/>
                <w:szCs w:val="20"/>
                <w:lang w:eastAsia="zh-CN"/>
              </w:rPr>
              <w:t>/период</w:t>
            </w:r>
          </w:p>
          <w:p w14:paraId="477C8171"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≈0,01</w:t>
            </w:r>
            <w:r w:rsidRPr="00520CAE">
              <w:rPr>
                <w:rFonts w:ascii="Times New Roman" w:eastAsia="DengXian" w:hAnsi="Times New Roman" w:cs="Times New Roman"/>
                <w:sz w:val="20"/>
                <w:szCs w:val="20"/>
                <w:lang w:val="kk-KZ" w:eastAsia="zh-CN"/>
              </w:rPr>
              <w:t>04</w:t>
            </w:r>
            <w:r w:rsidRPr="00520CAE">
              <w:rPr>
                <w:rFonts w:ascii="Calibri" w:eastAsia="Calibri" w:hAnsi="Calibri" w:cs="Times New Roman"/>
                <w:kern w:val="2"/>
                <w:lang w:eastAsia="en-US"/>
              </w:rPr>
              <w:t xml:space="preserve"> </w:t>
            </w:r>
            <w:r w:rsidRPr="00520CAE">
              <w:rPr>
                <w:rFonts w:ascii="Times New Roman" w:eastAsia="DengXian" w:hAnsi="Times New Roman" w:cs="Times New Roman"/>
                <w:sz w:val="20"/>
                <w:szCs w:val="20"/>
                <w:lang w:eastAsia="zh-CN"/>
              </w:rPr>
              <w:t>м3/сек.</w:t>
            </w:r>
          </w:p>
        </w:tc>
      </w:tr>
    </w:tbl>
    <w:p w14:paraId="2A251F38"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r w:rsidRPr="00520CAE">
        <w:rPr>
          <w:rFonts w:ascii="Times New Roman" w:eastAsia="Calibri" w:hAnsi="Times New Roman" w:cs="Times New Roman"/>
          <w:b/>
          <w:i/>
          <w:iCs/>
          <w:sz w:val="20"/>
          <w:szCs w:val="20"/>
          <w:lang w:eastAsia="en-US"/>
        </w:rPr>
        <w:t>Примечание: * - по аналогии с месторождением Кенкияк надсолевой</w:t>
      </w:r>
    </w:p>
    <w:p w14:paraId="6D2B75DE"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r w:rsidRPr="00520CAE">
        <w:rPr>
          <w:rFonts w:ascii="Times New Roman" w:eastAsia="Calibri" w:hAnsi="Times New Roman" w:cs="Times New Roman"/>
          <w:b/>
          <w:i/>
          <w:iCs/>
          <w:sz w:val="20"/>
          <w:szCs w:val="20"/>
          <w:lang w:eastAsia="en-US"/>
        </w:rPr>
        <w:t xml:space="preserve">                     ** - по аналогии с месторождением Сайгак</w:t>
      </w:r>
    </w:p>
    <w:p w14:paraId="3755AD4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6CE5385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14:paraId="30B00AC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2. Методическое пособие по расчету, нормированию и контролю выбросов загрязняющих веществ в атмосферный воздух.(дополненное и  переработанное), CПб, НИИ Атмосфера, 2005 ~~~~~~~~~~~~~~~~~~~~~~~~~~~~~~~~~~~~~~~~~~~~~~~~~~~~~~~~~~~~~~~~~~~~~~</w:t>
      </w:r>
    </w:p>
    <w:p w14:paraId="6C9A1064" w14:textId="77777777" w:rsidR="00A636D2" w:rsidRPr="00520CAE" w:rsidRDefault="00A636D2" w:rsidP="00A636D2">
      <w:pPr>
        <w:spacing w:after="0" w:line="240" w:lineRule="auto"/>
        <w:rPr>
          <w:rFonts w:ascii="Times New Roman" w:eastAsia="Times New Roman" w:hAnsi="Times New Roman" w:cs="Times New Roman"/>
          <w:szCs w:val="24"/>
        </w:rPr>
      </w:pPr>
    </w:p>
    <w:p w14:paraId="6D73AA9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Площадка: Испытание</w:t>
      </w:r>
    </w:p>
    <w:p w14:paraId="096429D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Цех: Испытание</w:t>
      </w:r>
    </w:p>
    <w:p w14:paraId="62A4EB0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Источник: 0014</w:t>
      </w:r>
    </w:p>
    <w:p w14:paraId="6BD8420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Наименование: Факельная установка</w:t>
      </w:r>
    </w:p>
    <w:p w14:paraId="626AF1D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Высотная</w:t>
      </w:r>
    </w:p>
    <w:p w14:paraId="3BCDC94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сжигаемой смеси: Некондиционная газовая и газоконденсатная смесь</w:t>
      </w:r>
    </w:p>
    <w:p w14:paraId="60B0B89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месторождения: бессернистое</w:t>
      </w:r>
    </w:p>
    <w:p w14:paraId="76A71B80" w14:textId="77777777" w:rsidR="00A636D2" w:rsidRPr="00520CAE" w:rsidRDefault="00A636D2" w:rsidP="00A636D2">
      <w:pPr>
        <w:spacing w:after="0" w:line="240" w:lineRule="auto"/>
        <w:rPr>
          <w:rFonts w:ascii="Times New Roman" w:eastAsia="Times New Roman" w:hAnsi="Times New Roman" w:cs="Times New Roman"/>
          <w:szCs w:val="24"/>
        </w:rPr>
      </w:pPr>
    </w:p>
    <w:p w14:paraId="03D6ED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1.РАСЧЕТ ВСПОМОГАТЕЛЬНЫХ ПАРАМЕТРОВ</w:t>
      </w:r>
    </w:p>
    <w:p w14:paraId="676B6FC2" w14:textId="77777777" w:rsidR="00A636D2" w:rsidRPr="00520CAE" w:rsidRDefault="00A636D2" w:rsidP="00A636D2">
      <w:pPr>
        <w:spacing w:after="0" w:line="240" w:lineRule="auto"/>
        <w:rPr>
          <w:rFonts w:ascii="Times New Roman" w:eastAsia="Times New Roman" w:hAnsi="Times New Roman" w:cs="Times New Roman"/>
          <w:szCs w:val="24"/>
        </w:rPr>
      </w:pPr>
    </w:p>
    <w:p w14:paraId="1FAB483C"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Таблица процентного содержания составляющих смеси.</w:t>
      </w:r>
    </w:p>
    <w:p w14:paraId="08FEE8B6" w14:textId="77777777" w:rsidR="00A636D2" w:rsidRPr="00520CAE" w:rsidRDefault="00A636D2" w:rsidP="00A636D2">
      <w:pPr>
        <w:spacing w:after="0" w:line="240" w:lineRule="auto"/>
        <w:rPr>
          <w:rFonts w:ascii="Times New Roman" w:eastAsia="Times New Roman" w:hAnsi="Times New Roman" w:cs="Times New Roman"/>
          <w:b/>
          <w:i/>
          <w:szCs w:val="24"/>
        </w:rPr>
      </w:pPr>
    </w:p>
    <w:p w14:paraId="36324976"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520CAE" w:rsidRPr="00520CAE" w14:paraId="7B81C04E" w14:textId="77777777" w:rsidTr="00AB3DE1">
        <w:tc>
          <w:tcPr>
            <w:tcW w:w="1786" w:type="pct"/>
            <w:tcBorders>
              <w:top w:val="single" w:sz="4" w:space="0" w:color="auto"/>
              <w:left w:val="single" w:sz="4" w:space="0" w:color="auto"/>
              <w:bottom w:val="single" w:sz="4" w:space="0" w:color="auto"/>
              <w:right w:val="single" w:sz="4" w:space="0" w:color="auto"/>
            </w:tcBorders>
            <w:vAlign w:val="center"/>
            <w:hideMark/>
          </w:tcPr>
          <w:p w14:paraId="4239085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14:paraId="2100B3B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14:paraId="32FC28D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14:paraId="0EB8598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Молек.мас.</w:t>
            </w:r>
          </w:p>
        </w:tc>
        <w:tc>
          <w:tcPr>
            <w:tcW w:w="857" w:type="pct"/>
            <w:tcBorders>
              <w:top w:val="single" w:sz="4" w:space="0" w:color="auto"/>
              <w:left w:val="single" w:sz="4" w:space="0" w:color="auto"/>
              <w:bottom w:val="single" w:sz="4" w:space="0" w:color="auto"/>
              <w:right w:val="single" w:sz="4" w:space="0" w:color="auto"/>
            </w:tcBorders>
            <w:vAlign w:val="center"/>
            <w:hideMark/>
          </w:tcPr>
          <w:p w14:paraId="514FBFE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Плотность</w:t>
            </w:r>
          </w:p>
        </w:tc>
      </w:tr>
      <w:tr w:rsidR="00520CAE" w:rsidRPr="00520CAE" w14:paraId="4B0CE609"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3BBB63C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Метан(CH4)</w:t>
            </w:r>
          </w:p>
        </w:tc>
        <w:tc>
          <w:tcPr>
            <w:tcW w:w="786" w:type="pct"/>
            <w:tcBorders>
              <w:top w:val="single" w:sz="4" w:space="0" w:color="auto"/>
              <w:left w:val="single" w:sz="4" w:space="0" w:color="auto"/>
              <w:bottom w:val="single" w:sz="4" w:space="0" w:color="auto"/>
              <w:right w:val="single" w:sz="4" w:space="0" w:color="auto"/>
            </w:tcBorders>
            <w:hideMark/>
          </w:tcPr>
          <w:p w14:paraId="1EF085D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63.91</w:t>
            </w:r>
          </w:p>
        </w:tc>
        <w:tc>
          <w:tcPr>
            <w:tcW w:w="786" w:type="pct"/>
            <w:tcBorders>
              <w:top w:val="single" w:sz="4" w:space="0" w:color="auto"/>
              <w:left w:val="single" w:sz="4" w:space="0" w:color="auto"/>
              <w:bottom w:val="single" w:sz="4" w:space="0" w:color="auto"/>
              <w:right w:val="single" w:sz="4" w:space="0" w:color="auto"/>
            </w:tcBorders>
            <w:hideMark/>
          </w:tcPr>
          <w:p w14:paraId="0C4C59B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40.1551623</w:t>
            </w:r>
          </w:p>
        </w:tc>
        <w:tc>
          <w:tcPr>
            <w:tcW w:w="786" w:type="pct"/>
            <w:tcBorders>
              <w:top w:val="single" w:sz="4" w:space="0" w:color="auto"/>
              <w:left w:val="single" w:sz="4" w:space="0" w:color="auto"/>
              <w:bottom w:val="single" w:sz="4" w:space="0" w:color="auto"/>
              <w:right w:val="single" w:sz="4" w:space="0" w:color="auto"/>
            </w:tcBorders>
            <w:hideMark/>
          </w:tcPr>
          <w:p w14:paraId="681965B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16.043</w:t>
            </w:r>
          </w:p>
        </w:tc>
        <w:tc>
          <w:tcPr>
            <w:tcW w:w="857" w:type="pct"/>
            <w:tcBorders>
              <w:top w:val="single" w:sz="4" w:space="0" w:color="auto"/>
              <w:left w:val="single" w:sz="4" w:space="0" w:color="auto"/>
              <w:bottom w:val="single" w:sz="4" w:space="0" w:color="auto"/>
              <w:right w:val="single" w:sz="4" w:space="0" w:color="auto"/>
            </w:tcBorders>
            <w:hideMark/>
          </w:tcPr>
          <w:p w14:paraId="316000D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0.7162</w:t>
            </w:r>
          </w:p>
        </w:tc>
      </w:tr>
      <w:tr w:rsidR="00520CAE" w:rsidRPr="00520CAE" w14:paraId="0BE88E5F"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48E1CE5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Этан(C2H6)</w:t>
            </w:r>
          </w:p>
        </w:tc>
        <w:tc>
          <w:tcPr>
            <w:tcW w:w="786" w:type="pct"/>
            <w:tcBorders>
              <w:top w:val="single" w:sz="4" w:space="0" w:color="auto"/>
              <w:left w:val="single" w:sz="4" w:space="0" w:color="auto"/>
              <w:bottom w:val="single" w:sz="4" w:space="0" w:color="auto"/>
              <w:right w:val="single" w:sz="4" w:space="0" w:color="auto"/>
            </w:tcBorders>
            <w:hideMark/>
          </w:tcPr>
          <w:p w14:paraId="19B6E9F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12.9</w:t>
            </w:r>
          </w:p>
        </w:tc>
        <w:tc>
          <w:tcPr>
            <w:tcW w:w="786" w:type="pct"/>
            <w:tcBorders>
              <w:top w:val="single" w:sz="4" w:space="0" w:color="auto"/>
              <w:left w:val="single" w:sz="4" w:space="0" w:color="auto"/>
              <w:bottom w:val="single" w:sz="4" w:space="0" w:color="auto"/>
              <w:right w:val="single" w:sz="4" w:space="0" w:color="auto"/>
            </w:tcBorders>
            <w:hideMark/>
          </w:tcPr>
          <w:p w14:paraId="193A0E8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15.1918311</w:t>
            </w:r>
          </w:p>
        </w:tc>
        <w:tc>
          <w:tcPr>
            <w:tcW w:w="786" w:type="pct"/>
            <w:tcBorders>
              <w:top w:val="single" w:sz="4" w:space="0" w:color="auto"/>
              <w:left w:val="single" w:sz="4" w:space="0" w:color="auto"/>
              <w:bottom w:val="single" w:sz="4" w:space="0" w:color="auto"/>
              <w:right w:val="single" w:sz="4" w:space="0" w:color="auto"/>
            </w:tcBorders>
            <w:hideMark/>
          </w:tcPr>
          <w:p w14:paraId="634B550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30.07</w:t>
            </w:r>
          </w:p>
        </w:tc>
        <w:tc>
          <w:tcPr>
            <w:tcW w:w="857" w:type="pct"/>
            <w:tcBorders>
              <w:top w:val="single" w:sz="4" w:space="0" w:color="auto"/>
              <w:left w:val="single" w:sz="4" w:space="0" w:color="auto"/>
              <w:bottom w:val="single" w:sz="4" w:space="0" w:color="auto"/>
              <w:right w:val="single" w:sz="4" w:space="0" w:color="auto"/>
            </w:tcBorders>
            <w:hideMark/>
          </w:tcPr>
          <w:p w14:paraId="5C0A22D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1.3424</w:t>
            </w:r>
          </w:p>
        </w:tc>
      </w:tr>
      <w:tr w:rsidR="00520CAE" w:rsidRPr="00520CAE" w14:paraId="419B43A6"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73AA7F5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Пропан(C3H8)</w:t>
            </w:r>
          </w:p>
        </w:tc>
        <w:tc>
          <w:tcPr>
            <w:tcW w:w="786" w:type="pct"/>
            <w:tcBorders>
              <w:top w:val="single" w:sz="4" w:space="0" w:color="auto"/>
              <w:left w:val="single" w:sz="4" w:space="0" w:color="auto"/>
              <w:bottom w:val="single" w:sz="4" w:space="0" w:color="auto"/>
              <w:right w:val="single" w:sz="4" w:space="0" w:color="auto"/>
            </w:tcBorders>
            <w:hideMark/>
          </w:tcPr>
          <w:p w14:paraId="6EE3381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11.85</w:t>
            </w:r>
          </w:p>
        </w:tc>
        <w:tc>
          <w:tcPr>
            <w:tcW w:w="786" w:type="pct"/>
            <w:tcBorders>
              <w:top w:val="single" w:sz="4" w:space="0" w:color="auto"/>
              <w:left w:val="single" w:sz="4" w:space="0" w:color="auto"/>
              <w:bottom w:val="single" w:sz="4" w:space="0" w:color="auto"/>
              <w:right w:val="single" w:sz="4" w:space="0" w:color="auto"/>
            </w:tcBorders>
            <w:hideMark/>
          </w:tcPr>
          <w:p w14:paraId="1DEBB95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20.4651239</w:t>
            </w:r>
          </w:p>
        </w:tc>
        <w:tc>
          <w:tcPr>
            <w:tcW w:w="786" w:type="pct"/>
            <w:tcBorders>
              <w:top w:val="single" w:sz="4" w:space="0" w:color="auto"/>
              <w:left w:val="single" w:sz="4" w:space="0" w:color="auto"/>
              <w:bottom w:val="single" w:sz="4" w:space="0" w:color="auto"/>
              <w:right w:val="single" w:sz="4" w:space="0" w:color="auto"/>
            </w:tcBorders>
            <w:hideMark/>
          </w:tcPr>
          <w:p w14:paraId="77317F7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44.097</w:t>
            </w:r>
          </w:p>
        </w:tc>
        <w:tc>
          <w:tcPr>
            <w:tcW w:w="857" w:type="pct"/>
            <w:tcBorders>
              <w:top w:val="single" w:sz="4" w:space="0" w:color="auto"/>
              <w:left w:val="single" w:sz="4" w:space="0" w:color="auto"/>
              <w:bottom w:val="single" w:sz="4" w:space="0" w:color="auto"/>
              <w:right w:val="single" w:sz="4" w:space="0" w:color="auto"/>
            </w:tcBorders>
            <w:hideMark/>
          </w:tcPr>
          <w:p w14:paraId="40F2E72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1.9686</w:t>
            </w:r>
          </w:p>
        </w:tc>
      </w:tr>
      <w:tr w:rsidR="00520CAE" w:rsidRPr="00520CAE" w14:paraId="2519A528"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7C7F07C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Бутан(C4H10)</w:t>
            </w:r>
          </w:p>
        </w:tc>
        <w:tc>
          <w:tcPr>
            <w:tcW w:w="786" w:type="pct"/>
            <w:tcBorders>
              <w:top w:val="single" w:sz="4" w:space="0" w:color="auto"/>
              <w:left w:val="single" w:sz="4" w:space="0" w:color="auto"/>
              <w:bottom w:val="single" w:sz="4" w:space="0" w:color="auto"/>
              <w:right w:val="single" w:sz="4" w:space="0" w:color="auto"/>
            </w:tcBorders>
            <w:hideMark/>
          </w:tcPr>
          <w:p w14:paraId="305A3A4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6.85</w:t>
            </w:r>
          </w:p>
        </w:tc>
        <w:tc>
          <w:tcPr>
            <w:tcW w:w="786" w:type="pct"/>
            <w:tcBorders>
              <w:top w:val="single" w:sz="4" w:space="0" w:color="auto"/>
              <w:left w:val="single" w:sz="4" w:space="0" w:color="auto"/>
              <w:bottom w:val="single" w:sz="4" w:space="0" w:color="auto"/>
              <w:right w:val="single" w:sz="4" w:space="0" w:color="auto"/>
            </w:tcBorders>
            <w:hideMark/>
          </w:tcPr>
          <w:p w14:paraId="107A9FA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15.5931210</w:t>
            </w:r>
          </w:p>
        </w:tc>
        <w:tc>
          <w:tcPr>
            <w:tcW w:w="786" w:type="pct"/>
            <w:tcBorders>
              <w:top w:val="single" w:sz="4" w:space="0" w:color="auto"/>
              <w:left w:val="single" w:sz="4" w:space="0" w:color="auto"/>
              <w:bottom w:val="single" w:sz="4" w:space="0" w:color="auto"/>
              <w:right w:val="single" w:sz="4" w:space="0" w:color="auto"/>
            </w:tcBorders>
            <w:hideMark/>
          </w:tcPr>
          <w:p w14:paraId="4B4C2FD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58.124</w:t>
            </w:r>
          </w:p>
        </w:tc>
        <w:tc>
          <w:tcPr>
            <w:tcW w:w="857" w:type="pct"/>
            <w:tcBorders>
              <w:top w:val="single" w:sz="4" w:space="0" w:color="auto"/>
              <w:left w:val="single" w:sz="4" w:space="0" w:color="auto"/>
              <w:bottom w:val="single" w:sz="4" w:space="0" w:color="auto"/>
              <w:right w:val="single" w:sz="4" w:space="0" w:color="auto"/>
            </w:tcBorders>
            <w:hideMark/>
          </w:tcPr>
          <w:p w14:paraId="44D471A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2.5948</w:t>
            </w:r>
          </w:p>
        </w:tc>
      </w:tr>
      <w:tr w:rsidR="00520CAE" w:rsidRPr="00520CAE" w14:paraId="70775441"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63E1C8E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Пентан(C5H12)</w:t>
            </w:r>
          </w:p>
        </w:tc>
        <w:tc>
          <w:tcPr>
            <w:tcW w:w="786" w:type="pct"/>
            <w:tcBorders>
              <w:top w:val="single" w:sz="4" w:space="0" w:color="auto"/>
              <w:left w:val="single" w:sz="4" w:space="0" w:color="auto"/>
              <w:bottom w:val="single" w:sz="4" w:space="0" w:color="auto"/>
              <w:right w:val="single" w:sz="4" w:space="0" w:color="auto"/>
            </w:tcBorders>
            <w:hideMark/>
          </w:tcPr>
          <w:p w14:paraId="67E5D3F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1.97</w:t>
            </w:r>
          </w:p>
        </w:tc>
        <w:tc>
          <w:tcPr>
            <w:tcW w:w="786" w:type="pct"/>
            <w:tcBorders>
              <w:top w:val="single" w:sz="4" w:space="0" w:color="auto"/>
              <w:left w:val="single" w:sz="4" w:space="0" w:color="auto"/>
              <w:bottom w:val="single" w:sz="4" w:space="0" w:color="auto"/>
              <w:right w:val="single" w:sz="4" w:space="0" w:color="auto"/>
            </w:tcBorders>
            <w:hideMark/>
          </w:tcPr>
          <w:p w14:paraId="7701501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5.56667114</w:t>
            </w:r>
          </w:p>
        </w:tc>
        <w:tc>
          <w:tcPr>
            <w:tcW w:w="786" w:type="pct"/>
            <w:tcBorders>
              <w:top w:val="single" w:sz="4" w:space="0" w:color="auto"/>
              <w:left w:val="single" w:sz="4" w:space="0" w:color="auto"/>
              <w:bottom w:val="single" w:sz="4" w:space="0" w:color="auto"/>
              <w:right w:val="single" w:sz="4" w:space="0" w:color="auto"/>
            </w:tcBorders>
            <w:hideMark/>
          </w:tcPr>
          <w:p w14:paraId="086B813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72.151</w:t>
            </w:r>
          </w:p>
        </w:tc>
        <w:tc>
          <w:tcPr>
            <w:tcW w:w="857" w:type="pct"/>
            <w:tcBorders>
              <w:top w:val="single" w:sz="4" w:space="0" w:color="auto"/>
              <w:left w:val="single" w:sz="4" w:space="0" w:color="auto"/>
              <w:bottom w:val="single" w:sz="4" w:space="0" w:color="auto"/>
              <w:right w:val="single" w:sz="4" w:space="0" w:color="auto"/>
            </w:tcBorders>
            <w:hideMark/>
          </w:tcPr>
          <w:p w14:paraId="1F49E23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3.2210268</w:t>
            </w:r>
          </w:p>
        </w:tc>
      </w:tr>
      <w:tr w:rsidR="00520CAE" w:rsidRPr="00520CAE" w14:paraId="6215D464"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2CE8356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Азот(N2)</w:t>
            </w:r>
          </w:p>
        </w:tc>
        <w:tc>
          <w:tcPr>
            <w:tcW w:w="786" w:type="pct"/>
            <w:tcBorders>
              <w:top w:val="single" w:sz="4" w:space="0" w:color="auto"/>
              <w:left w:val="single" w:sz="4" w:space="0" w:color="auto"/>
              <w:bottom w:val="single" w:sz="4" w:space="0" w:color="auto"/>
              <w:right w:val="single" w:sz="4" w:space="0" w:color="auto"/>
            </w:tcBorders>
            <w:hideMark/>
          </w:tcPr>
          <w:p w14:paraId="6354962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2.1</w:t>
            </w:r>
          </w:p>
        </w:tc>
        <w:tc>
          <w:tcPr>
            <w:tcW w:w="786" w:type="pct"/>
            <w:tcBorders>
              <w:top w:val="single" w:sz="4" w:space="0" w:color="auto"/>
              <w:left w:val="single" w:sz="4" w:space="0" w:color="auto"/>
              <w:bottom w:val="single" w:sz="4" w:space="0" w:color="auto"/>
              <w:right w:val="single" w:sz="4" w:space="0" w:color="auto"/>
            </w:tcBorders>
            <w:hideMark/>
          </w:tcPr>
          <w:p w14:paraId="3F10BCF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2.30415880</w:t>
            </w:r>
          </w:p>
        </w:tc>
        <w:tc>
          <w:tcPr>
            <w:tcW w:w="786" w:type="pct"/>
            <w:tcBorders>
              <w:top w:val="single" w:sz="4" w:space="0" w:color="auto"/>
              <w:left w:val="single" w:sz="4" w:space="0" w:color="auto"/>
              <w:bottom w:val="single" w:sz="4" w:space="0" w:color="auto"/>
              <w:right w:val="single" w:sz="4" w:space="0" w:color="auto"/>
            </w:tcBorders>
            <w:hideMark/>
          </w:tcPr>
          <w:p w14:paraId="002F34E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28.016</w:t>
            </w:r>
          </w:p>
        </w:tc>
        <w:tc>
          <w:tcPr>
            <w:tcW w:w="857" w:type="pct"/>
            <w:tcBorders>
              <w:top w:val="single" w:sz="4" w:space="0" w:color="auto"/>
              <w:left w:val="single" w:sz="4" w:space="0" w:color="auto"/>
              <w:bottom w:val="single" w:sz="4" w:space="0" w:color="auto"/>
              <w:right w:val="single" w:sz="4" w:space="0" w:color="auto"/>
            </w:tcBorders>
            <w:hideMark/>
          </w:tcPr>
          <w:p w14:paraId="2E0DCA4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1.2507</w:t>
            </w:r>
          </w:p>
        </w:tc>
      </w:tr>
      <w:tr w:rsidR="00A636D2" w:rsidRPr="00520CAE" w14:paraId="7EA96622"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7A81FD4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14:paraId="67DF98A3"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0.42</w:t>
            </w:r>
          </w:p>
        </w:tc>
        <w:tc>
          <w:tcPr>
            <w:tcW w:w="786" w:type="pct"/>
            <w:tcBorders>
              <w:top w:val="single" w:sz="4" w:space="0" w:color="auto"/>
              <w:left w:val="single" w:sz="4" w:space="0" w:color="auto"/>
              <w:bottom w:val="single" w:sz="4" w:space="0" w:color="auto"/>
              <w:right w:val="single" w:sz="4" w:space="0" w:color="auto"/>
            </w:tcBorders>
            <w:hideMark/>
          </w:tcPr>
          <w:p w14:paraId="07EF966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0.72393156</w:t>
            </w:r>
          </w:p>
        </w:tc>
        <w:tc>
          <w:tcPr>
            <w:tcW w:w="786" w:type="pct"/>
            <w:tcBorders>
              <w:top w:val="single" w:sz="4" w:space="0" w:color="auto"/>
              <w:left w:val="single" w:sz="4" w:space="0" w:color="auto"/>
              <w:bottom w:val="single" w:sz="4" w:space="0" w:color="auto"/>
              <w:right w:val="single" w:sz="4" w:space="0" w:color="auto"/>
            </w:tcBorders>
            <w:hideMark/>
          </w:tcPr>
          <w:p w14:paraId="0D6AE56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44.011</w:t>
            </w:r>
          </w:p>
        </w:tc>
        <w:tc>
          <w:tcPr>
            <w:tcW w:w="857" w:type="pct"/>
            <w:tcBorders>
              <w:top w:val="single" w:sz="4" w:space="0" w:color="auto"/>
              <w:left w:val="single" w:sz="4" w:space="0" w:color="auto"/>
              <w:bottom w:val="single" w:sz="4" w:space="0" w:color="auto"/>
              <w:right w:val="single" w:sz="4" w:space="0" w:color="auto"/>
            </w:tcBorders>
            <w:hideMark/>
          </w:tcPr>
          <w:p w14:paraId="58EFB2C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1.9648</w:t>
            </w:r>
          </w:p>
        </w:tc>
      </w:tr>
    </w:tbl>
    <w:p w14:paraId="43C02641" w14:textId="77777777" w:rsidR="00A636D2" w:rsidRPr="00520CAE" w:rsidRDefault="00A636D2" w:rsidP="00A636D2">
      <w:pPr>
        <w:spacing w:after="0" w:line="240" w:lineRule="auto"/>
        <w:rPr>
          <w:rFonts w:ascii="Times New Roman" w:eastAsia="Times New Roman" w:hAnsi="Times New Roman" w:cs="Times New Roman"/>
          <w:szCs w:val="24"/>
        </w:rPr>
      </w:pPr>
    </w:p>
    <w:p w14:paraId="3D8867DA" w14:textId="77777777" w:rsidR="00A636D2" w:rsidRPr="00520CAE" w:rsidRDefault="00A636D2" w:rsidP="00A636D2">
      <w:pPr>
        <w:spacing w:after="0" w:line="240" w:lineRule="auto"/>
        <w:rPr>
          <w:rFonts w:ascii="Times New Roman" w:eastAsia="Times New Roman" w:hAnsi="Times New Roman" w:cs="Times New Roman"/>
          <w:szCs w:val="24"/>
        </w:rPr>
      </w:pPr>
    </w:p>
    <w:p w14:paraId="3504E0A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Молярная масса смеси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szCs w:val="24"/>
        </w:rPr>
        <w:t xml:space="preserve">, кг/моль (прил.3,(5)): </w:t>
      </w:r>
      <w:r w:rsidRPr="00520CAE">
        <w:rPr>
          <w:rFonts w:ascii="Times New Roman" w:eastAsia="Times New Roman" w:hAnsi="Times New Roman" w:cs="Times New Roman"/>
          <w:b/>
          <w:sz w:val="24"/>
          <w:szCs w:val="24"/>
        </w:rPr>
        <w:t>25.5336567</w:t>
      </w:r>
    </w:p>
    <w:p w14:paraId="172C157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Плотность сжигаемой смеси </w:t>
      </w:r>
      <w:r w:rsidRPr="00520CAE">
        <w:rPr>
          <w:rFonts w:ascii="Times New Roman" w:eastAsia="Times New Roman" w:hAnsi="Times New Roman" w:cs="Times New Roman"/>
          <w:b/>
          <w:i/>
          <w:szCs w:val="24"/>
        </w:rPr>
        <w:t>R</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(прил.3,(7)): </w:t>
      </w:r>
      <w:r w:rsidRPr="00520CAE">
        <w:rPr>
          <w:rFonts w:ascii="Times New Roman" w:eastAsia="Times New Roman" w:hAnsi="Times New Roman" w:cs="Times New Roman"/>
          <w:b/>
          <w:sz w:val="24"/>
          <w:szCs w:val="24"/>
        </w:rPr>
        <w:t>1.139895388</w:t>
      </w:r>
    </w:p>
    <w:p w14:paraId="113FDD5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Показатель адиабаты </w:t>
      </w:r>
      <w:r w:rsidRPr="00520CAE">
        <w:rPr>
          <w:rFonts w:ascii="Times New Roman" w:eastAsia="Times New Roman" w:hAnsi="Times New Roman" w:cs="Times New Roman"/>
          <w:b/>
          <w:i/>
          <w:szCs w:val="24"/>
        </w:rPr>
        <w:t>K</w:t>
      </w:r>
      <w:r w:rsidRPr="00520CAE">
        <w:rPr>
          <w:rFonts w:ascii="Times New Roman" w:eastAsia="Times New Roman" w:hAnsi="Times New Roman" w:cs="Times New Roman"/>
          <w:szCs w:val="24"/>
        </w:rPr>
        <w:t xml:space="preserve"> (23): </w:t>
      </w:r>
    </w:p>
    <w:p w14:paraId="5A1BBA3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rPr>
        <w:t>(K</w:t>
      </w:r>
      <w:r w:rsidRPr="00520CAE">
        <w:rPr>
          <w:rFonts w:ascii="Times New Roman" w:eastAsia="Times New Roman" w:hAnsi="Times New Roman" w:cs="Times New Roman"/>
          <w:b/>
          <w:i/>
          <w:sz w:val="24"/>
          <w:szCs w:val="24"/>
          <w:vertAlign w:val="subscript"/>
        </w:rPr>
        <w:t>i</w:t>
      </w:r>
      <w:r w:rsidRPr="00520CAE">
        <w:rPr>
          <w:rFonts w:ascii="Times New Roman" w:eastAsia="Times New Roman" w:hAnsi="Times New Roman" w:cs="Times New Roman"/>
          <w:b/>
          <w:i/>
          <w:sz w:val="24"/>
          <w:szCs w:val="24"/>
        </w:rPr>
        <w:t xml:space="preserve"> * [i]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1.258702</w:t>
      </w:r>
    </w:p>
    <w:p w14:paraId="74C36E6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w:t>
      </w:r>
      <w:r w:rsidRPr="00520CAE">
        <w:rPr>
          <w:rFonts w:ascii="Times New Roman" w:eastAsia="Times New Roman" w:hAnsi="Times New Roman" w:cs="Times New Roman"/>
          <w:b/>
          <w:i/>
          <w:szCs w:val="24"/>
        </w:rPr>
        <w:t>K</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 показатель адиабаты для индивидуальных углеводородов;</w:t>
      </w:r>
    </w:p>
    <w:p w14:paraId="086F358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[i]</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объемные единицы составляющих смеси, %;</w:t>
      </w:r>
    </w:p>
    <w:p w14:paraId="2D64E98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Скорость распространения звука в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 (прил.6):</w:t>
      </w:r>
    </w:p>
    <w:p w14:paraId="13600BC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lastRenderedPageBreak/>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91.5 * (K * (T</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+ 273) / M)</w:t>
      </w:r>
      <w:r w:rsidRPr="00520CAE">
        <w:rPr>
          <w:rFonts w:ascii="Times New Roman" w:eastAsia="Times New Roman" w:hAnsi="Times New Roman" w:cs="Times New Roman"/>
          <w:b/>
          <w:i/>
          <w:sz w:val="24"/>
          <w:szCs w:val="24"/>
          <w:vertAlign w:val="superscript"/>
        </w:rPr>
        <w:t>0.5</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91.5 * (1.258702 * (32 + 273) / 25.5336567)</w:t>
      </w:r>
      <w:r w:rsidRPr="00520CAE">
        <w:rPr>
          <w:rFonts w:ascii="Times New Roman" w:eastAsia="Times New Roman" w:hAnsi="Times New Roman" w:cs="Times New Roman"/>
          <w:b/>
          <w:sz w:val="24"/>
          <w:szCs w:val="24"/>
          <w:vertAlign w:val="superscript"/>
        </w:rPr>
        <w:t>0.5</w:t>
      </w:r>
      <w:r w:rsidRPr="00520CAE">
        <w:rPr>
          <w:rFonts w:ascii="Times New Roman" w:eastAsia="Times New Roman" w:hAnsi="Times New Roman" w:cs="Times New Roman"/>
          <w:b/>
          <w:sz w:val="24"/>
          <w:szCs w:val="24"/>
        </w:rPr>
        <w:t xml:space="preserve"> = 354.7937554</w:t>
      </w:r>
    </w:p>
    <w:p w14:paraId="66B0B76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температура смеси, град.C;</w:t>
      </w:r>
    </w:p>
    <w:p w14:paraId="247973D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Объемный расход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/с: </w:t>
      </w:r>
      <w:r w:rsidRPr="00520CAE">
        <w:rPr>
          <w:rFonts w:ascii="Times New Roman" w:eastAsia="Times New Roman" w:hAnsi="Times New Roman" w:cs="Times New Roman"/>
          <w:b/>
          <w:sz w:val="24"/>
          <w:szCs w:val="24"/>
        </w:rPr>
        <w:t>0.0104</w:t>
      </w:r>
    </w:p>
    <w:p w14:paraId="625CDAA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Скорость истечения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 (20):</w:t>
      </w:r>
    </w:p>
    <w:p w14:paraId="1F3C848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4 * B / (pi * d</w:t>
      </w:r>
      <w:r w:rsidRPr="00520CAE">
        <w:rPr>
          <w:rFonts w:ascii="Times New Roman" w:eastAsia="Times New Roman" w:hAnsi="Times New Roman" w:cs="Times New Roman"/>
          <w:b/>
          <w:i/>
          <w:sz w:val="24"/>
          <w:szCs w:val="24"/>
          <w:vertAlign w:val="superscript"/>
        </w:rPr>
        <w:t>2</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4 * 0.0104 / (3.141592654 * 0.15</w:t>
      </w:r>
      <w:r w:rsidRPr="00520CAE">
        <w:rPr>
          <w:rFonts w:ascii="Times New Roman" w:eastAsia="Times New Roman" w:hAnsi="Times New Roman" w:cs="Times New Roman"/>
          <w:b/>
          <w:sz w:val="24"/>
          <w:szCs w:val="24"/>
          <w:vertAlign w:val="superscript"/>
        </w:rPr>
        <w:t>2</w:t>
      </w:r>
      <w:r w:rsidRPr="00520CAE">
        <w:rPr>
          <w:rFonts w:ascii="Times New Roman" w:eastAsia="Times New Roman" w:hAnsi="Times New Roman" w:cs="Times New Roman"/>
          <w:b/>
          <w:sz w:val="24"/>
          <w:szCs w:val="24"/>
        </w:rPr>
        <w:t>) = 0.588519612</w:t>
      </w:r>
    </w:p>
    <w:p w14:paraId="6FB4ABF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Массовый расход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szCs w:val="24"/>
        </w:rPr>
        <w:t>, г/с (2):</w:t>
      </w:r>
    </w:p>
    <w:p w14:paraId="0136382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1000 * B * R</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1000 * 0.0104 * 1.139895388 = 11.85491204</w:t>
      </w:r>
    </w:p>
    <w:p w14:paraId="1814780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Проверка условия бессажевого горения, т.к.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0.001658765 &lt; 0.2 , горение сажевое.</w:t>
      </w:r>
    </w:p>
    <w:p w14:paraId="644E3C53" w14:textId="77777777" w:rsidR="00A636D2" w:rsidRPr="00520CAE" w:rsidRDefault="00A636D2" w:rsidP="00A636D2">
      <w:pPr>
        <w:spacing w:after="0" w:line="240" w:lineRule="auto"/>
        <w:rPr>
          <w:rFonts w:ascii="Times New Roman" w:eastAsia="Times New Roman" w:hAnsi="Times New Roman" w:cs="Times New Roman"/>
          <w:szCs w:val="24"/>
        </w:rPr>
      </w:pPr>
    </w:p>
    <w:p w14:paraId="286D2AF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МОЩНОСТИ ВЫБРОСОВ ЗАГРЯЗНЯЮЩИХ ВЕЩЕСТВ</w:t>
      </w:r>
    </w:p>
    <w:p w14:paraId="7F14EED5" w14:textId="77777777" w:rsidR="00A636D2" w:rsidRPr="00520CAE" w:rsidRDefault="00A636D2" w:rsidP="00A636D2">
      <w:pPr>
        <w:spacing w:after="0" w:line="240" w:lineRule="auto"/>
        <w:rPr>
          <w:rFonts w:ascii="Times New Roman" w:eastAsia="Times New Roman" w:hAnsi="Times New Roman" w:cs="Times New Roman"/>
          <w:szCs w:val="24"/>
        </w:rPr>
      </w:pPr>
    </w:p>
    <w:p w14:paraId="611B63A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Полнота сгорания углеводородной смеси </w:t>
      </w:r>
      <w:r w:rsidRPr="00520CAE">
        <w:rPr>
          <w:rFonts w:ascii="Times New Roman" w:eastAsia="Times New Roman" w:hAnsi="Times New Roman" w:cs="Times New Roman"/>
          <w:b/>
          <w:i/>
          <w:szCs w:val="24"/>
        </w:rPr>
        <w:t>n</w:t>
      </w: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sz w:val="24"/>
          <w:szCs w:val="24"/>
        </w:rPr>
        <w:t>0.9984</w:t>
      </w:r>
    </w:p>
    <w:p w14:paraId="72CBDF4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Массовое содержание углерода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 (прил.3,(8)):</w:t>
      </w:r>
    </w:p>
    <w:p w14:paraId="1240A0AD"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[C]</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 xml:space="preserve">100 * 12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(x</w:t>
      </w:r>
      <w:r w:rsidRPr="00520CAE">
        <w:rPr>
          <w:rFonts w:ascii="Times New Roman" w:eastAsia="Times New Roman" w:hAnsi="Times New Roman" w:cs="Times New Roman"/>
          <w:b/>
          <w:i/>
          <w:sz w:val="24"/>
          <w:szCs w:val="24"/>
          <w:vertAlign w:val="subscript"/>
          <w:lang w:val="en-US"/>
        </w:rPr>
        <w:t>i</w:t>
      </w:r>
      <w:r w:rsidRPr="00520CAE">
        <w:rPr>
          <w:rFonts w:ascii="Times New Roman" w:eastAsia="Times New Roman" w:hAnsi="Times New Roman" w:cs="Times New Roman"/>
          <w:b/>
          <w:i/>
          <w:sz w:val="24"/>
          <w:szCs w:val="24"/>
          <w:lang w:val="en-US"/>
        </w:rPr>
        <w:t xml:space="preserve"> * [i]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 ((100-[</w:t>
      </w:r>
      <w:r w:rsidRPr="00520CAE">
        <w:rPr>
          <w:rFonts w:ascii="Times New Roman" w:eastAsia="Times New Roman" w:hAnsi="Times New Roman" w:cs="Times New Roman"/>
          <w:b/>
          <w:i/>
          <w:sz w:val="24"/>
          <w:szCs w:val="24"/>
        </w:rPr>
        <w:t>нег</w:t>
      </w:r>
      <w:r w:rsidRPr="00520CAE">
        <w:rPr>
          <w:rFonts w:ascii="Times New Roman" w:eastAsia="Times New Roman" w:hAnsi="Times New Roman" w:cs="Times New Roman"/>
          <w:b/>
          <w:i/>
          <w:sz w:val="24"/>
          <w:szCs w:val="24"/>
          <w:lang w:val="en-US"/>
        </w:rPr>
        <w:t>]</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M) = </w:t>
      </w:r>
      <w:r w:rsidRPr="00520CAE">
        <w:rPr>
          <w:rFonts w:ascii="Times New Roman" w:eastAsia="Times New Roman" w:hAnsi="Times New Roman" w:cs="Times New Roman"/>
          <w:b/>
          <w:sz w:val="24"/>
          <w:szCs w:val="24"/>
          <w:lang w:val="en-US"/>
        </w:rPr>
        <w:t xml:space="preserve">100 * 12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(x</w:t>
      </w:r>
      <w:r w:rsidRPr="00520CAE">
        <w:rPr>
          <w:rFonts w:ascii="Times New Roman" w:eastAsia="Times New Roman" w:hAnsi="Times New Roman" w:cs="Times New Roman"/>
          <w:b/>
          <w:sz w:val="24"/>
          <w:szCs w:val="24"/>
          <w:vertAlign w:val="subscript"/>
          <w:lang w:val="en-US"/>
        </w:rPr>
        <w:t>i</w:t>
      </w:r>
      <w:r w:rsidRPr="00520CAE">
        <w:rPr>
          <w:rFonts w:ascii="Times New Roman" w:eastAsia="Times New Roman" w:hAnsi="Times New Roman" w:cs="Times New Roman"/>
          <w:b/>
          <w:sz w:val="24"/>
          <w:szCs w:val="24"/>
          <w:lang w:val="en-US"/>
        </w:rPr>
        <w:t xml:space="preserve"> * [i]</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 / ((100-0) * 25.5336567) = 76.57187621</w:t>
      </w:r>
    </w:p>
    <w:p w14:paraId="5460BB3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число атомов углерода;</w:t>
      </w:r>
    </w:p>
    <w:p w14:paraId="1DFB8A9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[нег]</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общее содержание негорючих примесей, %: </w:t>
      </w:r>
      <w:r w:rsidRPr="00520CAE">
        <w:rPr>
          <w:rFonts w:ascii="Times New Roman" w:eastAsia="Times New Roman" w:hAnsi="Times New Roman" w:cs="Times New Roman"/>
          <w:b/>
          <w:sz w:val="24"/>
          <w:szCs w:val="24"/>
        </w:rPr>
        <w:t>;</w:t>
      </w:r>
    </w:p>
    <w:p w14:paraId="5601B47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величиной </w:t>
      </w:r>
      <w:r w:rsidRPr="00520CAE">
        <w:rPr>
          <w:rFonts w:ascii="Times New Roman" w:eastAsia="Times New Roman" w:hAnsi="Times New Roman" w:cs="Times New Roman"/>
          <w:b/>
          <w:i/>
          <w:szCs w:val="24"/>
        </w:rPr>
        <w:t>[нег]</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можно пренебречь, т.к. ее значение не превышает 3%;</w:t>
      </w:r>
    </w:p>
    <w:p w14:paraId="1A75877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мощности выброса метана, оксида углерода, оксидов азота, сажи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 (1)</w:t>
      </w:r>
    </w:p>
    <w:p w14:paraId="29D9825F" w14:textId="77777777" w:rsidR="00A636D2" w:rsidRPr="00520CAE" w:rsidRDefault="00A636D2" w:rsidP="00A636D2">
      <w:pPr>
        <w:spacing w:after="0" w:line="240" w:lineRule="auto"/>
        <w:rPr>
          <w:rFonts w:ascii="Times New Roman" w:eastAsia="Times New Roman" w:hAnsi="Times New Roman" w:cs="Times New Roman"/>
          <w:b/>
          <w:i/>
          <w:sz w:val="24"/>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УВ</w:t>
      </w:r>
      <w:r w:rsidRPr="00520CAE">
        <w:rPr>
          <w:rFonts w:ascii="Times New Roman" w:eastAsia="Times New Roman" w:hAnsi="Times New Roman" w:cs="Times New Roman"/>
          <w:b/>
          <w:i/>
          <w:sz w:val="24"/>
          <w:szCs w:val="24"/>
          <w:vertAlign w:val="subscript"/>
        </w:rPr>
        <w:t>i</w:t>
      </w:r>
      <w:r w:rsidRPr="00520CAE">
        <w:rPr>
          <w:rFonts w:ascii="Times New Roman" w:eastAsia="Times New Roman" w:hAnsi="Times New Roman" w:cs="Times New Roman"/>
          <w:b/>
          <w:i/>
          <w:sz w:val="24"/>
          <w:szCs w:val="24"/>
        </w:rPr>
        <w:t xml:space="preserve"> * G</w:t>
      </w:r>
    </w:p>
    <w:p w14:paraId="186B303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УВ</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удельные выбросы вредных веществ, г/г;</w:t>
      </w:r>
    </w:p>
    <w:p w14:paraId="632535D9" w14:textId="77777777" w:rsidR="00A636D2" w:rsidRPr="00520CAE" w:rsidRDefault="00A636D2" w:rsidP="00A636D2">
      <w:pPr>
        <w:spacing w:after="0" w:line="240" w:lineRule="auto"/>
        <w:rPr>
          <w:rFonts w:ascii="Times New Roman" w:eastAsia="Times New Roman" w:hAnsi="Times New Roman" w:cs="Times New Roman"/>
          <w:szCs w:val="24"/>
        </w:rPr>
      </w:pPr>
    </w:p>
    <w:p w14:paraId="258FA27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0.8, 0.13 - коэффициенты трансформации оксидов азота в атмосфере ([2],п.2.2.4)</w:t>
      </w:r>
    </w:p>
    <w:p w14:paraId="1257B660" w14:textId="77777777" w:rsidR="00A636D2" w:rsidRPr="00520CAE" w:rsidRDefault="00A636D2" w:rsidP="00A636D2">
      <w:pPr>
        <w:spacing w:after="0" w:line="240" w:lineRule="auto"/>
        <w:rPr>
          <w:rFonts w:ascii="Times New Roman" w:eastAsia="Times New Roman" w:hAnsi="Times New Roman" w:cs="Times New Roman"/>
          <w:szCs w:val="24"/>
        </w:rPr>
      </w:pP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520CAE" w:rsidRPr="00520CAE" w14:paraId="56F125D5"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49FC34E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14:paraId="6B85517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14:paraId="7492FEC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14:paraId="4644C2C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M г/с</w:t>
            </w:r>
          </w:p>
        </w:tc>
      </w:tr>
      <w:tr w:rsidR="00520CAE" w:rsidRPr="00520CAE" w14:paraId="4C6698B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C45388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2857" w:type="pct"/>
            <w:tcBorders>
              <w:top w:val="single" w:sz="4" w:space="0" w:color="auto"/>
              <w:left w:val="single" w:sz="4" w:space="0" w:color="auto"/>
              <w:bottom w:val="single" w:sz="4" w:space="0" w:color="auto"/>
              <w:right w:val="single" w:sz="4" w:space="0" w:color="auto"/>
            </w:tcBorders>
            <w:hideMark/>
          </w:tcPr>
          <w:p w14:paraId="0696F00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w:t>
            </w:r>
          </w:p>
        </w:tc>
        <w:tc>
          <w:tcPr>
            <w:tcW w:w="857" w:type="pct"/>
            <w:tcBorders>
              <w:top w:val="single" w:sz="4" w:space="0" w:color="auto"/>
              <w:left w:val="single" w:sz="4" w:space="0" w:color="auto"/>
              <w:bottom w:val="single" w:sz="4" w:space="0" w:color="auto"/>
              <w:right w:val="single" w:sz="4" w:space="0" w:color="auto"/>
            </w:tcBorders>
            <w:hideMark/>
          </w:tcPr>
          <w:p w14:paraId="6782498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w:t>
            </w:r>
          </w:p>
        </w:tc>
        <w:tc>
          <w:tcPr>
            <w:tcW w:w="929" w:type="pct"/>
            <w:tcBorders>
              <w:top w:val="single" w:sz="4" w:space="0" w:color="auto"/>
              <w:left w:val="single" w:sz="4" w:space="0" w:color="auto"/>
              <w:bottom w:val="single" w:sz="4" w:space="0" w:color="auto"/>
              <w:right w:val="single" w:sz="4" w:space="0" w:color="auto"/>
            </w:tcBorders>
            <w:hideMark/>
          </w:tcPr>
          <w:p w14:paraId="0C4BA0D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0.237098241</w:t>
            </w:r>
          </w:p>
        </w:tc>
      </w:tr>
      <w:tr w:rsidR="00520CAE" w:rsidRPr="00520CAE" w14:paraId="0D307DA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6FEB12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2857" w:type="pct"/>
            <w:tcBorders>
              <w:top w:val="single" w:sz="4" w:space="0" w:color="auto"/>
              <w:left w:val="single" w:sz="4" w:space="0" w:color="auto"/>
              <w:bottom w:val="single" w:sz="4" w:space="0" w:color="auto"/>
              <w:right w:val="single" w:sz="4" w:space="0" w:color="auto"/>
            </w:tcBorders>
            <w:hideMark/>
          </w:tcPr>
          <w:p w14:paraId="43DEEFD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14:paraId="5AA51B8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0.8*0.003</w:t>
            </w:r>
          </w:p>
        </w:tc>
        <w:tc>
          <w:tcPr>
            <w:tcW w:w="929" w:type="pct"/>
            <w:tcBorders>
              <w:top w:val="single" w:sz="4" w:space="0" w:color="auto"/>
              <w:left w:val="single" w:sz="4" w:space="0" w:color="auto"/>
              <w:bottom w:val="single" w:sz="4" w:space="0" w:color="auto"/>
              <w:right w:val="single" w:sz="4" w:space="0" w:color="auto"/>
            </w:tcBorders>
            <w:hideMark/>
          </w:tcPr>
          <w:p w14:paraId="0B1DB18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0.0284518</w:t>
            </w:r>
          </w:p>
        </w:tc>
      </w:tr>
      <w:tr w:rsidR="00520CAE" w:rsidRPr="00520CAE" w14:paraId="70D781A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8525CC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2857" w:type="pct"/>
            <w:tcBorders>
              <w:top w:val="single" w:sz="4" w:space="0" w:color="auto"/>
              <w:left w:val="single" w:sz="4" w:space="0" w:color="auto"/>
              <w:bottom w:val="single" w:sz="4" w:space="0" w:color="auto"/>
              <w:right w:val="single" w:sz="4" w:space="0" w:color="auto"/>
            </w:tcBorders>
            <w:hideMark/>
          </w:tcPr>
          <w:p w14:paraId="2ABEB6C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14:paraId="7175F03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0.13*0.003</w:t>
            </w:r>
          </w:p>
        </w:tc>
        <w:tc>
          <w:tcPr>
            <w:tcW w:w="929" w:type="pct"/>
            <w:tcBorders>
              <w:top w:val="single" w:sz="4" w:space="0" w:color="auto"/>
              <w:left w:val="single" w:sz="4" w:space="0" w:color="auto"/>
              <w:bottom w:val="single" w:sz="4" w:space="0" w:color="auto"/>
              <w:right w:val="single" w:sz="4" w:space="0" w:color="auto"/>
            </w:tcBorders>
            <w:hideMark/>
          </w:tcPr>
          <w:p w14:paraId="548E441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0.0046234</w:t>
            </w:r>
          </w:p>
        </w:tc>
      </w:tr>
      <w:tr w:rsidR="00520CAE" w:rsidRPr="00520CAE" w14:paraId="45641A0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696705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0410</w:t>
            </w:r>
          </w:p>
        </w:tc>
        <w:tc>
          <w:tcPr>
            <w:tcW w:w="2857" w:type="pct"/>
            <w:tcBorders>
              <w:top w:val="single" w:sz="4" w:space="0" w:color="auto"/>
              <w:left w:val="single" w:sz="4" w:space="0" w:color="auto"/>
              <w:bottom w:val="single" w:sz="4" w:space="0" w:color="auto"/>
              <w:right w:val="single" w:sz="4" w:space="0" w:color="auto"/>
            </w:tcBorders>
            <w:hideMark/>
          </w:tcPr>
          <w:p w14:paraId="2461615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 (727*)</w:t>
            </w:r>
          </w:p>
        </w:tc>
        <w:tc>
          <w:tcPr>
            <w:tcW w:w="857" w:type="pct"/>
            <w:tcBorders>
              <w:top w:val="single" w:sz="4" w:space="0" w:color="auto"/>
              <w:left w:val="single" w:sz="4" w:space="0" w:color="auto"/>
              <w:bottom w:val="single" w:sz="4" w:space="0" w:color="auto"/>
              <w:right w:val="single" w:sz="4" w:space="0" w:color="auto"/>
            </w:tcBorders>
            <w:hideMark/>
          </w:tcPr>
          <w:p w14:paraId="46E06AB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0.0005</w:t>
            </w:r>
          </w:p>
        </w:tc>
        <w:tc>
          <w:tcPr>
            <w:tcW w:w="929" w:type="pct"/>
            <w:tcBorders>
              <w:top w:val="single" w:sz="4" w:space="0" w:color="auto"/>
              <w:left w:val="single" w:sz="4" w:space="0" w:color="auto"/>
              <w:bottom w:val="single" w:sz="4" w:space="0" w:color="auto"/>
              <w:right w:val="single" w:sz="4" w:space="0" w:color="auto"/>
            </w:tcBorders>
            <w:hideMark/>
          </w:tcPr>
          <w:p w14:paraId="2A6A26E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0.005927456</w:t>
            </w:r>
          </w:p>
        </w:tc>
      </w:tr>
      <w:tr w:rsidR="00A636D2" w:rsidRPr="00520CAE" w14:paraId="61046B8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C4766C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2857" w:type="pct"/>
            <w:tcBorders>
              <w:top w:val="single" w:sz="4" w:space="0" w:color="auto"/>
              <w:left w:val="single" w:sz="4" w:space="0" w:color="auto"/>
              <w:bottom w:val="single" w:sz="4" w:space="0" w:color="auto"/>
              <w:right w:val="single" w:sz="4" w:space="0" w:color="auto"/>
            </w:tcBorders>
            <w:hideMark/>
          </w:tcPr>
          <w:p w14:paraId="4A3E607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14:paraId="5606B6D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w:t>
            </w:r>
          </w:p>
        </w:tc>
        <w:tc>
          <w:tcPr>
            <w:tcW w:w="929" w:type="pct"/>
            <w:tcBorders>
              <w:top w:val="single" w:sz="4" w:space="0" w:color="auto"/>
              <w:left w:val="single" w:sz="4" w:space="0" w:color="auto"/>
              <w:bottom w:val="single" w:sz="4" w:space="0" w:color="auto"/>
              <w:right w:val="single" w:sz="4" w:space="0" w:color="auto"/>
            </w:tcBorders>
            <w:hideMark/>
          </w:tcPr>
          <w:p w14:paraId="5AA0AC7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0.023709824</w:t>
            </w:r>
          </w:p>
        </w:tc>
      </w:tr>
    </w:tbl>
    <w:p w14:paraId="019EEDC6" w14:textId="77777777" w:rsidR="00A636D2" w:rsidRPr="00520CAE" w:rsidRDefault="00A636D2" w:rsidP="00A636D2">
      <w:pPr>
        <w:spacing w:after="0" w:line="240" w:lineRule="auto"/>
        <w:rPr>
          <w:rFonts w:ascii="Times New Roman" w:eastAsia="Times New Roman" w:hAnsi="Times New Roman" w:cs="Times New Roman"/>
          <w:szCs w:val="24"/>
        </w:rPr>
      </w:pPr>
    </w:p>
    <w:p w14:paraId="49146779" w14:textId="77777777" w:rsidR="00A636D2" w:rsidRPr="00520CAE" w:rsidRDefault="00A636D2" w:rsidP="00A636D2">
      <w:pPr>
        <w:spacing w:after="0" w:line="240" w:lineRule="auto"/>
        <w:rPr>
          <w:rFonts w:ascii="Times New Roman" w:eastAsia="Times New Roman" w:hAnsi="Times New Roman" w:cs="Times New Roman"/>
          <w:szCs w:val="24"/>
        </w:rPr>
      </w:pPr>
    </w:p>
    <w:p w14:paraId="2ED25CA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Мощность выброса диоксида углерода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co2</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 (6):</w:t>
      </w:r>
    </w:p>
    <w:p w14:paraId="573A6EB4"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M</w:t>
      </w:r>
      <w:r w:rsidRPr="00520CAE">
        <w:rPr>
          <w:rFonts w:ascii="Times New Roman" w:eastAsia="Times New Roman" w:hAnsi="Times New Roman" w:cs="Times New Roman"/>
          <w:b/>
          <w:i/>
          <w:szCs w:val="24"/>
          <w:vertAlign w:val="subscript"/>
          <w:lang w:val="en-US"/>
        </w:rPr>
        <w:t>co2</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0.01 * G * (3.67 * n * [C]</w:t>
      </w:r>
      <w:r w:rsidRPr="00520CAE">
        <w:rPr>
          <w:rFonts w:ascii="Times New Roman" w:eastAsia="Times New Roman" w:hAnsi="Times New Roman" w:cs="Times New Roman"/>
          <w:b/>
          <w:i/>
          <w:sz w:val="24"/>
          <w:szCs w:val="24"/>
          <w:vertAlign w:val="subscript"/>
        </w:rPr>
        <w:t>м</w:t>
      </w:r>
      <w:r w:rsidRPr="00520CAE">
        <w:rPr>
          <w:rFonts w:ascii="Times New Roman" w:eastAsia="Times New Roman" w:hAnsi="Times New Roman" w:cs="Times New Roman"/>
          <w:b/>
          <w:i/>
          <w:sz w:val="24"/>
          <w:szCs w:val="24"/>
          <w:lang w:val="en-US"/>
        </w:rPr>
        <w:t xml:space="preserve"> + [CO2]</w:t>
      </w:r>
      <w:r w:rsidRPr="00520CAE">
        <w:rPr>
          <w:rFonts w:ascii="Times New Roman" w:eastAsia="Times New Roman" w:hAnsi="Times New Roman" w:cs="Times New Roman"/>
          <w:b/>
          <w:i/>
          <w:sz w:val="24"/>
          <w:szCs w:val="24"/>
          <w:vertAlign w:val="subscript"/>
        </w:rPr>
        <w:t>м</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co</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ch4</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lang w:val="en-US"/>
        </w:rPr>
        <w:t>0.01 * 11.8549120 * (3.67 * 0.9984000 * 76.5718762 + 0.7239316)-0.2370982-0.0059275-0.0237098 = 33.08031254</w:t>
      </w:r>
    </w:p>
    <w:p w14:paraId="77B5D40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[CO2]</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массовое содержание диоксида углерода, %;</w:t>
      </w:r>
    </w:p>
    <w:p w14:paraId="15939B7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оксида углерода, г/с;</w:t>
      </w:r>
    </w:p>
    <w:p w14:paraId="5AC0AB9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ch4</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метана, г/с;</w:t>
      </w:r>
    </w:p>
    <w:p w14:paraId="2C841EB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сажи, г/с;</w:t>
      </w:r>
    </w:p>
    <w:p w14:paraId="639A4DC8" w14:textId="77777777" w:rsidR="00A636D2" w:rsidRPr="00520CAE" w:rsidRDefault="00A636D2" w:rsidP="00A636D2">
      <w:pPr>
        <w:spacing w:after="0" w:line="240" w:lineRule="auto"/>
        <w:rPr>
          <w:rFonts w:ascii="Times New Roman" w:eastAsia="Times New Roman" w:hAnsi="Times New Roman" w:cs="Times New Roman"/>
          <w:szCs w:val="24"/>
        </w:rPr>
      </w:pPr>
    </w:p>
    <w:p w14:paraId="31A6D78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3.РАСЧЕТ ТЕМПЕРАТУРЫ ВЫБРАСЫВАЕМОЙ ГАЗОВОЗДУШНОЙ СМЕСИ</w:t>
      </w:r>
    </w:p>
    <w:p w14:paraId="68A863FC" w14:textId="77777777" w:rsidR="00A636D2" w:rsidRPr="00520CAE" w:rsidRDefault="00A636D2" w:rsidP="00A636D2">
      <w:pPr>
        <w:spacing w:after="0" w:line="240" w:lineRule="auto"/>
        <w:rPr>
          <w:rFonts w:ascii="Times New Roman" w:eastAsia="Times New Roman" w:hAnsi="Times New Roman" w:cs="Times New Roman"/>
          <w:szCs w:val="24"/>
        </w:rPr>
      </w:pPr>
    </w:p>
    <w:p w14:paraId="1F10AEF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Низшая теплота сгорания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нг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ккал/м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(прил.3,(1)):</w:t>
      </w:r>
    </w:p>
    <w:p w14:paraId="5E15DDB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нг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85.5 * [CH4]</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+ 152 * [C2H6]</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+ 218 * [C3H8]</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+ 283 * [C4H10]</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+ 349 * [C5H12]</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+ 56 * [H2S]</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85.5 * 63.91 + 152 * 12.9 + 218 * 11.85 + 283 * 6.85 + 349 * 1.97 + 56 * 0 = 12634.485</w:t>
      </w:r>
    </w:p>
    <w:p w14:paraId="07E7FCC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[CH2]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метана, %;</w:t>
      </w:r>
    </w:p>
    <w:p w14:paraId="69D9B18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[C2H6]</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этана, %;</w:t>
      </w:r>
    </w:p>
    <w:p w14:paraId="5F7BF08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[C3H8]</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пропана, %;</w:t>
      </w:r>
    </w:p>
    <w:p w14:paraId="30C6D07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[C4H10]</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бутана, %;</w:t>
      </w:r>
    </w:p>
    <w:p w14:paraId="56376C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[C5H12]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пентана, %;</w:t>
      </w:r>
    </w:p>
    <w:p w14:paraId="2753B23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Доля энергии теряемая за счет излучения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szCs w:val="24"/>
        </w:rPr>
        <w:t xml:space="preserve"> (11):</w:t>
      </w:r>
    </w:p>
    <w:p w14:paraId="50E948E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lastRenderedPageBreak/>
        <w:t xml:space="preserve">E = </w:t>
      </w:r>
      <w:r w:rsidRPr="00520CAE">
        <w:rPr>
          <w:rFonts w:ascii="Times New Roman" w:eastAsia="Times New Roman" w:hAnsi="Times New Roman" w:cs="Times New Roman"/>
          <w:b/>
          <w:i/>
          <w:sz w:val="24"/>
          <w:szCs w:val="24"/>
        </w:rPr>
        <w:t>0.048 * (M)</w:t>
      </w:r>
      <w:r w:rsidRPr="00520CAE">
        <w:rPr>
          <w:rFonts w:ascii="Times New Roman" w:eastAsia="Times New Roman" w:hAnsi="Times New Roman" w:cs="Times New Roman"/>
          <w:b/>
          <w:i/>
          <w:sz w:val="24"/>
          <w:szCs w:val="24"/>
          <w:vertAlign w:val="superscript"/>
        </w:rPr>
        <w:t>0.5</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0.048 * (25.5336567)</w:t>
      </w:r>
      <w:r w:rsidRPr="00520CAE">
        <w:rPr>
          <w:rFonts w:ascii="Times New Roman" w:eastAsia="Times New Roman" w:hAnsi="Times New Roman" w:cs="Times New Roman"/>
          <w:b/>
          <w:sz w:val="24"/>
          <w:szCs w:val="24"/>
          <w:vertAlign w:val="superscript"/>
        </w:rPr>
        <w:t>0.5</w:t>
      </w:r>
      <w:r w:rsidRPr="00520CAE">
        <w:rPr>
          <w:rFonts w:ascii="Times New Roman" w:eastAsia="Times New Roman" w:hAnsi="Times New Roman" w:cs="Times New Roman"/>
          <w:b/>
          <w:sz w:val="24"/>
          <w:szCs w:val="24"/>
        </w:rPr>
        <w:t xml:space="preserve"> = 0.243</w:t>
      </w:r>
    </w:p>
    <w:p w14:paraId="209F1DC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Объемное содержание кислорода </w:t>
      </w:r>
      <w:r w:rsidRPr="00520CAE">
        <w:rPr>
          <w:rFonts w:ascii="Times New Roman" w:eastAsia="Times New Roman" w:hAnsi="Times New Roman" w:cs="Times New Roman"/>
          <w:b/>
          <w:i/>
          <w:szCs w:val="24"/>
        </w:rPr>
        <w:t>[O2]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w:t>
      </w:r>
    </w:p>
    <w:p w14:paraId="13468DA0"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[O2]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A</w:t>
      </w:r>
      <w:r w:rsidRPr="00520CAE">
        <w:rPr>
          <w:rFonts w:ascii="Times New Roman" w:eastAsia="Times New Roman" w:hAnsi="Times New Roman" w:cs="Times New Roman"/>
          <w:b/>
          <w:i/>
          <w:sz w:val="24"/>
          <w:szCs w:val="24"/>
          <w:vertAlign w:val="subscript"/>
          <w:lang w:val="en-US"/>
        </w:rPr>
        <w:t>o</w:t>
      </w:r>
      <w:r w:rsidRPr="00520CAE">
        <w:rPr>
          <w:rFonts w:ascii="Times New Roman" w:eastAsia="Times New Roman" w:hAnsi="Times New Roman" w:cs="Times New Roman"/>
          <w:b/>
          <w:i/>
          <w:sz w:val="24"/>
          <w:szCs w:val="24"/>
          <w:lang w:val="en-US"/>
        </w:rPr>
        <w:t xml:space="preserve"> * x</w:t>
      </w:r>
      <w:r w:rsidRPr="00520CAE">
        <w:rPr>
          <w:rFonts w:ascii="Times New Roman" w:eastAsia="Times New Roman" w:hAnsi="Times New Roman" w:cs="Times New Roman"/>
          <w:b/>
          <w:i/>
          <w:sz w:val="24"/>
          <w:szCs w:val="24"/>
          <w:vertAlign w:val="subscript"/>
          <w:lang w:val="en-US"/>
        </w:rPr>
        <w:t>i</w:t>
      </w:r>
      <w:r w:rsidRPr="00520CAE">
        <w:rPr>
          <w:rFonts w:ascii="Times New Roman" w:eastAsia="Times New Roman" w:hAnsi="Times New Roman" w:cs="Times New Roman"/>
          <w:b/>
          <w:i/>
          <w:sz w:val="24"/>
          <w:szCs w:val="24"/>
          <w:lang w:val="en-US"/>
        </w:rPr>
        <w:t xml:space="preserve"> / M</w:t>
      </w:r>
      <w:r w:rsidRPr="00520CAE">
        <w:rPr>
          <w:rFonts w:ascii="Times New Roman" w:eastAsia="Times New Roman" w:hAnsi="Times New Roman" w:cs="Times New Roman"/>
          <w:b/>
          <w:i/>
          <w:sz w:val="24"/>
          <w:szCs w:val="24"/>
          <w:vertAlign w:val="subscript"/>
          <w:lang w:val="en-US"/>
        </w:rPr>
        <w:t>o</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([i]</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 xml:space="preserve"> * 16 * x</w:t>
      </w:r>
      <w:r w:rsidRPr="00520CAE">
        <w:rPr>
          <w:rFonts w:ascii="Times New Roman" w:eastAsia="Times New Roman" w:hAnsi="Times New Roman" w:cs="Times New Roman"/>
          <w:b/>
          <w:sz w:val="24"/>
          <w:szCs w:val="24"/>
          <w:vertAlign w:val="subscript"/>
          <w:lang w:val="en-US"/>
        </w:rPr>
        <w:t>i</w:t>
      </w:r>
      <w:r w:rsidRPr="00520CAE">
        <w:rPr>
          <w:rFonts w:ascii="Times New Roman" w:eastAsia="Times New Roman" w:hAnsi="Times New Roman" w:cs="Times New Roman"/>
          <w:b/>
          <w:sz w:val="24"/>
          <w:szCs w:val="24"/>
          <w:lang w:val="en-US"/>
        </w:rPr>
        <w:t xml:space="preserve"> / M</w:t>
      </w:r>
      <w:r w:rsidRPr="00520CAE">
        <w:rPr>
          <w:rFonts w:ascii="Times New Roman" w:eastAsia="Times New Roman" w:hAnsi="Times New Roman" w:cs="Times New Roman"/>
          <w:b/>
          <w:sz w:val="24"/>
          <w:szCs w:val="24"/>
          <w:vertAlign w:val="subscript"/>
          <w:lang w:val="en-US"/>
        </w:rPr>
        <w:t>o</w:t>
      </w:r>
      <w:r w:rsidRPr="00520CAE">
        <w:rPr>
          <w:rFonts w:ascii="Times New Roman" w:eastAsia="Times New Roman" w:hAnsi="Times New Roman" w:cs="Times New Roman"/>
          <w:b/>
          <w:sz w:val="24"/>
          <w:szCs w:val="24"/>
          <w:lang w:val="en-US"/>
        </w:rPr>
        <w:t>) = 0.305378201</w:t>
      </w:r>
    </w:p>
    <w:p w14:paraId="14B3F24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A</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атомная масса кислорода;</w:t>
      </w:r>
    </w:p>
    <w:p w14:paraId="5662DF7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количество атомов кислорода;</w:t>
      </w:r>
    </w:p>
    <w:p w14:paraId="2A22D4B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молярная масса составляющей смеси содержащая атомы кислорода;</w:t>
      </w:r>
    </w:p>
    <w:p w14:paraId="1547EC3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Стехиометрическое количество воздуха для сжигания 1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углеводородной смеси и природного газа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(13):</w:t>
      </w:r>
    </w:p>
    <w:p w14:paraId="033EC5FE"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V</w:t>
      </w:r>
      <w:r w:rsidRPr="00520CAE">
        <w:rPr>
          <w:rFonts w:ascii="Times New Roman" w:eastAsia="Times New Roman" w:hAnsi="Times New Roman" w:cs="Times New Roman"/>
          <w:b/>
          <w:i/>
          <w:szCs w:val="24"/>
          <w:vertAlign w:val="subscript"/>
          <w:lang w:val="en-US"/>
        </w:rPr>
        <w:t>o</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0.0476 * (1.5 * [H2S]</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((x + y / 4) * [CxHy]</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)-[O2]</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lang w:val="en-US"/>
        </w:rPr>
        <w:t xml:space="preserve">0.0476 * (1.5 * 0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((x + y / 4) * [CxHy]</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)-0.305378201) = 13.908702</w:t>
      </w:r>
    </w:p>
    <w:p w14:paraId="1A3E4EF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szCs w:val="24"/>
        </w:rPr>
        <w:t xml:space="preserve"> - число атомов углерода;</w:t>
      </w:r>
    </w:p>
    <w:p w14:paraId="6368C56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y</w:t>
      </w:r>
      <w:r w:rsidRPr="00520CAE">
        <w:rPr>
          <w:rFonts w:ascii="Times New Roman" w:eastAsia="Times New Roman" w:hAnsi="Times New Roman" w:cs="Times New Roman"/>
          <w:szCs w:val="24"/>
        </w:rPr>
        <w:t xml:space="preserve"> - число атомов водорода;</w:t>
      </w:r>
    </w:p>
    <w:p w14:paraId="4569150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Количество газовоздушной смеси, полученное при сжигании 1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углеводородной смеси и природного газа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(12):</w:t>
      </w:r>
    </w:p>
    <w:p w14:paraId="6B593C0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 + V</w:t>
      </w:r>
      <w:r w:rsidRPr="00520CAE">
        <w:rPr>
          <w:rFonts w:ascii="Times New Roman" w:eastAsia="Times New Roman" w:hAnsi="Times New Roman" w:cs="Times New Roman"/>
          <w:b/>
          <w:i/>
          <w:sz w:val="24"/>
          <w:szCs w:val="24"/>
          <w:vertAlign w:val="subscript"/>
        </w:rPr>
        <w:t>o</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 + 13.908702 = 14.908702</w:t>
      </w:r>
    </w:p>
    <w:p w14:paraId="5960F47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Предварительная теплоемкость газовоздушной смеси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ккал/(м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*град.С): </w:t>
      </w:r>
      <w:r w:rsidRPr="00520CAE">
        <w:rPr>
          <w:rFonts w:ascii="Times New Roman" w:eastAsia="Times New Roman" w:hAnsi="Times New Roman" w:cs="Times New Roman"/>
          <w:b/>
          <w:sz w:val="24"/>
          <w:szCs w:val="24"/>
        </w:rPr>
        <w:t>0.4</w:t>
      </w:r>
    </w:p>
    <w:p w14:paraId="778F794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Ориентировочное значение температуры горения </w:t>
      </w: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град.С (10): </w:t>
      </w:r>
    </w:p>
    <w:p w14:paraId="562CA94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Т</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(Q</w:t>
      </w:r>
      <w:r w:rsidRPr="00520CAE">
        <w:rPr>
          <w:rFonts w:ascii="Times New Roman" w:eastAsia="Times New Roman" w:hAnsi="Times New Roman" w:cs="Times New Roman"/>
          <w:b/>
          <w:i/>
          <w:sz w:val="24"/>
          <w:szCs w:val="24"/>
          <w:vertAlign w:val="subscript"/>
        </w:rPr>
        <w:t>нг</w:t>
      </w:r>
      <w:r w:rsidRPr="00520CAE">
        <w:rPr>
          <w:rFonts w:ascii="Times New Roman" w:eastAsia="Times New Roman" w:hAnsi="Times New Roman" w:cs="Times New Roman"/>
          <w:b/>
          <w:i/>
          <w:sz w:val="24"/>
          <w:szCs w:val="24"/>
        </w:rPr>
        <w:t xml:space="preserve"> * (1-E) * n)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C</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32 + (12634.485 * (1-0.243) * 0.9984) / (14.908702 * 0.4) = 1633.246416</w:t>
      </w:r>
    </w:p>
    <w:p w14:paraId="0A66044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температура смеси или газа, град.C;</w:t>
      </w:r>
    </w:p>
    <w:p w14:paraId="06BDB25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при условие, что 1500&lt; = </w:t>
      </w:r>
      <w:r w:rsidRPr="00520CAE">
        <w:rPr>
          <w:rFonts w:ascii="Times New Roman" w:eastAsia="Times New Roman" w:hAnsi="Times New Roman" w:cs="Times New Roman"/>
          <w:b/>
          <w:i/>
          <w:szCs w:val="24"/>
        </w:rPr>
        <w:t xml:space="preserve"> T</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&lt;1800 ,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sz w:val="24"/>
          <w:szCs w:val="24"/>
        </w:rPr>
        <w:t>0.39</w:t>
      </w:r>
    </w:p>
    <w:p w14:paraId="36706C9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Температура горения </w:t>
      </w: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град.С (10): </w:t>
      </w:r>
    </w:p>
    <w:p w14:paraId="12025EF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Т</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(Q</w:t>
      </w:r>
      <w:r w:rsidRPr="00520CAE">
        <w:rPr>
          <w:rFonts w:ascii="Times New Roman" w:eastAsia="Times New Roman" w:hAnsi="Times New Roman" w:cs="Times New Roman"/>
          <w:b/>
          <w:i/>
          <w:sz w:val="24"/>
          <w:szCs w:val="24"/>
          <w:vertAlign w:val="subscript"/>
        </w:rPr>
        <w:t>нг</w:t>
      </w:r>
      <w:r w:rsidRPr="00520CAE">
        <w:rPr>
          <w:rFonts w:ascii="Times New Roman" w:eastAsia="Times New Roman" w:hAnsi="Times New Roman" w:cs="Times New Roman"/>
          <w:b/>
          <w:i/>
          <w:sz w:val="24"/>
          <w:szCs w:val="24"/>
        </w:rPr>
        <w:t xml:space="preserve"> * (1-E) * n)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C</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32 + (12634.485 * (1-0.243) * 0.9984) / (14.908702 * 0.39) = 1674.304016</w:t>
      </w:r>
    </w:p>
    <w:p w14:paraId="000193C8"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578F0AA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4.РАСЧЕТ РАСХОДА ВЫБРАСЫВАЕМОЙ ГАЗОВОЗДУШНОЙ СМЕСИ</w:t>
      </w:r>
    </w:p>
    <w:p w14:paraId="2598FFA4" w14:textId="77777777" w:rsidR="00A636D2" w:rsidRPr="00520CAE" w:rsidRDefault="00A636D2" w:rsidP="00A636D2">
      <w:pPr>
        <w:spacing w:after="0" w:line="240" w:lineRule="auto"/>
        <w:rPr>
          <w:rFonts w:ascii="Times New Roman" w:eastAsia="Times New Roman" w:hAnsi="Times New Roman" w:cs="Times New Roman"/>
          <w:szCs w:val="24"/>
        </w:rPr>
      </w:pPr>
    </w:p>
    <w:p w14:paraId="7993FCC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Расход выбрасываемой в атмосферу газовоздушной смеси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1</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/c (14): </w:t>
      </w:r>
    </w:p>
    <w:p w14:paraId="3D558C6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1</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B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(273 + T</w:t>
      </w:r>
      <w:r w:rsidRPr="00520CAE">
        <w:rPr>
          <w:rFonts w:ascii="Times New Roman" w:eastAsia="Times New Roman" w:hAnsi="Times New Roman" w:cs="Times New Roman"/>
          <w:b/>
          <w:i/>
          <w:sz w:val="24"/>
          <w:szCs w:val="24"/>
          <w:vertAlign w:val="subscript"/>
        </w:rPr>
        <w:t>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0.0104 * 14.908702 * (273 + 1674.304016) / 273 = 1.105972392</w:t>
      </w:r>
    </w:p>
    <w:p w14:paraId="15F9108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Длина факела </w:t>
      </w:r>
      <w:r w:rsidRPr="00520CAE">
        <w:rPr>
          <w:rFonts w:ascii="Times New Roman" w:eastAsia="Times New Roman" w:hAnsi="Times New Roman" w:cs="Times New Roman"/>
          <w:b/>
          <w:i/>
          <w:szCs w:val="24"/>
        </w:rPr>
        <w:t>L</w:t>
      </w:r>
      <w:r w:rsidRPr="00520CAE">
        <w:rPr>
          <w:rFonts w:ascii="Times New Roman" w:eastAsia="Times New Roman" w:hAnsi="Times New Roman" w:cs="Times New Roman"/>
          <w:b/>
          <w:i/>
          <w:szCs w:val="24"/>
          <w:vertAlign w:val="subscript"/>
        </w:rPr>
        <w:t>фн</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p>
    <w:p w14:paraId="0EFC109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L</w:t>
      </w:r>
      <w:r w:rsidRPr="00520CAE">
        <w:rPr>
          <w:rFonts w:ascii="Times New Roman" w:eastAsia="Times New Roman" w:hAnsi="Times New Roman" w:cs="Times New Roman"/>
          <w:b/>
          <w:i/>
          <w:szCs w:val="24"/>
          <w:vertAlign w:val="subscript"/>
        </w:rPr>
        <w:t>фн</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 xml:space="preserve">15 * d = </w:t>
      </w:r>
      <w:r w:rsidRPr="00520CAE">
        <w:rPr>
          <w:rFonts w:ascii="Times New Roman" w:eastAsia="Times New Roman" w:hAnsi="Times New Roman" w:cs="Times New Roman"/>
          <w:b/>
          <w:sz w:val="24"/>
          <w:szCs w:val="24"/>
        </w:rPr>
        <w:t>15 * 0.15 = 2.25</w:t>
      </w:r>
    </w:p>
    <w:p w14:paraId="7714586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Высота источника выброса вредных веществ </w:t>
      </w:r>
      <w:r w:rsidRPr="00520CAE">
        <w:rPr>
          <w:rFonts w:ascii="Times New Roman" w:eastAsia="Times New Roman" w:hAnsi="Times New Roman" w:cs="Times New Roman"/>
          <w:b/>
          <w:i/>
          <w:szCs w:val="24"/>
        </w:rPr>
        <w:t>H</w:t>
      </w:r>
      <w:r w:rsidRPr="00520CAE">
        <w:rPr>
          <w:rFonts w:ascii="Times New Roman" w:eastAsia="Times New Roman" w:hAnsi="Times New Roman" w:cs="Times New Roman"/>
          <w:szCs w:val="24"/>
        </w:rPr>
        <w:t>, м (16):</w:t>
      </w:r>
    </w:p>
    <w:p w14:paraId="628F429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H = </w:t>
      </w:r>
      <w:r w:rsidRPr="00520CAE">
        <w:rPr>
          <w:rFonts w:ascii="Times New Roman" w:eastAsia="Times New Roman" w:hAnsi="Times New Roman" w:cs="Times New Roman"/>
          <w:b/>
          <w:i/>
          <w:sz w:val="24"/>
          <w:szCs w:val="24"/>
        </w:rPr>
        <w:t>L</w:t>
      </w:r>
      <w:r w:rsidRPr="00520CAE">
        <w:rPr>
          <w:rFonts w:ascii="Times New Roman" w:eastAsia="Times New Roman" w:hAnsi="Times New Roman" w:cs="Times New Roman"/>
          <w:b/>
          <w:i/>
          <w:sz w:val="24"/>
          <w:szCs w:val="24"/>
          <w:vertAlign w:val="subscript"/>
        </w:rPr>
        <w:t>фн</w:t>
      </w:r>
      <w:r w:rsidRPr="00520CAE">
        <w:rPr>
          <w:rFonts w:ascii="Times New Roman" w:eastAsia="Times New Roman" w:hAnsi="Times New Roman" w:cs="Times New Roman"/>
          <w:b/>
          <w:i/>
          <w:sz w:val="24"/>
          <w:szCs w:val="24"/>
        </w:rPr>
        <w:t xml:space="preserve"> + h</w:t>
      </w:r>
      <w:r w:rsidRPr="00520CAE">
        <w:rPr>
          <w:rFonts w:ascii="Times New Roman" w:eastAsia="Times New Roman" w:hAnsi="Times New Roman" w:cs="Times New Roman"/>
          <w:b/>
          <w:i/>
          <w:sz w:val="24"/>
          <w:szCs w:val="24"/>
          <w:vertAlign w:val="subscript"/>
        </w:rPr>
        <w:t>в</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2.25 + 10 = 12.25</w:t>
      </w:r>
    </w:p>
    <w:p w14:paraId="2CF9EA3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h</w:t>
      </w:r>
      <w:r w:rsidRPr="00520CAE">
        <w:rPr>
          <w:rFonts w:ascii="Times New Roman" w:eastAsia="Times New Roman" w:hAnsi="Times New Roman" w:cs="Times New Roman"/>
          <w:b/>
          <w:i/>
          <w:szCs w:val="24"/>
          <w:vertAlign w:val="subscript"/>
        </w:rPr>
        <w:t>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высота факельной установки от уровня земли, м;</w:t>
      </w:r>
    </w:p>
    <w:p w14:paraId="0A9B9155" w14:textId="77777777" w:rsidR="00A636D2" w:rsidRPr="00520CAE" w:rsidRDefault="00A636D2" w:rsidP="00A636D2">
      <w:pPr>
        <w:spacing w:after="0" w:line="240" w:lineRule="auto"/>
        <w:rPr>
          <w:rFonts w:ascii="Times New Roman" w:eastAsia="Times New Roman" w:hAnsi="Times New Roman" w:cs="Times New Roman"/>
          <w:szCs w:val="24"/>
        </w:rPr>
      </w:pPr>
    </w:p>
    <w:p w14:paraId="0D2330B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5.РАСЧЕТ СРЕДНЕЙ СКОРОСТИ ПОСТУПЛЕНИЯ В АТМОСФЕРУ ГАЗОВОЗДУШНОЙ СМЕСИ ИЗ ИСТОЧНИКА ВЫБРОСА (W</w:t>
      </w:r>
      <w:r w:rsidRPr="00520CAE">
        <w:rPr>
          <w:rFonts w:ascii="Times New Roman" w:eastAsia="Times New Roman" w:hAnsi="Times New Roman" w:cs="Times New Roman"/>
          <w:szCs w:val="24"/>
          <w:vertAlign w:val="subscript"/>
        </w:rPr>
        <w:t>o</w:t>
      </w:r>
      <w:r w:rsidRPr="00520CAE">
        <w:rPr>
          <w:rFonts w:ascii="Times New Roman" w:eastAsia="Times New Roman" w:hAnsi="Times New Roman" w:cs="Times New Roman"/>
          <w:szCs w:val="24"/>
        </w:rPr>
        <w:t>)</w:t>
      </w:r>
    </w:p>
    <w:p w14:paraId="1A0F9C5E" w14:textId="77777777" w:rsidR="00A636D2" w:rsidRPr="00520CAE" w:rsidRDefault="00A636D2" w:rsidP="00A636D2">
      <w:pPr>
        <w:spacing w:after="0" w:line="240" w:lineRule="auto"/>
        <w:rPr>
          <w:rFonts w:ascii="Times New Roman" w:eastAsia="Times New Roman" w:hAnsi="Times New Roman" w:cs="Times New Roman"/>
          <w:szCs w:val="24"/>
        </w:rPr>
      </w:pPr>
    </w:p>
    <w:p w14:paraId="63EE801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Диаметр факела </w:t>
      </w:r>
      <w:r w:rsidRPr="00520CAE">
        <w:rPr>
          <w:rFonts w:ascii="Times New Roman" w:eastAsia="Times New Roman" w:hAnsi="Times New Roman" w:cs="Times New Roman"/>
          <w:b/>
          <w:i/>
          <w:szCs w:val="24"/>
        </w:rPr>
        <w:t>D</w:t>
      </w:r>
      <w:r w:rsidRPr="00520CAE">
        <w:rPr>
          <w:rFonts w:ascii="Times New Roman" w:eastAsia="Times New Roman" w:hAnsi="Times New Roman" w:cs="Times New Roman"/>
          <w:b/>
          <w:i/>
          <w:szCs w:val="24"/>
          <w:vertAlign w:val="subscript"/>
        </w:rPr>
        <w:t>ф</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 (29):</w:t>
      </w:r>
    </w:p>
    <w:p w14:paraId="4FB5BAB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D</w:t>
      </w:r>
      <w:r w:rsidRPr="00520CAE">
        <w:rPr>
          <w:rFonts w:ascii="Times New Roman" w:eastAsia="Times New Roman" w:hAnsi="Times New Roman" w:cs="Times New Roman"/>
          <w:b/>
          <w:i/>
          <w:szCs w:val="24"/>
          <w:vertAlign w:val="subscript"/>
        </w:rPr>
        <w:t>ф</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0.14 * L</w:t>
      </w:r>
      <w:r w:rsidRPr="00520CAE">
        <w:rPr>
          <w:rFonts w:ascii="Times New Roman" w:eastAsia="Times New Roman" w:hAnsi="Times New Roman" w:cs="Times New Roman"/>
          <w:b/>
          <w:i/>
          <w:sz w:val="24"/>
          <w:szCs w:val="24"/>
          <w:vertAlign w:val="subscript"/>
        </w:rPr>
        <w:t>фн</w:t>
      </w:r>
      <w:r w:rsidRPr="00520CAE">
        <w:rPr>
          <w:rFonts w:ascii="Times New Roman" w:eastAsia="Times New Roman" w:hAnsi="Times New Roman" w:cs="Times New Roman"/>
          <w:b/>
          <w:i/>
          <w:sz w:val="24"/>
          <w:szCs w:val="24"/>
        </w:rPr>
        <w:t xml:space="preserve"> + 0.49 * d = </w:t>
      </w:r>
      <w:r w:rsidRPr="00520CAE">
        <w:rPr>
          <w:rFonts w:ascii="Times New Roman" w:eastAsia="Times New Roman" w:hAnsi="Times New Roman" w:cs="Times New Roman"/>
          <w:b/>
          <w:sz w:val="24"/>
          <w:szCs w:val="24"/>
        </w:rPr>
        <w:t>0.14 * 2.25 + 0.49 * 0.15 = 0.3885</w:t>
      </w:r>
    </w:p>
    <w:p w14:paraId="09C7F03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Средняя скорость поступления в атмосферу газовоздушной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w:t>
      </w:r>
    </w:p>
    <w:p w14:paraId="5656641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1.27 * V</w:t>
      </w:r>
      <w:r w:rsidRPr="00520CAE">
        <w:rPr>
          <w:rFonts w:ascii="Times New Roman" w:eastAsia="Times New Roman" w:hAnsi="Times New Roman" w:cs="Times New Roman"/>
          <w:b/>
          <w:i/>
          <w:sz w:val="24"/>
          <w:szCs w:val="24"/>
          <w:vertAlign w:val="subscript"/>
        </w:rPr>
        <w:t>1</w:t>
      </w:r>
      <w:r w:rsidRPr="00520CAE">
        <w:rPr>
          <w:rFonts w:ascii="Times New Roman" w:eastAsia="Times New Roman" w:hAnsi="Times New Roman" w:cs="Times New Roman"/>
          <w:b/>
          <w:i/>
          <w:sz w:val="24"/>
          <w:szCs w:val="24"/>
        </w:rPr>
        <w:t xml:space="preserve"> / D</w:t>
      </w:r>
      <w:r w:rsidRPr="00520CAE">
        <w:rPr>
          <w:rFonts w:ascii="Times New Roman" w:eastAsia="Times New Roman" w:hAnsi="Times New Roman" w:cs="Times New Roman"/>
          <w:b/>
          <w:i/>
          <w:sz w:val="24"/>
          <w:szCs w:val="24"/>
          <w:vertAlign w:val="subscript"/>
        </w:rPr>
        <w:t>ф</w:t>
      </w:r>
      <w:r w:rsidRPr="00520CAE">
        <w:rPr>
          <w:rFonts w:ascii="Times New Roman" w:eastAsia="Times New Roman" w:hAnsi="Times New Roman" w:cs="Times New Roman"/>
          <w:b/>
          <w:i/>
          <w:sz w:val="24"/>
          <w:szCs w:val="24"/>
          <w:vertAlign w:val="superscript"/>
        </w:rPr>
        <w:t>2</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1.27 * 1.105972392 / 0.3885</w:t>
      </w:r>
      <w:r w:rsidRPr="00520CAE">
        <w:rPr>
          <w:rFonts w:ascii="Times New Roman" w:eastAsia="Times New Roman" w:hAnsi="Times New Roman" w:cs="Times New Roman"/>
          <w:b/>
          <w:sz w:val="24"/>
          <w:szCs w:val="24"/>
          <w:vertAlign w:val="superscript"/>
        </w:rPr>
        <w:t>2</w:t>
      </w:r>
      <w:r w:rsidRPr="00520CAE">
        <w:rPr>
          <w:rFonts w:ascii="Times New Roman" w:eastAsia="Times New Roman" w:hAnsi="Times New Roman" w:cs="Times New Roman"/>
          <w:b/>
          <w:sz w:val="24"/>
          <w:szCs w:val="24"/>
        </w:rPr>
        <w:t xml:space="preserve"> = 9.306062405</w:t>
      </w:r>
    </w:p>
    <w:p w14:paraId="4B4B7DF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6.РАСЧЕТ ВАЛОВЫХ ВЫБРОСОВ ЗАГРЯЗНЯЮЩИХ ВЕЩЕСТВ</w:t>
      </w:r>
    </w:p>
    <w:p w14:paraId="2A2CF108" w14:textId="77777777" w:rsidR="00A636D2" w:rsidRPr="00520CAE" w:rsidRDefault="00A636D2" w:rsidP="00A636D2">
      <w:pPr>
        <w:spacing w:after="0" w:line="240" w:lineRule="auto"/>
        <w:rPr>
          <w:rFonts w:ascii="Times New Roman" w:eastAsia="Times New Roman" w:hAnsi="Times New Roman" w:cs="Times New Roman"/>
          <w:szCs w:val="24"/>
        </w:rPr>
      </w:pPr>
    </w:p>
    <w:p w14:paraId="19279A7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Валовый выброс i-ого вредного вещества рассчитывается по формуле </w:t>
      </w:r>
      <w:r w:rsidRPr="00520CAE">
        <w:rPr>
          <w:rFonts w:ascii="Times New Roman" w:eastAsia="Times New Roman" w:hAnsi="Times New Roman" w:cs="Times New Roman"/>
          <w:b/>
          <w:i/>
          <w:szCs w:val="24"/>
        </w:rPr>
        <w:t>П</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 (30):</w:t>
      </w:r>
    </w:p>
    <w:p w14:paraId="1F5EC4C5" w14:textId="77777777" w:rsidR="00A636D2" w:rsidRPr="00520CAE" w:rsidRDefault="00A636D2" w:rsidP="00A636D2">
      <w:pPr>
        <w:spacing w:after="0" w:line="240" w:lineRule="auto"/>
        <w:rPr>
          <w:rFonts w:ascii="Times New Roman" w:eastAsia="Times New Roman" w:hAnsi="Times New Roman" w:cs="Times New Roman"/>
          <w:b/>
          <w:i/>
          <w:sz w:val="24"/>
          <w:szCs w:val="24"/>
        </w:rPr>
      </w:pPr>
      <w:r w:rsidRPr="00520CAE">
        <w:rPr>
          <w:rFonts w:ascii="Times New Roman" w:eastAsia="Times New Roman" w:hAnsi="Times New Roman" w:cs="Times New Roman"/>
          <w:b/>
          <w:i/>
          <w:szCs w:val="24"/>
        </w:rPr>
        <w:t>П</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 xml:space="preserve">0.0036 * </w:t>
      </w:r>
      <w:r w:rsidRPr="00520CAE">
        <w:rPr>
          <w:rFonts w:ascii="Times New Roman" w:eastAsia="Times New Roman" w:hAnsi="Times New Roman" w:cs="Times New Roman"/>
          <w:b/>
          <w:i/>
          <w:sz w:val="24"/>
          <w:szCs w:val="24"/>
        </w:rPr>
        <w:sym w:font="Symbol" w:char="F074"/>
      </w:r>
      <w:r w:rsidRPr="00520CAE">
        <w:rPr>
          <w:rFonts w:ascii="Times New Roman" w:eastAsia="Times New Roman" w:hAnsi="Times New Roman" w:cs="Times New Roman"/>
          <w:b/>
          <w:i/>
          <w:sz w:val="24"/>
          <w:szCs w:val="24"/>
        </w:rPr>
        <w:t xml:space="preserve"> * M</w:t>
      </w:r>
      <w:r w:rsidRPr="00520CAE">
        <w:rPr>
          <w:rFonts w:ascii="Times New Roman" w:eastAsia="Times New Roman" w:hAnsi="Times New Roman" w:cs="Times New Roman"/>
          <w:b/>
          <w:i/>
          <w:sz w:val="24"/>
          <w:szCs w:val="24"/>
          <w:vertAlign w:val="subscript"/>
        </w:rPr>
        <w:t>i</w:t>
      </w:r>
    </w:p>
    <w:p w14:paraId="11AF69C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sym w:font="Symbol" w:char="F074"/>
      </w:r>
      <w:r w:rsidRPr="00520CAE">
        <w:rPr>
          <w:rFonts w:ascii="Times New Roman" w:eastAsia="Times New Roman" w:hAnsi="Times New Roman" w:cs="Times New Roman"/>
          <w:szCs w:val="24"/>
        </w:rPr>
        <w:t xml:space="preserve"> - продолжительность работы факельной установки, ч/год: </w:t>
      </w:r>
      <w:r w:rsidRPr="00520CAE">
        <w:rPr>
          <w:rFonts w:ascii="Times New Roman" w:eastAsia="Times New Roman" w:hAnsi="Times New Roman" w:cs="Times New Roman"/>
          <w:b/>
          <w:sz w:val="24"/>
          <w:szCs w:val="24"/>
        </w:rPr>
        <w:t>2160;</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520CAE" w:rsidRPr="00520CAE" w14:paraId="07BE7C4F" w14:textId="77777777" w:rsidTr="00AB3DE1">
        <w:tc>
          <w:tcPr>
            <w:tcW w:w="347" w:type="pct"/>
            <w:tcBorders>
              <w:top w:val="single" w:sz="4" w:space="0" w:color="auto"/>
              <w:left w:val="single" w:sz="4" w:space="0" w:color="auto"/>
              <w:bottom w:val="single" w:sz="4" w:space="0" w:color="auto"/>
              <w:right w:val="single" w:sz="4" w:space="0" w:color="auto"/>
            </w:tcBorders>
            <w:vAlign w:val="center"/>
            <w:hideMark/>
          </w:tcPr>
          <w:p w14:paraId="1178965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14:paraId="5A2D165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14:paraId="0EBE2BE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972" w:type="pct"/>
            <w:tcBorders>
              <w:top w:val="single" w:sz="4" w:space="0" w:color="auto"/>
              <w:left w:val="single" w:sz="4" w:space="0" w:color="auto"/>
              <w:bottom w:val="single" w:sz="4" w:space="0" w:color="auto"/>
              <w:right w:val="single" w:sz="4" w:space="0" w:color="auto"/>
            </w:tcBorders>
            <w:vAlign w:val="center"/>
            <w:hideMark/>
          </w:tcPr>
          <w:p w14:paraId="30A6BD7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00CD2915"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31B3978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2778" w:type="pct"/>
            <w:tcBorders>
              <w:top w:val="single" w:sz="4" w:space="0" w:color="auto"/>
              <w:left w:val="single" w:sz="4" w:space="0" w:color="auto"/>
              <w:bottom w:val="single" w:sz="4" w:space="0" w:color="auto"/>
              <w:right w:val="single" w:sz="4" w:space="0" w:color="auto"/>
            </w:tcBorders>
            <w:hideMark/>
          </w:tcPr>
          <w:p w14:paraId="51C8CBB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w:t>
            </w:r>
          </w:p>
        </w:tc>
        <w:tc>
          <w:tcPr>
            <w:tcW w:w="903" w:type="pct"/>
            <w:tcBorders>
              <w:top w:val="single" w:sz="4" w:space="0" w:color="auto"/>
              <w:left w:val="single" w:sz="4" w:space="0" w:color="auto"/>
              <w:bottom w:val="single" w:sz="4" w:space="0" w:color="auto"/>
              <w:right w:val="single" w:sz="4" w:space="0" w:color="auto"/>
            </w:tcBorders>
            <w:hideMark/>
          </w:tcPr>
          <w:p w14:paraId="1F3B213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0.237098241</w:t>
            </w:r>
          </w:p>
        </w:tc>
        <w:tc>
          <w:tcPr>
            <w:tcW w:w="972" w:type="pct"/>
            <w:tcBorders>
              <w:top w:val="single" w:sz="4" w:space="0" w:color="auto"/>
              <w:left w:val="single" w:sz="4" w:space="0" w:color="auto"/>
              <w:bottom w:val="single" w:sz="4" w:space="0" w:color="auto"/>
              <w:right w:val="single" w:sz="4" w:space="0" w:color="auto"/>
            </w:tcBorders>
            <w:hideMark/>
          </w:tcPr>
          <w:p w14:paraId="3A76F62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1.84367592</w:t>
            </w:r>
          </w:p>
        </w:tc>
      </w:tr>
      <w:tr w:rsidR="00520CAE" w:rsidRPr="00520CAE" w14:paraId="1C34EA6D"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59ADBCF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2778" w:type="pct"/>
            <w:tcBorders>
              <w:top w:val="single" w:sz="4" w:space="0" w:color="auto"/>
              <w:left w:val="single" w:sz="4" w:space="0" w:color="auto"/>
              <w:bottom w:val="single" w:sz="4" w:space="0" w:color="auto"/>
              <w:right w:val="single" w:sz="4" w:space="0" w:color="auto"/>
            </w:tcBorders>
            <w:hideMark/>
          </w:tcPr>
          <w:p w14:paraId="7937C56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14:paraId="6B9D962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0.028451789</w:t>
            </w:r>
          </w:p>
        </w:tc>
        <w:tc>
          <w:tcPr>
            <w:tcW w:w="972" w:type="pct"/>
            <w:tcBorders>
              <w:top w:val="single" w:sz="4" w:space="0" w:color="auto"/>
              <w:left w:val="single" w:sz="4" w:space="0" w:color="auto"/>
              <w:bottom w:val="single" w:sz="4" w:space="0" w:color="auto"/>
              <w:right w:val="single" w:sz="4" w:space="0" w:color="auto"/>
            </w:tcBorders>
            <w:hideMark/>
          </w:tcPr>
          <w:p w14:paraId="1797236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0.22124111</w:t>
            </w:r>
          </w:p>
        </w:tc>
      </w:tr>
      <w:tr w:rsidR="00520CAE" w:rsidRPr="00520CAE" w14:paraId="69359106"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3512153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0304</w:t>
            </w:r>
          </w:p>
        </w:tc>
        <w:tc>
          <w:tcPr>
            <w:tcW w:w="2778" w:type="pct"/>
            <w:tcBorders>
              <w:top w:val="single" w:sz="4" w:space="0" w:color="auto"/>
              <w:left w:val="single" w:sz="4" w:space="0" w:color="auto"/>
              <w:bottom w:val="single" w:sz="4" w:space="0" w:color="auto"/>
              <w:right w:val="single" w:sz="4" w:space="0" w:color="auto"/>
            </w:tcBorders>
            <w:hideMark/>
          </w:tcPr>
          <w:p w14:paraId="11C3B81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14:paraId="1C7B1D0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0.004623416</w:t>
            </w:r>
          </w:p>
        </w:tc>
        <w:tc>
          <w:tcPr>
            <w:tcW w:w="972" w:type="pct"/>
            <w:tcBorders>
              <w:top w:val="single" w:sz="4" w:space="0" w:color="auto"/>
              <w:left w:val="single" w:sz="4" w:space="0" w:color="auto"/>
              <w:bottom w:val="single" w:sz="4" w:space="0" w:color="auto"/>
              <w:right w:val="single" w:sz="4" w:space="0" w:color="auto"/>
            </w:tcBorders>
            <w:hideMark/>
          </w:tcPr>
          <w:p w14:paraId="3A15965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0.03595168</w:t>
            </w:r>
          </w:p>
        </w:tc>
      </w:tr>
      <w:tr w:rsidR="00520CAE" w:rsidRPr="00520CAE" w14:paraId="3A7AD949"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470971F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0410</w:t>
            </w:r>
          </w:p>
        </w:tc>
        <w:tc>
          <w:tcPr>
            <w:tcW w:w="2778" w:type="pct"/>
            <w:tcBorders>
              <w:top w:val="single" w:sz="4" w:space="0" w:color="auto"/>
              <w:left w:val="single" w:sz="4" w:space="0" w:color="auto"/>
              <w:bottom w:val="single" w:sz="4" w:space="0" w:color="auto"/>
              <w:right w:val="single" w:sz="4" w:space="0" w:color="auto"/>
            </w:tcBorders>
            <w:hideMark/>
          </w:tcPr>
          <w:p w14:paraId="5065E1F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 (727*)</w:t>
            </w:r>
          </w:p>
        </w:tc>
        <w:tc>
          <w:tcPr>
            <w:tcW w:w="903" w:type="pct"/>
            <w:tcBorders>
              <w:top w:val="single" w:sz="4" w:space="0" w:color="auto"/>
              <w:left w:val="single" w:sz="4" w:space="0" w:color="auto"/>
              <w:bottom w:val="single" w:sz="4" w:space="0" w:color="auto"/>
              <w:right w:val="single" w:sz="4" w:space="0" w:color="auto"/>
            </w:tcBorders>
            <w:hideMark/>
          </w:tcPr>
          <w:p w14:paraId="6F9A239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0.005927456</w:t>
            </w:r>
          </w:p>
        </w:tc>
        <w:tc>
          <w:tcPr>
            <w:tcW w:w="972" w:type="pct"/>
            <w:tcBorders>
              <w:top w:val="single" w:sz="4" w:space="0" w:color="auto"/>
              <w:left w:val="single" w:sz="4" w:space="0" w:color="auto"/>
              <w:bottom w:val="single" w:sz="4" w:space="0" w:color="auto"/>
              <w:right w:val="single" w:sz="4" w:space="0" w:color="auto"/>
            </w:tcBorders>
            <w:hideMark/>
          </w:tcPr>
          <w:p w14:paraId="0753F21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0.046091898</w:t>
            </w:r>
          </w:p>
        </w:tc>
      </w:tr>
      <w:tr w:rsidR="00A636D2" w:rsidRPr="00520CAE" w14:paraId="55E1C54E"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15EE8E3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2778" w:type="pct"/>
            <w:tcBorders>
              <w:top w:val="single" w:sz="4" w:space="0" w:color="auto"/>
              <w:left w:val="single" w:sz="4" w:space="0" w:color="auto"/>
              <w:bottom w:val="single" w:sz="4" w:space="0" w:color="auto"/>
              <w:right w:val="single" w:sz="4" w:space="0" w:color="auto"/>
            </w:tcBorders>
            <w:hideMark/>
          </w:tcPr>
          <w:p w14:paraId="7BD21BB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14:paraId="467DDF2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0.023709824</w:t>
            </w:r>
          </w:p>
        </w:tc>
        <w:tc>
          <w:tcPr>
            <w:tcW w:w="972" w:type="pct"/>
            <w:tcBorders>
              <w:top w:val="single" w:sz="4" w:space="0" w:color="auto"/>
              <w:left w:val="single" w:sz="4" w:space="0" w:color="auto"/>
              <w:bottom w:val="single" w:sz="4" w:space="0" w:color="auto"/>
              <w:right w:val="single" w:sz="4" w:space="0" w:color="auto"/>
            </w:tcBorders>
            <w:hideMark/>
          </w:tcPr>
          <w:p w14:paraId="65E679F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0.184367592</w:t>
            </w:r>
          </w:p>
        </w:tc>
      </w:tr>
    </w:tbl>
    <w:p w14:paraId="515B339A" w14:textId="77777777" w:rsidR="00A636D2" w:rsidRPr="00520CAE" w:rsidRDefault="00A636D2" w:rsidP="00A636D2">
      <w:pPr>
        <w:spacing w:after="0" w:line="240" w:lineRule="auto"/>
        <w:jc w:val="both"/>
        <w:rPr>
          <w:rFonts w:ascii="Times New Roman" w:eastAsia="Times New Roman" w:hAnsi="Times New Roman" w:cs="Times New Roman"/>
          <w:lang w:val="kk-KZ"/>
        </w:rPr>
      </w:pPr>
    </w:p>
    <w:p w14:paraId="32D774DC" w14:textId="7ACBEF4F"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highlight w:val="yellow"/>
        </w:rPr>
        <w:t>Источник №0</w:t>
      </w:r>
      <w:r w:rsidR="005D58B3" w:rsidRPr="00520CAE">
        <w:rPr>
          <w:rFonts w:ascii="Times New Roman" w:eastAsia="Times New Roman" w:hAnsi="Times New Roman" w:cs="Times New Roman"/>
          <w:b/>
          <w:highlight w:val="yellow"/>
        </w:rPr>
        <w:t>1</w:t>
      </w:r>
      <w:r w:rsidRPr="00520CAE">
        <w:rPr>
          <w:rFonts w:ascii="Times New Roman" w:eastAsia="Times New Roman" w:hAnsi="Times New Roman" w:cs="Times New Roman"/>
          <w:b/>
          <w:highlight w:val="yellow"/>
        </w:rPr>
        <w:t>14. Факельная установка.</w:t>
      </w:r>
      <w:r w:rsidRPr="00520CAE">
        <w:rPr>
          <w:rFonts w:ascii="Times New Roman" w:eastAsia="Times New Roman" w:hAnsi="Times New Roman" w:cs="Times New Roman"/>
          <w:b/>
          <w:highlight w:val="yellow"/>
          <w:u w:val="single"/>
        </w:rPr>
        <w:t xml:space="preserve"> </w:t>
      </w:r>
      <w:r w:rsidRPr="00520CAE">
        <w:rPr>
          <w:rFonts w:ascii="Times New Roman" w:eastAsia="Times New Roman" w:hAnsi="Times New Roman" w:cs="Times New Roman"/>
          <w:b/>
          <w:highlight w:val="yellow"/>
          <w:u w:val="single"/>
          <w:lang w:val="kk-KZ"/>
        </w:rPr>
        <w:t>3</w:t>
      </w:r>
      <w:r w:rsidRPr="00520CAE">
        <w:rPr>
          <w:rFonts w:ascii="Times New Roman" w:eastAsia="Times New Roman" w:hAnsi="Times New Roman" w:cs="Times New Roman"/>
          <w:b/>
          <w:highlight w:val="yellow"/>
          <w:u w:val="single"/>
        </w:rPr>
        <w:t>-объект (</w:t>
      </w: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highlight w:val="yellow"/>
          <w:u w:val="single"/>
          <w:vertAlign w:val="subscript"/>
          <w:lang w:val="kk-KZ"/>
        </w:rPr>
        <w:t>2-3</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tbl>
      <w:tblPr>
        <w:tblW w:w="5000" w:type="pct"/>
        <w:tblLook w:val="04A0" w:firstRow="1" w:lastRow="0" w:firstColumn="1" w:lastColumn="0" w:noHBand="0" w:noVBand="1"/>
      </w:tblPr>
      <w:tblGrid>
        <w:gridCol w:w="3623"/>
        <w:gridCol w:w="5934"/>
        <w:gridCol w:w="11"/>
      </w:tblGrid>
      <w:tr w:rsidR="00520CAE" w:rsidRPr="00520CAE" w14:paraId="5896DBBA" w14:textId="77777777" w:rsidTr="00AB3DE1">
        <w:trPr>
          <w:gridAfter w:val="1"/>
          <w:wAfter w:w="6" w:type="pct"/>
          <w:trHeight w:val="390"/>
        </w:trPr>
        <w:tc>
          <w:tcPr>
            <w:tcW w:w="189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EAAF491"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Объекты, скважины</w:t>
            </w:r>
          </w:p>
        </w:tc>
        <w:tc>
          <w:tcPr>
            <w:tcW w:w="3101" w:type="pct"/>
            <w:tcBorders>
              <w:top w:val="single" w:sz="6" w:space="0" w:color="000000"/>
              <w:left w:val="single" w:sz="4" w:space="0" w:color="auto"/>
              <w:bottom w:val="single" w:sz="6" w:space="0" w:color="000000"/>
              <w:right w:val="single" w:sz="6" w:space="0" w:color="000000"/>
            </w:tcBorders>
            <w:vAlign w:val="center"/>
          </w:tcPr>
          <w:p w14:paraId="4F750D95"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val="kk-KZ" w:eastAsia="zh-CN"/>
              </w:rPr>
            </w:pPr>
            <w:r w:rsidRPr="00520CAE">
              <w:rPr>
                <w:rFonts w:ascii="Times New Roman" w:eastAsia="DengXian" w:hAnsi="Times New Roman" w:cs="Times New Roman"/>
                <w:b/>
                <w:bCs/>
                <w:sz w:val="20"/>
                <w:szCs w:val="20"/>
                <w:lang w:eastAsia="zh-CN"/>
              </w:rPr>
              <w:t>Ш-1</w:t>
            </w:r>
            <w:r w:rsidRPr="00520CAE">
              <w:rPr>
                <w:rFonts w:ascii="Times New Roman" w:eastAsia="DengXian" w:hAnsi="Times New Roman" w:cs="Times New Roman"/>
                <w:b/>
                <w:bCs/>
                <w:sz w:val="20"/>
                <w:szCs w:val="20"/>
                <w:lang w:val="kk-KZ" w:eastAsia="zh-CN"/>
              </w:rPr>
              <w:t xml:space="preserve"> </w:t>
            </w:r>
            <w:r w:rsidRPr="00520CAE">
              <w:rPr>
                <w:rFonts w:ascii="Times New Roman" w:eastAsia="DengXian" w:hAnsi="Times New Roman" w:cs="Times New Roman"/>
                <w:b/>
                <w:bCs/>
                <w:sz w:val="20"/>
                <w:szCs w:val="20"/>
                <w:lang w:eastAsia="zh-CN"/>
              </w:rPr>
              <w:t>(</w:t>
            </w:r>
            <w:r w:rsidRPr="00520CAE">
              <w:rPr>
                <w:rFonts w:ascii="Times New Roman" w:eastAsia="DengXian" w:hAnsi="Times New Roman" w:cs="Times New Roman"/>
                <w:b/>
                <w:bCs/>
                <w:sz w:val="20"/>
                <w:szCs w:val="20"/>
                <w:lang w:val="kk-KZ" w:eastAsia="zh-CN"/>
              </w:rPr>
              <w:t>3-объект)</w:t>
            </w:r>
          </w:p>
        </w:tc>
      </w:tr>
      <w:tr w:rsidR="00520CAE" w:rsidRPr="00520CAE" w14:paraId="633675D1" w14:textId="77777777" w:rsidTr="00AB3DE1">
        <w:trPr>
          <w:trHeight w:val="287"/>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E785D2A"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Геологический возраст</w:t>
            </w:r>
          </w:p>
          <w:p w14:paraId="5A9AF1FE"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ожидаемых продуктивных горизонтов</w:t>
            </w:r>
          </w:p>
        </w:tc>
        <w:tc>
          <w:tcPr>
            <w:tcW w:w="3107" w:type="pct"/>
            <w:gridSpan w:val="2"/>
            <w:tcBorders>
              <w:top w:val="nil"/>
              <w:left w:val="single" w:sz="4" w:space="0" w:color="auto"/>
              <w:bottom w:val="single" w:sz="6" w:space="0" w:color="000000"/>
              <w:right w:val="single" w:sz="6" w:space="0" w:color="000000"/>
            </w:tcBorders>
            <w:tcMar>
              <w:top w:w="0" w:type="dxa"/>
              <w:left w:w="105" w:type="dxa"/>
              <w:bottom w:w="0" w:type="dxa"/>
              <w:right w:w="105" w:type="dxa"/>
            </w:tcMar>
            <w:vAlign w:val="center"/>
          </w:tcPr>
          <w:p w14:paraId="05428008"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u w:val="single"/>
                <w:vertAlign w:val="subscript"/>
                <w:lang w:val="kk-KZ"/>
              </w:rPr>
              <w:t>2-3</w:t>
            </w:r>
          </w:p>
        </w:tc>
      </w:tr>
      <w:tr w:rsidR="00520CAE" w:rsidRPr="00520CAE" w14:paraId="57B87126" w14:textId="77777777" w:rsidTr="00AB3DE1">
        <w:trPr>
          <w:trHeight w:val="780"/>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B52B4A2"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b/>
                <w:bCs/>
                <w:sz w:val="20"/>
                <w:szCs w:val="20"/>
                <w:lang w:eastAsia="zh-CN"/>
              </w:rPr>
              <w:t>Ожидаемые параметры</w:t>
            </w:r>
          </w:p>
        </w:tc>
        <w:tc>
          <w:tcPr>
            <w:tcW w:w="3107" w:type="pct"/>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EE87F4B"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 xml:space="preserve">дебит нефти – </w:t>
            </w:r>
            <w:r w:rsidRPr="00520CAE">
              <w:rPr>
                <w:rFonts w:ascii="Times New Roman" w:eastAsia="DengXian" w:hAnsi="Times New Roman" w:cs="Times New Roman"/>
                <w:sz w:val="20"/>
                <w:szCs w:val="20"/>
                <w:lang w:val="kk-KZ" w:eastAsia="zh-CN"/>
              </w:rPr>
              <w:t>1</w:t>
            </w:r>
            <w:r w:rsidRPr="00520CAE">
              <w:rPr>
                <w:rFonts w:ascii="Times New Roman" w:eastAsia="DengXian" w:hAnsi="Times New Roman" w:cs="Times New Roman"/>
                <w:sz w:val="20"/>
                <w:szCs w:val="20"/>
                <w:lang w:eastAsia="zh-CN"/>
              </w:rPr>
              <w:t>0,0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/сут,</w:t>
            </w:r>
          </w:p>
          <w:p w14:paraId="68685548"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плотность нефти – 8</w:t>
            </w:r>
            <w:r w:rsidRPr="00520CAE">
              <w:rPr>
                <w:rFonts w:ascii="Times New Roman" w:eastAsia="DengXian" w:hAnsi="Times New Roman" w:cs="Times New Roman"/>
                <w:sz w:val="20"/>
                <w:szCs w:val="20"/>
                <w:lang w:val="kk-KZ" w:eastAsia="zh-CN"/>
              </w:rPr>
              <w:t>6</w:t>
            </w:r>
            <w:r w:rsidRPr="00520CAE">
              <w:rPr>
                <w:rFonts w:ascii="Times New Roman" w:eastAsia="DengXian" w:hAnsi="Times New Roman" w:cs="Times New Roman"/>
                <w:sz w:val="20"/>
                <w:szCs w:val="20"/>
                <w:lang w:eastAsia="zh-CN"/>
              </w:rPr>
              <w:t>0 кг/м</w:t>
            </w:r>
            <w:r w:rsidRPr="00520CAE">
              <w:rPr>
                <w:rFonts w:ascii="Times New Roman" w:eastAsia="DengXian" w:hAnsi="Times New Roman" w:cs="Times New Roman"/>
                <w:sz w:val="20"/>
                <w:szCs w:val="20"/>
                <w:vertAlign w:val="superscript"/>
                <w:lang w:eastAsia="zh-CN"/>
              </w:rPr>
              <w:t>3</w:t>
            </w:r>
          </w:p>
          <w:p w14:paraId="059CA0DF"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 xml:space="preserve">газосодержание – </w:t>
            </w:r>
            <w:r w:rsidRPr="00520CAE">
              <w:rPr>
                <w:rFonts w:ascii="Times New Roman" w:eastAsia="DengXian" w:hAnsi="Times New Roman" w:cs="Times New Roman"/>
                <w:sz w:val="20"/>
                <w:szCs w:val="20"/>
                <w:lang w:val="kk-KZ" w:eastAsia="zh-CN"/>
              </w:rPr>
              <w:t>3,4</w:t>
            </w:r>
            <w:r w:rsidRPr="00520CAE">
              <w:rPr>
                <w:rFonts w:ascii="Times New Roman" w:eastAsia="DengXian" w:hAnsi="Times New Roman" w:cs="Times New Roman"/>
                <w:sz w:val="20"/>
                <w:szCs w:val="20"/>
                <w:lang w:eastAsia="zh-CN"/>
              </w:rPr>
              <w:t xml:space="preserve">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м</w:t>
            </w:r>
            <w:r w:rsidRPr="00520CAE">
              <w:rPr>
                <w:rFonts w:ascii="Times New Roman" w:eastAsia="DengXian" w:hAnsi="Times New Roman" w:cs="Times New Roman"/>
                <w:sz w:val="20"/>
                <w:szCs w:val="20"/>
                <w:vertAlign w:val="superscript"/>
                <w:lang w:eastAsia="zh-CN"/>
              </w:rPr>
              <w:t>3</w:t>
            </w:r>
          </w:p>
          <w:p w14:paraId="64D44C3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i/>
                <w:iCs/>
                <w:sz w:val="20"/>
                <w:szCs w:val="20"/>
                <w:lang w:eastAsia="zh-CN"/>
              </w:rPr>
            </w:pPr>
            <w:r w:rsidRPr="00520CAE">
              <w:rPr>
                <w:rFonts w:ascii="Times New Roman" w:eastAsia="DengXian" w:hAnsi="Times New Roman" w:cs="Times New Roman"/>
                <w:b/>
                <w:bCs/>
                <w:i/>
                <w:iCs/>
                <w:sz w:val="20"/>
                <w:szCs w:val="20"/>
                <w:lang w:eastAsia="zh-CN"/>
              </w:rPr>
              <w:t xml:space="preserve">Объем сжигаемого газ на период испытания </w:t>
            </w:r>
          </w:p>
          <w:p w14:paraId="3F7C1B6A"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520CAE">
              <w:rPr>
                <w:rFonts w:ascii="Times New Roman" w:eastAsia="DengXian" w:hAnsi="Times New Roman" w:cs="Times New Roman"/>
                <w:sz w:val="20"/>
                <w:szCs w:val="20"/>
                <w:lang w:val="kk-KZ" w:eastAsia="zh-CN"/>
              </w:rPr>
              <w:t>1</w:t>
            </w:r>
            <w:r w:rsidRPr="00520CAE">
              <w:rPr>
                <w:rFonts w:ascii="Times New Roman" w:eastAsia="DengXian" w:hAnsi="Times New Roman" w:cs="Times New Roman"/>
                <w:sz w:val="20"/>
                <w:szCs w:val="20"/>
                <w:lang w:eastAsia="zh-CN"/>
              </w:rPr>
              <w:t>0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/сут * </w:t>
            </w:r>
            <w:r w:rsidRPr="00520CAE">
              <w:rPr>
                <w:rFonts w:ascii="Times New Roman" w:eastAsia="DengXian" w:hAnsi="Times New Roman" w:cs="Times New Roman"/>
                <w:sz w:val="20"/>
                <w:szCs w:val="20"/>
                <w:lang w:val="kk-KZ" w:eastAsia="zh-CN"/>
              </w:rPr>
              <w:t>3,4</w:t>
            </w:r>
            <w:r w:rsidRPr="00520CAE">
              <w:rPr>
                <w:rFonts w:ascii="Times New Roman" w:eastAsia="DengXian" w:hAnsi="Times New Roman" w:cs="Times New Roman"/>
                <w:sz w:val="20"/>
                <w:szCs w:val="20"/>
                <w:lang w:eastAsia="zh-CN"/>
              </w:rPr>
              <w:t xml:space="preserve">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 = </w:t>
            </w:r>
            <w:r w:rsidRPr="00520CAE">
              <w:rPr>
                <w:rFonts w:ascii="Times New Roman" w:eastAsia="DengXian" w:hAnsi="Times New Roman" w:cs="Times New Roman"/>
                <w:sz w:val="20"/>
                <w:szCs w:val="20"/>
                <w:lang w:val="kk-KZ" w:eastAsia="zh-CN"/>
              </w:rPr>
              <w:t>34</w:t>
            </w:r>
            <w:r w:rsidRPr="00520CAE">
              <w:rPr>
                <w:rFonts w:ascii="Times New Roman" w:eastAsia="DengXian" w:hAnsi="Times New Roman" w:cs="Times New Roman"/>
                <w:sz w:val="20"/>
                <w:szCs w:val="20"/>
                <w:lang w:eastAsia="zh-CN"/>
              </w:rPr>
              <w:t xml:space="preserve"> м</w:t>
            </w:r>
            <w:r w:rsidRPr="00520CAE">
              <w:rPr>
                <w:rFonts w:ascii="Times New Roman" w:eastAsia="DengXian" w:hAnsi="Times New Roman" w:cs="Times New Roman"/>
                <w:sz w:val="20"/>
                <w:szCs w:val="20"/>
                <w:vertAlign w:val="superscript"/>
                <w:lang w:eastAsia="zh-CN"/>
              </w:rPr>
              <w:t>3</w:t>
            </w:r>
            <w:r w:rsidRPr="00520CAE">
              <w:rPr>
                <w:rFonts w:ascii="Times New Roman" w:eastAsia="DengXian" w:hAnsi="Times New Roman" w:cs="Times New Roman"/>
                <w:sz w:val="20"/>
                <w:szCs w:val="20"/>
                <w:lang w:eastAsia="zh-CN"/>
              </w:rPr>
              <w:t xml:space="preserve">/сут * 90сут = </w:t>
            </w:r>
            <w:r w:rsidRPr="00520CAE">
              <w:rPr>
                <w:rFonts w:ascii="Times New Roman" w:eastAsia="DengXian" w:hAnsi="Times New Roman" w:cs="Times New Roman"/>
                <w:sz w:val="20"/>
                <w:szCs w:val="20"/>
                <w:lang w:val="kk-KZ" w:eastAsia="zh-CN"/>
              </w:rPr>
              <w:t>3060</w:t>
            </w:r>
            <w:r w:rsidRPr="00520CAE">
              <w:rPr>
                <w:rFonts w:ascii="Times New Roman" w:eastAsia="DengXian" w:hAnsi="Times New Roman" w:cs="Times New Roman"/>
                <w:b/>
                <w:bCs/>
                <w:sz w:val="20"/>
                <w:szCs w:val="20"/>
                <w:lang w:eastAsia="zh-CN"/>
              </w:rPr>
              <w:t xml:space="preserve"> м</w:t>
            </w:r>
            <w:r w:rsidRPr="00520CAE">
              <w:rPr>
                <w:rFonts w:ascii="Times New Roman" w:eastAsia="DengXian" w:hAnsi="Times New Roman" w:cs="Times New Roman"/>
                <w:b/>
                <w:bCs/>
                <w:sz w:val="20"/>
                <w:szCs w:val="20"/>
                <w:vertAlign w:val="superscript"/>
                <w:lang w:eastAsia="zh-CN"/>
              </w:rPr>
              <w:t>3</w:t>
            </w:r>
            <w:r w:rsidRPr="00520CAE">
              <w:rPr>
                <w:rFonts w:ascii="Times New Roman" w:eastAsia="DengXian" w:hAnsi="Times New Roman" w:cs="Times New Roman"/>
                <w:b/>
                <w:bCs/>
                <w:sz w:val="20"/>
                <w:szCs w:val="20"/>
                <w:lang w:eastAsia="zh-CN"/>
              </w:rPr>
              <w:t>/период</w:t>
            </w:r>
          </w:p>
          <w:p w14:paraId="17349803" w14:textId="77777777" w:rsidR="00A636D2" w:rsidRPr="00520CAE" w:rsidRDefault="00A636D2" w:rsidP="00AB3DE1">
            <w:pPr>
              <w:adjustRightInd w:val="0"/>
              <w:snapToGrid w:val="0"/>
              <w:spacing w:after="0" w:line="240" w:lineRule="auto"/>
              <w:jc w:val="center"/>
              <w:rPr>
                <w:rFonts w:ascii="Times New Roman" w:eastAsia="DengXian" w:hAnsi="Times New Roman" w:cs="Times New Roman"/>
                <w:sz w:val="20"/>
                <w:szCs w:val="20"/>
                <w:lang w:eastAsia="zh-CN"/>
              </w:rPr>
            </w:pPr>
            <w:r w:rsidRPr="00520CAE">
              <w:rPr>
                <w:rFonts w:ascii="Times New Roman" w:eastAsia="DengXian" w:hAnsi="Times New Roman" w:cs="Times New Roman"/>
                <w:sz w:val="20"/>
                <w:szCs w:val="20"/>
                <w:lang w:eastAsia="zh-CN"/>
              </w:rPr>
              <w:t>≈0,0</w:t>
            </w:r>
            <w:r w:rsidRPr="00520CAE">
              <w:rPr>
                <w:rFonts w:ascii="Times New Roman" w:eastAsia="DengXian" w:hAnsi="Times New Roman" w:cs="Times New Roman"/>
                <w:sz w:val="20"/>
                <w:szCs w:val="20"/>
                <w:lang w:val="kk-KZ" w:eastAsia="zh-CN"/>
              </w:rPr>
              <w:t>004</w:t>
            </w:r>
            <w:r w:rsidRPr="00520CAE">
              <w:rPr>
                <w:rFonts w:ascii="Calibri" w:eastAsia="Calibri" w:hAnsi="Calibri" w:cs="Times New Roman"/>
                <w:kern w:val="2"/>
                <w:lang w:eastAsia="en-US"/>
              </w:rPr>
              <w:t xml:space="preserve"> </w:t>
            </w:r>
            <w:r w:rsidRPr="00520CAE">
              <w:rPr>
                <w:rFonts w:ascii="Times New Roman" w:eastAsia="DengXian" w:hAnsi="Times New Roman" w:cs="Times New Roman"/>
                <w:sz w:val="20"/>
                <w:szCs w:val="20"/>
                <w:lang w:eastAsia="zh-CN"/>
              </w:rPr>
              <w:t>м3/сек.</w:t>
            </w:r>
          </w:p>
        </w:tc>
      </w:tr>
    </w:tbl>
    <w:p w14:paraId="59D99246"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r w:rsidRPr="00520CAE">
        <w:rPr>
          <w:rFonts w:ascii="Times New Roman" w:eastAsia="Calibri" w:hAnsi="Times New Roman" w:cs="Times New Roman"/>
          <w:b/>
          <w:i/>
          <w:iCs/>
          <w:sz w:val="20"/>
          <w:szCs w:val="20"/>
          <w:lang w:eastAsia="en-US"/>
        </w:rPr>
        <w:t>Примечание: * - по аналогии с месторождением Кенкияк надсолевой</w:t>
      </w:r>
    </w:p>
    <w:p w14:paraId="0ACD6E9C" w14:textId="77777777" w:rsidR="00A636D2" w:rsidRPr="00520CAE" w:rsidRDefault="00A636D2" w:rsidP="00A636D2">
      <w:pPr>
        <w:spacing w:after="0" w:line="240" w:lineRule="auto"/>
        <w:rPr>
          <w:rFonts w:ascii="Times New Roman" w:eastAsia="Calibri" w:hAnsi="Times New Roman" w:cs="Times New Roman"/>
          <w:b/>
          <w:i/>
          <w:iCs/>
          <w:sz w:val="20"/>
          <w:szCs w:val="20"/>
          <w:lang w:eastAsia="en-US"/>
        </w:rPr>
      </w:pPr>
      <w:r w:rsidRPr="00520CAE">
        <w:rPr>
          <w:rFonts w:ascii="Times New Roman" w:eastAsia="Calibri" w:hAnsi="Times New Roman" w:cs="Times New Roman"/>
          <w:b/>
          <w:i/>
          <w:iCs/>
          <w:sz w:val="20"/>
          <w:szCs w:val="20"/>
          <w:lang w:eastAsia="en-US"/>
        </w:rPr>
        <w:t xml:space="preserve">                     ** - по аналогии с месторождением Сайгак</w:t>
      </w:r>
    </w:p>
    <w:p w14:paraId="06190EB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0A567D9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14:paraId="331CCE0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2. Методическое пособие по расчету, нормированию и контролю выбросов загрязняющих веществ в атмосферный воздух.(дополненное и  переработанное), CПб, НИИ Атмосфера, 2005 ~~~~~~~~~~~~~~~~~~~~~~~~~~~~~~~~~~~~~~~~~~~~~~~~~~~~~~~~~~~~~~~~~~~~~~</w:t>
      </w:r>
    </w:p>
    <w:p w14:paraId="73193AB5" w14:textId="77777777" w:rsidR="00A636D2" w:rsidRPr="00520CAE" w:rsidRDefault="00A636D2" w:rsidP="00A636D2">
      <w:pPr>
        <w:spacing w:after="0" w:line="240" w:lineRule="auto"/>
        <w:rPr>
          <w:rFonts w:ascii="Times New Roman" w:eastAsia="Times New Roman" w:hAnsi="Times New Roman" w:cs="Times New Roman"/>
          <w:szCs w:val="24"/>
        </w:rPr>
      </w:pPr>
    </w:p>
    <w:p w14:paraId="29EE333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Площадка: Испытание</w:t>
      </w:r>
    </w:p>
    <w:p w14:paraId="3230337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Цех: Испытание</w:t>
      </w:r>
    </w:p>
    <w:p w14:paraId="7E33AF6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Источник: 0014</w:t>
      </w:r>
    </w:p>
    <w:p w14:paraId="1FDBF0D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Наименование: Факельная установка</w:t>
      </w:r>
    </w:p>
    <w:p w14:paraId="53B2F81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Высотная</w:t>
      </w:r>
    </w:p>
    <w:p w14:paraId="13E3721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сжигаемой смеси: Некондиционная газовая и газоконденсатная смесь</w:t>
      </w:r>
    </w:p>
    <w:p w14:paraId="179D25B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месторождения: бессернистое</w:t>
      </w:r>
    </w:p>
    <w:p w14:paraId="02BBAD67" w14:textId="77777777" w:rsidR="00A636D2" w:rsidRPr="00520CAE" w:rsidRDefault="00A636D2" w:rsidP="00A636D2">
      <w:pPr>
        <w:spacing w:after="0" w:line="240" w:lineRule="auto"/>
        <w:rPr>
          <w:rFonts w:ascii="Times New Roman" w:eastAsia="Times New Roman" w:hAnsi="Times New Roman" w:cs="Times New Roman"/>
          <w:szCs w:val="24"/>
        </w:rPr>
      </w:pPr>
    </w:p>
    <w:p w14:paraId="74F8016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1.РАСЧЕТ ВСПОМОГАТЕЛЬНЫХ ПАРАМЕТРОВ</w:t>
      </w:r>
    </w:p>
    <w:p w14:paraId="695C084B" w14:textId="77777777" w:rsidR="00A636D2" w:rsidRPr="00520CAE" w:rsidRDefault="00A636D2" w:rsidP="00A636D2">
      <w:pPr>
        <w:spacing w:after="0" w:line="240" w:lineRule="auto"/>
        <w:rPr>
          <w:rFonts w:ascii="Times New Roman" w:eastAsia="Times New Roman" w:hAnsi="Times New Roman" w:cs="Times New Roman"/>
          <w:szCs w:val="24"/>
        </w:rPr>
      </w:pPr>
    </w:p>
    <w:p w14:paraId="0AB717AA"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Таблица процентного содержания составляющих смеси.</w:t>
      </w:r>
    </w:p>
    <w:p w14:paraId="2D13963F" w14:textId="77777777" w:rsidR="00A636D2" w:rsidRPr="00520CAE" w:rsidRDefault="00A636D2" w:rsidP="00A636D2">
      <w:pPr>
        <w:spacing w:after="0" w:line="240" w:lineRule="auto"/>
        <w:rPr>
          <w:rFonts w:ascii="Times New Roman" w:eastAsia="Times New Roman" w:hAnsi="Times New Roman" w:cs="Times New Roman"/>
          <w:b/>
          <w:i/>
          <w:szCs w:val="24"/>
        </w:rPr>
      </w:pPr>
    </w:p>
    <w:p w14:paraId="6377BF48"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520CAE" w:rsidRPr="00520CAE" w14:paraId="7E9502BA" w14:textId="77777777" w:rsidTr="00AB3DE1">
        <w:tc>
          <w:tcPr>
            <w:tcW w:w="1786" w:type="pct"/>
            <w:tcBorders>
              <w:top w:val="single" w:sz="4" w:space="0" w:color="auto"/>
              <w:left w:val="single" w:sz="4" w:space="0" w:color="auto"/>
              <w:bottom w:val="single" w:sz="4" w:space="0" w:color="auto"/>
              <w:right w:val="single" w:sz="4" w:space="0" w:color="auto"/>
            </w:tcBorders>
            <w:vAlign w:val="center"/>
            <w:hideMark/>
          </w:tcPr>
          <w:p w14:paraId="03F2298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14:paraId="7C305AB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14:paraId="6613FDA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14:paraId="27F8043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Молек.мас.</w:t>
            </w:r>
          </w:p>
        </w:tc>
        <w:tc>
          <w:tcPr>
            <w:tcW w:w="857" w:type="pct"/>
            <w:tcBorders>
              <w:top w:val="single" w:sz="4" w:space="0" w:color="auto"/>
              <w:left w:val="single" w:sz="4" w:space="0" w:color="auto"/>
              <w:bottom w:val="single" w:sz="4" w:space="0" w:color="auto"/>
              <w:right w:val="single" w:sz="4" w:space="0" w:color="auto"/>
            </w:tcBorders>
            <w:vAlign w:val="center"/>
            <w:hideMark/>
          </w:tcPr>
          <w:p w14:paraId="70C632B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Плотность</w:t>
            </w:r>
          </w:p>
        </w:tc>
      </w:tr>
      <w:tr w:rsidR="00520CAE" w:rsidRPr="00520CAE" w14:paraId="19986857"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35968ED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Метан(CH4)</w:t>
            </w:r>
          </w:p>
        </w:tc>
        <w:tc>
          <w:tcPr>
            <w:tcW w:w="786" w:type="pct"/>
            <w:tcBorders>
              <w:top w:val="single" w:sz="4" w:space="0" w:color="auto"/>
              <w:left w:val="single" w:sz="4" w:space="0" w:color="auto"/>
              <w:bottom w:val="single" w:sz="4" w:space="0" w:color="auto"/>
              <w:right w:val="single" w:sz="4" w:space="0" w:color="auto"/>
            </w:tcBorders>
            <w:hideMark/>
          </w:tcPr>
          <w:p w14:paraId="6BF2658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63.91</w:t>
            </w:r>
          </w:p>
        </w:tc>
        <w:tc>
          <w:tcPr>
            <w:tcW w:w="786" w:type="pct"/>
            <w:tcBorders>
              <w:top w:val="single" w:sz="4" w:space="0" w:color="auto"/>
              <w:left w:val="single" w:sz="4" w:space="0" w:color="auto"/>
              <w:bottom w:val="single" w:sz="4" w:space="0" w:color="auto"/>
              <w:right w:val="single" w:sz="4" w:space="0" w:color="auto"/>
            </w:tcBorders>
            <w:hideMark/>
          </w:tcPr>
          <w:p w14:paraId="4D2EF32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40.1551623</w:t>
            </w:r>
          </w:p>
        </w:tc>
        <w:tc>
          <w:tcPr>
            <w:tcW w:w="786" w:type="pct"/>
            <w:tcBorders>
              <w:top w:val="single" w:sz="4" w:space="0" w:color="auto"/>
              <w:left w:val="single" w:sz="4" w:space="0" w:color="auto"/>
              <w:bottom w:val="single" w:sz="4" w:space="0" w:color="auto"/>
              <w:right w:val="single" w:sz="4" w:space="0" w:color="auto"/>
            </w:tcBorders>
            <w:hideMark/>
          </w:tcPr>
          <w:p w14:paraId="1D3398C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16.043</w:t>
            </w:r>
          </w:p>
        </w:tc>
        <w:tc>
          <w:tcPr>
            <w:tcW w:w="857" w:type="pct"/>
            <w:tcBorders>
              <w:top w:val="single" w:sz="4" w:space="0" w:color="auto"/>
              <w:left w:val="single" w:sz="4" w:space="0" w:color="auto"/>
              <w:bottom w:val="single" w:sz="4" w:space="0" w:color="auto"/>
              <w:right w:val="single" w:sz="4" w:space="0" w:color="auto"/>
            </w:tcBorders>
            <w:hideMark/>
          </w:tcPr>
          <w:p w14:paraId="5F77FFA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0.7162</w:t>
            </w:r>
          </w:p>
        </w:tc>
      </w:tr>
      <w:tr w:rsidR="00520CAE" w:rsidRPr="00520CAE" w14:paraId="5F1BAB95"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06E798F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Этан(C2H6)</w:t>
            </w:r>
          </w:p>
        </w:tc>
        <w:tc>
          <w:tcPr>
            <w:tcW w:w="786" w:type="pct"/>
            <w:tcBorders>
              <w:top w:val="single" w:sz="4" w:space="0" w:color="auto"/>
              <w:left w:val="single" w:sz="4" w:space="0" w:color="auto"/>
              <w:bottom w:val="single" w:sz="4" w:space="0" w:color="auto"/>
              <w:right w:val="single" w:sz="4" w:space="0" w:color="auto"/>
            </w:tcBorders>
            <w:hideMark/>
          </w:tcPr>
          <w:p w14:paraId="7DE3060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12.9</w:t>
            </w:r>
          </w:p>
        </w:tc>
        <w:tc>
          <w:tcPr>
            <w:tcW w:w="786" w:type="pct"/>
            <w:tcBorders>
              <w:top w:val="single" w:sz="4" w:space="0" w:color="auto"/>
              <w:left w:val="single" w:sz="4" w:space="0" w:color="auto"/>
              <w:bottom w:val="single" w:sz="4" w:space="0" w:color="auto"/>
              <w:right w:val="single" w:sz="4" w:space="0" w:color="auto"/>
            </w:tcBorders>
            <w:hideMark/>
          </w:tcPr>
          <w:p w14:paraId="096B286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15.1918311</w:t>
            </w:r>
          </w:p>
        </w:tc>
        <w:tc>
          <w:tcPr>
            <w:tcW w:w="786" w:type="pct"/>
            <w:tcBorders>
              <w:top w:val="single" w:sz="4" w:space="0" w:color="auto"/>
              <w:left w:val="single" w:sz="4" w:space="0" w:color="auto"/>
              <w:bottom w:val="single" w:sz="4" w:space="0" w:color="auto"/>
              <w:right w:val="single" w:sz="4" w:space="0" w:color="auto"/>
            </w:tcBorders>
            <w:hideMark/>
          </w:tcPr>
          <w:p w14:paraId="6EF942E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30.07</w:t>
            </w:r>
          </w:p>
        </w:tc>
        <w:tc>
          <w:tcPr>
            <w:tcW w:w="857" w:type="pct"/>
            <w:tcBorders>
              <w:top w:val="single" w:sz="4" w:space="0" w:color="auto"/>
              <w:left w:val="single" w:sz="4" w:space="0" w:color="auto"/>
              <w:bottom w:val="single" w:sz="4" w:space="0" w:color="auto"/>
              <w:right w:val="single" w:sz="4" w:space="0" w:color="auto"/>
            </w:tcBorders>
            <w:hideMark/>
          </w:tcPr>
          <w:p w14:paraId="6B88185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1.3424</w:t>
            </w:r>
          </w:p>
        </w:tc>
      </w:tr>
      <w:tr w:rsidR="00520CAE" w:rsidRPr="00520CAE" w14:paraId="2CBF4A46"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4392607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Пропан(C3H8)</w:t>
            </w:r>
          </w:p>
        </w:tc>
        <w:tc>
          <w:tcPr>
            <w:tcW w:w="786" w:type="pct"/>
            <w:tcBorders>
              <w:top w:val="single" w:sz="4" w:space="0" w:color="auto"/>
              <w:left w:val="single" w:sz="4" w:space="0" w:color="auto"/>
              <w:bottom w:val="single" w:sz="4" w:space="0" w:color="auto"/>
              <w:right w:val="single" w:sz="4" w:space="0" w:color="auto"/>
            </w:tcBorders>
            <w:hideMark/>
          </w:tcPr>
          <w:p w14:paraId="618AF62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11.85</w:t>
            </w:r>
          </w:p>
        </w:tc>
        <w:tc>
          <w:tcPr>
            <w:tcW w:w="786" w:type="pct"/>
            <w:tcBorders>
              <w:top w:val="single" w:sz="4" w:space="0" w:color="auto"/>
              <w:left w:val="single" w:sz="4" w:space="0" w:color="auto"/>
              <w:bottom w:val="single" w:sz="4" w:space="0" w:color="auto"/>
              <w:right w:val="single" w:sz="4" w:space="0" w:color="auto"/>
            </w:tcBorders>
            <w:hideMark/>
          </w:tcPr>
          <w:p w14:paraId="2B119F2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20.4651239</w:t>
            </w:r>
          </w:p>
        </w:tc>
        <w:tc>
          <w:tcPr>
            <w:tcW w:w="786" w:type="pct"/>
            <w:tcBorders>
              <w:top w:val="single" w:sz="4" w:space="0" w:color="auto"/>
              <w:left w:val="single" w:sz="4" w:space="0" w:color="auto"/>
              <w:bottom w:val="single" w:sz="4" w:space="0" w:color="auto"/>
              <w:right w:val="single" w:sz="4" w:space="0" w:color="auto"/>
            </w:tcBorders>
            <w:hideMark/>
          </w:tcPr>
          <w:p w14:paraId="5E13F12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44.097</w:t>
            </w:r>
          </w:p>
        </w:tc>
        <w:tc>
          <w:tcPr>
            <w:tcW w:w="857" w:type="pct"/>
            <w:tcBorders>
              <w:top w:val="single" w:sz="4" w:space="0" w:color="auto"/>
              <w:left w:val="single" w:sz="4" w:space="0" w:color="auto"/>
              <w:bottom w:val="single" w:sz="4" w:space="0" w:color="auto"/>
              <w:right w:val="single" w:sz="4" w:space="0" w:color="auto"/>
            </w:tcBorders>
            <w:hideMark/>
          </w:tcPr>
          <w:p w14:paraId="3E17A91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1.9686</w:t>
            </w:r>
          </w:p>
        </w:tc>
      </w:tr>
      <w:tr w:rsidR="00520CAE" w:rsidRPr="00520CAE" w14:paraId="0E44DB94"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419134A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Бутан(C4H10)</w:t>
            </w:r>
          </w:p>
        </w:tc>
        <w:tc>
          <w:tcPr>
            <w:tcW w:w="786" w:type="pct"/>
            <w:tcBorders>
              <w:top w:val="single" w:sz="4" w:space="0" w:color="auto"/>
              <w:left w:val="single" w:sz="4" w:space="0" w:color="auto"/>
              <w:bottom w:val="single" w:sz="4" w:space="0" w:color="auto"/>
              <w:right w:val="single" w:sz="4" w:space="0" w:color="auto"/>
            </w:tcBorders>
            <w:hideMark/>
          </w:tcPr>
          <w:p w14:paraId="7A9CA5C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6.85</w:t>
            </w:r>
          </w:p>
        </w:tc>
        <w:tc>
          <w:tcPr>
            <w:tcW w:w="786" w:type="pct"/>
            <w:tcBorders>
              <w:top w:val="single" w:sz="4" w:space="0" w:color="auto"/>
              <w:left w:val="single" w:sz="4" w:space="0" w:color="auto"/>
              <w:bottom w:val="single" w:sz="4" w:space="0" w:color="auto"/>
              <w:right w:val="single" w:sz="4" w:space="0" w:color="auto"/>
            </w:tcBorders>
            <w:hideMark/>
          </w:tcPr>
          <w:p w14:paraId="668FCFD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15.5931210</w:t>
            </w:r>
          </w:p>
        </w:tc>
        <w:tc>
          <w:tcPr>
            <w:tcW w:w="786" w:type="pct"/>
            <w:tcBorders>
              <w:top w:val="single" w:sz="4" w:space="0" w:color="auto"/>
              <w:left w:val="single" w:sz="4" w:space="0" w:color="auto"/>
              <w:bottom w:val="single" w:sz="4" w:space="0" w:color="auto"/>
              <w:right w:val="single" w:sz="4" w:space="0" w:color="auto"/>
            </w:tcBorders>
            <w:hideMark/>
          </w:tcPr>
          <w:p w14:paraId="3624D57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58.124</w:t>
            </w:r>
          </w:p>
        </w:tc>
        <w:tc>
          <w:tcPr>
            <w:tcW w:w="857" w:type="pct"/>
            <w:tcBorders>
              <w:top w:val="single" w:sz="4" w:space="0" w:color="auto"/>
              <w:left w:val="single" w:sz="4" w:space="0" w:color="auto"/>
              <w:bottom w:val="single" w:sz="4" w:space="0" w:color="auto"/>
              <w:right w:val="single" w:sz="4" w:space="0" w:color="auto"/>
            </w:tcBorders>
            <w:hideMark/>
          </w:tcPr>
          <w:p w14:paraId="3E1D8A0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2.5948</w:t>
            </w:r>
          </w:p>
        </w:tc>
      </w:tr>
      <w:tr w:rsidR="00520CAE" w:rsidRPr="00520CAE" w14:paraId="564299F5"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02A8769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Пентан(C5H12)</w:t>
            </w:r>
          </w:p>
        </w:tc>
        <w:tc>
          <w:tcPr>
            <w:tcW w:w="786" w:type="pct"/>
            <w:tcBorders>
              <w:top w:val="single" w:sz="4" w:space="0" w:color="auto"/>
              <w:left w:val="single" w:sz="4" w:space="0" w:color="auto"/>
              <w:bottom w:val="single" w:sz="4" w:space="0" w:color="auto"/>
              <w:right w:val="single" w:sz="4" w:space="0" w:color="auto"/>
            </w:tcBorders>
            <w:hideMark/>
          </w:tcPr>
          <w:p w14:paraId="13DB213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1.97</w:t>
            </w:r>
          </w:p>
        </w:tc>
        <w:tc>
          <w:tcPr>
            <w:tcW w:w="786" w:type="pct"/>
            <w:tcBorders>
              <w:top w:val="single" w:sz="4" w:space="0" w:color="auto"/>
              <w:left w:val="single" w:sz="4" w:space="0" w:color="auto"/>
              <w:bottom w:val="single" w:sz="4" w:space="0" w:color="auto"/>
              <w:right w:val="single" w:sz="4" w:space="0" w:color="auto"/>
            </w:tcBorders>
            <w:hideMark/>
          </w:tcPr>
          <w:p w14:paraId="58959C43"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5.56667114</w:t>
            </w:r>
          </w:p>
        </w:tc>
        <w:tc>
          <w:tcPr>
            <w:tcW w:w="786" w:type="pct"/>
            <w:tcBorders>
              <w:top w:val="single" w:sz="4" w:space="0" w:color="auto"/>
              <w:left w:val="single" w:sz="4" w:space="0" w:color="auto"/>
              <w:bottom w:val="single" w:sz="4" w:space="0" w:color="auto"/>
              <w:right w:val="single" w:sz="4" w:space="0" w:color="auto"/>
            </w:tcBorders>
            <w:hideMark/>
          </w:tcPr>
          <w:p w14:paraId="7E98950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72.151</w:t>
            </w:r>
          </w:p>
        </w:tc>
        <w:tc>
          <w:tcPr>
            <w:tcW w:w="857" w:type="pct"/>
            <w:tcBorders>
              <w:top w:val="single" w:sz="4" w:space="0" w:color="auto"/>
              <w:left w:val="single" w:sz="4" w:space="0" w:color="auto"/>
              <w:bottom w:val="single" w:sz="4" w:space="0" w:color="auto"/>
              <w:right w:val="single" w:sz="4" w:space="0" w:color="auto"/>
            </w:tcBorders>
            <w:hideMark/>
          </w:tcPr>
          <w:p w14:paraId="3E9ADDF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3.2210268</w:t>
            </w:r>
          </w:p>
        </w:tc>
      </w:tr>
      <w:tr w:rsidR="00520CAE" w:rsidRPr="00520CAE" w14:paraId="224D5A5F"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5419398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Азот(N2)</w:t>
            </w:r>
          </w:p>
        </w:tc>
        <w:tc>
          <w:tcPr>
            <w:tcW w:w="786" w:type="pct"/>
            <w:tcBorders>
              <w:top w:val="single" w:sz="4" w:space="0" w:color="auto"/>
              <w:left w:val="single" w:sz="4" w:space="0" w:color="auto"/>
              <w:bottom w:val="single" w:sz="4" w:space="0" w:color="auto"/>
              <w:right w:val="single" w:sz="4" w:space="0" w:color="auto"/>
            </w:tcBorders>
            <w:hideMark/>
          </w:tcPr>
          <w:p w14:paraId="66C19F2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2.1</w:t>
            </w:r>
          </w:p>
        </w:tc>
        <w:tc>
          <w:tcPr>
            <w:tcW w:w="786" w:type="pct"/>
            <w:tcBorders>
              <w:top w:val="single" w:sz="4" w:space="0" w:color="auto"/>
              <w:left w:val="single" w:sz="4" w:space="0" w:color="auto"/>
              <w:bottom w:val="single" w:sz="4" w:space="0" w:color="auto"/>
              <w:right w:val="single" w:sz="4" w:space="0" w:color="auto"/>
            </w:tcBorders>
            <w:hideMark/>
          </w:tcPr>
          <w:p w14:paraId="2D0284B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2.30415880</w:t>
            </w:r>
          </w:p>
        </w:tc>
        <w:tc>
          <w:tcPr>
            <w:tcW w:w="786" w:type="pct"/>
            <w:tcBorders>
              <w:top w:val="single" w:sz="4" w:space="0" w:color="auto"/>
              <w:left w:val="single" w:sz="4" w:space="0" w:color="auto"/>
              <w:bottom w:val="single" w:sz="4" w:space="0" w:color="auto"/>
              <w:right w:val="single" w:sz="4" w:space="0" w:color="auto"/>
            </w:tcBorders>
            <w:hideMark/>
          </w:tcPr>
          <w:p w14:paraId="54AA1E2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28.016</w:t>
            </w:r>
          </w:p>
        </w:tc>
        <w:tc>
          <w:tcPr>
            <w:tcW w:w="857" w:type="pct"/>
            <w:tcBorders>
              <w:top w:val="single" w:sz="4" w:space="0" w:color="auto"/>
              <w:left w:val="single" w:sz="4" w:space="0" w:color="auto"/>
              <w:bottom w:val="single" w:sz="4" w:space="0" w:color="auto"/>
              <w:right w:val="single" w:sz="4" w:space="0" w:color="auto"/>
            </w:tcBorders>
            <w:hideMark/>
          </w:tcPr>
          <w:p w14:paraId="1D535E1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1.2507</w:t>
            </w:r>
          </w:p>
        </w:tc>
      </w:tr>
      <w:tr w:rsidR="00A636D2" w:rsidRPr="00520CAE" w14:paraId="3A5F1E03" w14:textId="77777777" w:rsidTr="00AB3DE1">
        <w:tc>
          <w:tcPr>
            <w:tcW w:w="1786" w:type="pct"/>
            <w:tcBorders>
              <w:top w:val="single" w:sz="4" w:space="0" w:color="auto"/>
              <w:left w:val="single" w:sz="4" w:space="0" w:color="auto"/>
              <w:bottom w:val="single" w:sz="4" w:space="0" w:color="auto"/>
              <w:right w:val="single" w:sz="4" w:space="0" w:color="auto"/>
            </w:tcBorders>
            <w:hideMark/>
          </w:tcPr>
          <w:p w14:paraId="0C90A2F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14:paraId="23C896E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0.42</w:t>
            </w:r>
          </w:p>
        </w:tc>
        <w:tc>
          <w:tcPr>
            <w:tcW w:w="786" w:type="pct"/>
            <w:tcBorders>
              <w:top w:val="single" w:sz="4" w:space="0" w:color="auto"/>
              <w:left w:val="single" w:sz="4" w:space="0" w:color="auto"/>
              <w:bottom w:val="single" w:sz="4" w:space="0" w:color="auto"/>
              <w:right w:val="single" w:sz="4" w:space="0" w:color="auto"/>
            </w:tcBorders>
            <w:hideMark/>
          </w:tcPr>
          <w:p w14:paraId="6151E61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0.72393156</w:t>
            </w:r>
          </w:p>
        </w:tc>
        <w:tc>
          <w:tcPr>
            <w:tcW w:w="786" w:type="pct"/>
            <w:tcBorders>
              <w:top w:val="single" w:sz="4" w:space="0" w:color="auto"/>
              <w:left w:val="single" w:sz="4" w:space="0" w:color="auto"/>
              <w:bottom w:val="single" w:sz="4" w:space="0" w:color="auto"/>
              <w:right w:val="single" w:sz="4" w:space="0" w:color="auto"/>
            </w:tcBorders>
            <w:hideMark/>
          </w:tcPr>
          <w:p w14:paraId="1DF5202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44.011</w:t>
            </w:r>
          </w:p>
        </w:tc>
        <w:tc>
          <w:tcPr>
            <w:tcW w:w="857" w:type="pct"/>
            <w:tcBorders>
              <w:top w:val="single" w:sz="4" w:space="0" w:color="auto"/>
              <w:left w:val="single" w:sz="4" w:space="0" w:color="auto"/>
              <w:bottom w:val="single" w:sz="4" w:space="0" w:color="auto"/>
              <w:right w:val="single" w:sz="4" w:space="0" w:color="auto"/>
            </w:tcBorders>
            <w:hideMark/>
          </w:tcPr>
          <w:p w14:paraId="5FE0490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1.9648</w:t>
            </w:r>
          </w:p>
        </w:tc>
      </w:tr>
    </w:tbl>
    <w:p w14:paraId="6E0F2BF5" w14:textId="77777777" w:rsidR="00A636D2" w:rsidRPr="00520CAE" w:rsidRDefault="00A636D2" w:rsidP="00A636D2">
      <w:pPr>
        <w:spacing w:after="0" w:line="240" w:lineRule="auto"/>
        <w:rPr>
          <w:rFonts w:ascii="Times New Roman" w:eastAsia="Times New Roman" w:hAnsi="Times New Roman" w:cs="Times New Roman"/>
          <w:szCs w:val="24"/>
        </w:rPr>
      </w:pPr>
    </w:p>
    <w:p w14:paraId="57165229" w14:textId="77777777" w:rsidR="00A636D2" w:rsidRPr="00520CAE" w:rsidRDefault="00A636D2" w:rsidP="00A636D2">
      <w:pPr>
        <w:spacing w:after="0" w:line="240" w:lineRule="auto"/>
        <w:rPr>
          <w:rFonts w:ascii="Times New Roman" w:eastAsia="Times New Roman" w:hAnsi="Times New Roman" w:cs="Times New Roman"/>
          <w:szCs w:val="24"/>
        </w:rPr>
      </w:pPr>
    </w:p>
    <w:p w14:paraId="0E5AC7F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Молярная масса смеси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szCs w:val="24"/>
        </w:rPr>
        <w:t xml:space="preserve">, кг/моль (прил.3,(5)): </w:t>
      </w:r>
      <w:r w:rsidRPr="00520CAE">
        <w:rPr>
          <w:rFonts w:ascii="Times New Roman" w:eastAsia="Times New Roman" w:hAnsi="Times New Roman" w:cs="Times New Roman"/>
          <w:b/>
          <w:sz w:val="24"/>
          <w:szCs w:val="24"/>
        </w:rPr>
        <w:t>25.5336567</w:t>
      </w:r>
    </w:p>
    <w:p w14:paraId="4BB6E74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Плотность сжигаемой смеси </w:t>
      </w:r>
      <w:r w:rsidRPr="00520CAE">
        <w:rPr>
          <w:rFonts w:ascii="Times New Roman" w:eastAsia="Times New Roman" w:hAnsi="Times New Roman" w:cs="Times New Roman"/>
          <w:b/>
          <w:i/>
          <w:szCs w:val="24"/>
        </w:rPr>
        <w:t>R</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(прил.3,(7)): </w:t>
      </w:r>
      <w:r w:rsidRPr="00520CAE">
        <w:rPr>
          <w:rFonts w:ascii="Times New Roman" w:eastAsia="Times New Roman" w:hAnsi="Times New Roman" w:cs="Times New Roman"/>
          <w:b/>
          <w:sz w:val="24"/>
          <w:szCs w:val="24"/>
        </w:rPr>
        <w:t>1.139895388</w:t>
      </w:r>
    </w:p>
    <w:p w14:paraId="42D2D19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Показатель адиабаты </w:t>
      </w:r>
      <w:r w:rsidRPr="00520CAE">
        <w:rPr>
          <w:rFonts w:ascii="Times New Roman" w:eastAsia="Times New Roman" w:hAnsi="Times New Roman" w:cs="Times New Roman"/>
          <w:b/>
          <w:i/>
          <w:szCs w:val="24"/>
        </w:rPr>
        <w:t>K</w:t>
      </w:r>
      <w:r w:rsidRPr="00520CAE">
        <w:rPr>
          <w:rFonts w:ascii="Times New Roman" w:eastAsia="Times New Roman" w:hAnsi="Times New Roman" w:cs="Times New Roman"/>
          <w:szCs w:val="24"/>
        </w:rPr>
        <w:t xml:space="preserve"> (23): </w:t>
      </w:r>
    </w:p>
    <w:p w14:paraId="2CBEE53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rPr>
        <w:t>(K</w:t>
      </w:r>
      <w:r w:rsidRPr="00520CAE">
        <w:rPr>
          <w:rFonts w:ascii="Times New Roman" w:eastAsia="Times New Roman" w:hAnsi="Times New Roman" w:cs="Times New Roman"/>
          <w:b/>
          <w:i/>
          <w:sz w:val="24"/>
          <w:szCs w:val="24"/>
          <w:vertAlign w:val="subscript"/>
        </w:rPr>
        <w:t>i</w:t>
      </w:r>
      <w:r w:rsidRPr="00520CAE">
        <w:rPr>
          <w:rFonts w:ascii="Times New Roman" w:eastAsia="Times New Roman" w:hAnsi="Times New Roman" w:cs="Times New Roman"/>
          <w:b/>
          <w:i/>
          <w:sz w:val="24"/>
          <w:szCs w:val="24"/>
        </w:rPr>
        <w:t xml:space="preserve"> * [i]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1.258702</w:t>
      </w:r>
    </w:p>
    <w:p w14:paraId="326D6A7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w:t>
      </w:r>
      <w:r w:rsidRPr="00520CAE">
        <w:rPr>
          <w:rFonts w:ascii="Times New Roman" w:eastAsia="Times New Roman" w:hAnsi="Times New Roman" w:cs="Times New Roman"/>
          <w:b/>
          <w:i/>
          <w:szCs w:val="24"/>
        </w:rPr>
        <w:t>K</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 показатель адиабаты для индивидуальных углеводородов;</w:t>
      </w:r>
    </w:p>
    <w:p w14:paraId="2A9B3DF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[i]</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объемные единицы составляющих смеси, %;</w:t>
      </w:r>
    </w:p>
    <w:p w14:paraId="20A5E11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 xml:space="preserve">Скорость распространения звука в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 (прил.6):</w:t>
      </w:r>
    </w:p>
    <w:p w14:paraId="16B7E79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91.5 * (K * (T</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+ 273) / M)</w:t>
      </w:r>
      <w:r w:rsidRPr="00520CAE">
        <w:rPr>
          <w:rFonts w:ascii="Times New Roman" w:eastAsia="Times New Roman" w:hAnsi="Times New Roman" w:cs="Times New Roman"/>
          <w:b/>
          <w:i/>
          <w:sz w:val="24"/>
          <w:szCs w:val="24"/>
          <w:vertAlign w:val="superscript"/>
        </w:rPr>
        <w:t>0.5</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91.5 * (1.258702 * (32 + 273) / 25.5336567)</w:t>
      </w:r>
      <w:r w:rsidRPr="00520CAE">
        <w:rPr>
          <w:rFonts w:ascii="Times New Roman" w:eastAsia="Times New Roman" w:hAnsi="Times New Roman" w:cs="Times New Roman"/>
          <w:b/>
          <w:sz w:val="24"/>
          <w:szCs w:val="24"/>
          <w:vertAlign w:val="superscript"/>
        </w:rPr>
        <w:t>0.5</w:t>
      </w:r>
      <w:r w:rsidRPr="00520CAE">
        <w:rPr>
          <w:rFonts w:ascii="Times New Roman" w:eastAsia="Times New Roman" w:hAnsi="Times New Roman" w:cs="Times New Roman"/>
          <w:b/>
          <w:sz w:val="24"/>
          <w:szCs w:val="24"/>
        </w:rPr>
        <w:t xml:space="preserve"> = 354.7937554</w:t>
      </w:r>
    </w:p>
    <w:p w14:paraId="283CA8A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температура смеси, град.C;</w:t>
      </w:r>
    </w:p>
    <w:p w14:paraId="3A1FFBB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Объемный расход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/с: </w:t>
      </w:r>
      <w:r w:rsidRPr="00520CAE">
        <w:rPr>
          <w:rFonts w:ascii="Times New Roman" w:eastAsia="Times New Roman" w:hAnsi="Times New Roman" w:cs="Times New Roman"/>
          <w:b/>
          <w:sz w:val="24"/>
          <w:szCs w:val="24"/>
        </w:rPr>
        <w:t>0.0004</w:t>
      </w:r>
    </w:p>
    <w:p w14:paraId="780899E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Скорость истечения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 (20):</w:t>
      </w:r>
    </w:p>
    <w:p w14:paraId="7D045D5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4 * B / (pi * d</w:t>
      </w:r>
      <w:r w:rsidRPr="00520CAE">
        <w:rPr>
          <w:rFonts w:ascii="Times New Roman" w:eastAsia="Times New Roman" w:hAnsi="Times New Roman" w:cs="Times New Roman"/>
          <w:b/>
          <w:i/>
          <w:sz w:val="24"/>
          <w:szCs w:val="24"/>
          <w:vertAlign w:val="superscript"/>
        </w:rPr>
        <w:t>2</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4 * 0.0004 / (3.141592654 * 0.15</w:t>
      </w:r>
      <w:r w:rsidRPr="00520CAE">
        <w:rPr>
          <w:rFonts w:ascii="Times New Roman" w:eastAsia="Times New Roman" w:hAnsi="Times New Roman" w:cs="Times New Roman"/>
          <w:b/>
          <w:sz w:val="24"/>
          <w:szCs w:val="24"/>
          <w:vertAlign w:val="superscript"/>
        </w:rPr>
        <w:t>2</w:t>
      </w:r>
      <w:r w:rsidRPr="00520CAE">
        <w:rPr>
          <w:rFonts w:ascii="Times New Roman" w:eastAsia="Times New Roman" w:hAnsi="Times New Roman" w:cs="Times New Roman"/>
          <w:b/>
          <w:sz w:val="24"/>
          <w:szCs w:val="24"/>
        </w:rPr>
        <w:t>) = 0.02263537</w:t>
      </w:r>
    </w:p>
    <w:p w14:paraId="2B7E0F0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Массовый расход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szCs w:val="24"/>
        </w:rPr>
        <w:t>, г/с (2):</w:t>
      </w:r>
    </w:p>
    <w:p w14:paraId="1E1438F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1000 * B * R</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1000 * 0.0004 * 1.139895388 = 0.455958155</w:t>
      </w:r>
    </w:p>
    <w:p w14:paraId="08DA545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Проверка условия бессажевого горения, т.к.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ист</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зв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0.000063799 &lt; 0.2 , горение сажевое.</w:t>
      </w:r>
    </w:p>
    <w:p w14:paraId="3AE35E8F" w14:textId="77777777" w:rsidR="00A636D2" w:rsidRPr="00520CAE" w:rsidRDefault="00A636D2" w:rsidP="00A636D2">
      <w:pPr>
        <w:spacing w:after="0" w:line="240" w:lineRule="auto"/>
        <w:rPr>
          <w:rFonts w:ascii="Times New Roman" w:eastAsia="Times New Roman" w:hAnsi="Times New Roman" w:cs="Times New Roman"/>
          <w:szCs w:val="24"/>
        </w:rPr>
      </w:pPr>
    </w:p>
    <w:p w14:paraId="3FAF679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МОЩНОСТИ ВЫБРОСОВ ЗАГРЯЗНЯЮЩИХ ВЕЩЕСТВ</w:t>
      </w:r>
    </w:p>
    <w:p w14:paraId="47251ACA" w14:textId="77777777" w:rsidR="00A636D2" w:rsidRPr="00520CAE" w:rsidRDefault="00A636D2" w:rsidP="00A636D2">
      <w:pPr>
        <w:spacing w:after="0" w:line="240" w:lineRule="auto"/>
        <w:rPr>
          <w:rFonts w:ascii="Times New Roman" w:eastAsia="Times New Roman" w:hAnsi="Times New Roman" w:cs="Times New Roman"/>
          <w:szCs w:val="24"/>
        </w:rPr>
      </w:pPr>
    </w:p>
    <w:p w14:paraId="75818D8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Полнота сгорания углеводородной смеси </w:t>
      </w:r>
      <w:r w:rsidRPr="00520CAE">
        <w:rPr>
          <w:rFonts w:ascii="Times New Roman" w:eastAsia="Times New Roman" w:hAnsi="Times New Roman" w:cs="Times New Roman"/>
          <w:b/>
          <w:i/>
          <w:szCs w:val="24"/>
        </w:rPr>
        <w:t>n</w:t>
      </w: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sz w:val="24"/>
          <w:szCs w:val="24"/>
        </w:rPr>
        <w:t>0.9984</w:t>
      </w:r>
    </w:p>
    <w:p w14:paraId="06202FB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Массовое содержание углерода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 (прил.3,(8)):</w:t>
      </w:r>
    </w:p>
    <w:p w14:paraId="1BD36310"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[C]</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 xml:space="preserve">100 * 12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(x</w:t>
      </w:r>
      <w:r w:rsidRPr="00520CAE">
        <w:rPr>
          <w:rFonts w:ascii="Times New Roman" w:eastAsia="Times New Roman" w:hAnsi="Times New Roman" w:cs="Times New Roman"/>
          <w:b/>
          <w:i/>
          <w:sz w:val="24"/>
          <w:szCs w:val="24"/>
          <w:vertAlign w:val="subscript"/>
          <w:lang w:val="en-US"/>
        </w:rPr>
        <w:t>i</w:t>
      </w:r>
      <w:r w:rsidRPr="00520CAE">
        <w:rPr>
          <w:rFonts w:ascii="Times New Roman" w:eastAsia="Times New Roman" w:hAnsi="Times New Roman" w:cs="Times New Roman"/>
          <w:b/>
          <w:i/>
          <w:sz w:val="24"/>
          <w:szCs w:val="24"/>
          <w:lang w:val="en-US"/>
        </w:rPr>
        <w:t xml:space="preserve"> * [i]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 ((100-[</w:t>
      </w:r>
      <w:r w:rsidRPr="00520CAE">
        <w:rPr>
          <w:rFonts w:ascii="Times New Roman" w:eastAsia="Times New Roman" w:hAnsi="Times New Roman" w:cs="Times New Roman"/>
          <w:b/>
          <w:i/>
          <w:sz w:val="24"/>
          <w:szCs w:val="24"/>
        </w:rPr>
        <w:t>нег</w:t>
      </w:r>
      <w:r w:rsidRPr="00520CAE">
        <w:rPr>
          <w:rFonts w:ascii="Times New Roman" w:eastAsia="Times New Roman" w:hAnsi="Times New Roman" w:cs="Times New Roman"/>
          <w:b/>
          <w:i/>
          <w:sz w:val="24"/>
          <w:szCs w:val="24"/>
          <w:lang w:val="en-US"/>
        </w:rPr>
        <w:t>]</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M) = </w:t>
      </w:r>
      <w:r w:rsidRPr="00520CAE">
        <w:rPr>
          <w:rFonts w:ascii="Times New Roman" w:eastAsia="Times New Roman" w:hAnsi="Times New Roman" w:cs="Times New Roman"/>
          <w:b/>
          <w:sz w:val="24"/>
          <w:szCs w:val="24"/>
          <w:lang w:val="en-US"/>
        </w:rPr>
        <w:t xml:space="preserve">100 * 12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(x</w:t>
      </w:r>
      <w:r w:rsidRPr="00520CAE">
        <w:rPr>
          <w:rFonts w:ascii="Times New Roman" w:eastAsia="Times New Roman" w:hAnsi="Times New Roman" w:cs="Times New Roman"/>
          <w:b/>
          <w:sz w:val="24"/>
          <w:szCs w:val="24"/>
          <w:vertAlign w:val="subscript"/>
          <w:lang w:val="en-US"/>
        </w:rPr>
        <w:t>i</w:t>
      </w:r>
      <w:r w:rsidRPr="00520CAE">
        <w:rPr>
          <w:rFonts w:ascii="Times New Roman" w:eastAsia="Times New Roman" w:hAnsi="Times New Roman" w:cs="Times New Roman"/>
          <w:b/>
          <w:sz w:val="24"/>
          <w:szCs w:val="24"/>
          <w:lang w:val="en-US"/>
        </w:rPr>
        <w:t xml:space="preserve"> * [i]</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 / ((100-0) * 25.5336567) = 76.57187621</w:t>
      </w:r>
    </w:p>
    <w:p w14:paraId="178C1FA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число атомов углерода;</w:t>
      </w:r>
    </w:p>
    <w:p w14:paraId="75A6FE0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[нег]</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общее содержание негорючих примесей, %: </w:t>
      </w:r>
      <w:r w:rsidRPr="00520CAE">
        <w:rPr>
          <w:rFonts w:ascii="Times New Roman" w:eastAsia="Times New Roman" w:hAnsi="Times New Roman" w:cs="Times New Roman"/>
          <w:b/>
          <w:sz w:val="24"/>
          <w:szCs w:val="24"/>
        </w:rPr>
        <w:t>;</w:t>
      </w:r>
    </w:p>
    <w:p w14:paraId="226CC49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величиной </w:t>
      </w:r>
      <w:r w:rsidRPr="00520CAE">
        <w:rPr>
          <w:rFonts w:ascii="Times New Roman" w:eastAsia="Times New Roman" w:hAnsi="Times New Roman" w:cs="Times New Roman"/>
          <w:b/>
          <w:i/>
          <w:szCs w:val="24"/>
        </w:rPr>
        <w:t>[нег]</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можно пренебречь, т.к. ее значение не превышает 3%;</w:t>
      </w:r>
    </w:p>
    <w:p w14:paraId="41BD96C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мощности выброса метана, оксида углерода, оксидов азота, сажи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 (1)</w:t>
      </w:r>
    </w:p>
    <w:p w14:paraId="214D9780" w14:textId="77777777" w:rsidR="00A636D2" w:rsidRPr="00520CAE" w:rsidRDefault="00A636D2" w:rsidP="00A636D2">
      <w:pPr>
        <w:spacing w:after="0" w:line="240" w:lineRule="auto"/>
        <w:rPr>
          <w:rFonts w:ascii="Times New Roman" w:eastAsia="Times New Roman" w:hAnsi="Times New Roman" w:cs="Times New Roman"/>
          <w:b/>
          <w:i/>
          <w:sz w:val="24"/>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УВ</w:t>
      </w:r>
      <w:r w:rsidRPr="00520CAE">
        <w:rPr>
          <w:rFonts w:ascii="Times New Roman" w:eastAsia="Times New Roman" w:hAnsi="Times New Roman" w:cs="Times New Roman"/>
          <w:b/>
          <w:i/>
          <w:sz w:val="24"/>
          <w:szCs w:val="24"/>
          <w:vertAlign w:val="subscript"/>
        </w:rPr>
        <w:t>i</w:t>
      </w:r>
      <w:r w:rsidRPr="00520CAE">
        <w:rPr>
          <w:rFonts w:ascii="Times New Roman" w:eastAsia="Times New Roman" w:hAnsi="Times New Roman" w:cs="Times New Roman"/>
          <w:b/>
          <w:i/>
          <w:sz w:val="24"/>
          <w:szCs w:val="24"/>
        </w:rPr>
        <w:t xml:space="preserve"> * G</w:t>
      </w:r>
    </w:p>
    <w:p w14:paraId="38B9C91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УВ</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удельные выбросы вредных веществ, г/г;</w:t>
      </w:r>
    </w:p>
    <w:p w14:paraId="4A653F8B" w14:textId="77777777" w:rsidR="00A636D2" w:rsidRPr="00520CAE" w:rsidRDefault="00A636D2" w:rsidP="00A636D2">
      <w:pPr>
        <w:spacing w:after="0" w:line="240" w:lineRule="auto"/>
        <w:rPr>
          <w:rFonts w:ascii="Times New Roman" w:eastAsia="Times New Roman" w:hAnsi="Times New Roman" w:cs="Times New Roman"/>
          <w:szCs w:val="24"/>
        </w:rPr>
      </w:pPr>
    </w:p>
    <w:p w14:paraId="2943817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0.8, 0.13 - коэффициенты трансформации оксидов азота в атмосфере ([2],п.2.2.4)</w:t>
      </w:r>
    </w:p>
    <w:p w14:paraId="1DC9FD55" w14:textId="77777777" w:rsidR="00A636D2" w:rsidRPr="00520CAE" w:rsidRDefault="00A636D2" w:rsidP="00A636D2">
      <w:pPr>
        <w:spacing w:after="0" w:line="240" w:lineRule="auto"/>
        <w:rPr>
          <w:rFonts w:ascii="Times New Roman" w:eastAsia="Times New Roman" w:hAnsi="Times New Roman" w:cs="Times New Roman"/>
          <w:szCs w:val="24"/>
        </w:rPr>
      </w:pP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520CAE" w:rsidRPr="00520CAE" w14:paraId="3600F8E6"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6908769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14:paraId="04B9D74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14:paraId="688535A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14:paraId="5969417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M г/с</w:t>
            </w:r>
          </w:p>
        </w:tc>
      </w:tr>
      <w:tr w:rsidR="00520CAE" w:rsidRPr="00520CAE" w14:paraId="2B427F85"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E596FC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2857" w:type="pct"/>
            <w:tcBorders>
              <w:top w:val="single" w:sz="4" w:space="0" w:color="auto"/>
              <w:left w:val="single" w:sz="4" w:space="0" w:color="auto"/>
              <w:bottom w:val="single" w:sz="4" w:space="0" w:color="auto"/>
              <w:right w:val="single" w:sz="4" w:space="0" w:color="auto"/>
            </w:tcBorders>
            <w:hideMark/>
          </w:tcPr>
          <w:p w14:paraId="28216E5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w:t>
            </w:r>
          </w:p>
        </w:tc>
        <w:tc>
          <w:tcPr>
            <w:tcW w:w="857" w:type="pct"/>
            <w:tcBorders>
              <w:top w:val="single" w:sz="4" w:space="0" w:color="auto"/>
              <w:left w:val="single" w:sz="4" w:space="0" w:color="auto"/>
              <w:bottom w:val="single" w:sz="4" w:space="0" w:color="auto"/>
              <w:right w:val="single" w:sz="4" w:space="0" w:color="auto"/>
            </w:tcBorders>
            <w:hideMark/>
          </w:tcPr>
          <w:p w14:paraId="259406E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w:t>
            </w:r>
          </w:p>
        </w:tc>
        <w:tc>
          <w:tcPr>
            <w:tcW w:w="929" w:type="pct"/>
            <w:tcBorders>
              <w:top w:val="single" w:sz="4" w:space="0" w:color="auto"/>
              <w:left w:val="single" w:sz="4" w:space="0" w:color="auto"/>
              <w:bottom w:val="single" w:sz="4" w:space="0" w:color="auto"/>
              <w:right w:val="single" w:sz="4" w:space="0" w:color="auto"/>
            </w:tcBorders>
            <w:hideMark/>
          </w:tcPr>
          <w:p w14:paraId="3AD8D3C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0.009119163</w:t>
            </w:r>
          </w:p>
        </w:tc>
      </w:tr>
      <w:tr w:rsidR="00520CAE" w:rsidRPr="00520CAE" w14:paraId="4E6CA76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122EA8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2857" w:type="pct"/>
            <w:tcBorders>
              <w:top w:val="single" w:sz="4" w:space="0" w:color="auto"/>
              <w:left w:val="single" w:sz="4" w:space="0" w:color="auto"/>
              <w:bottom w:val="single" w:sz="4" w:space="0" w:color="auto"/>
              <w:right w:val="single" w:sz="4" w:space="0" w:color="auto"/>
            </w:tcBorders>
            <w:hideMark/>
          </w:tcPr>
          <w:p w14:paraId="238D303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14:paraId="7A80682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0.8*0.003</w:t>
            </w:r>
          </w:p>
        </w:tc>
        <w:tc>
          <w:tcPr>
            <w:tcW w:w="929" w:type="pct"/>
            <w:tcBorders>
              <w:top w:val="single" w:sz="4" w:space="0" w:color="auto"/>
              <w:left w:val="single" w:sz="4" w:space="0" w:color="auto"/>
              <w:bottom w:val="single" w:sz="4" w:space="0" w:color="auto"/>
              <w:right w:val="single" w:sz="4" w:space="0" w:color="auto"/>
            </w:tcBorders>
            <w:hideMark/>
          </w:tcPr>
          <w:p w14:paraId="2B2891C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0.0010943</w:t>
            </w:r>
          </w:p>
        </w:tc>
      </w:tr>
      <w:tr w:rsidR="00520CAE" w:rsidRPr="00520CAE" w14:paraId="29A48368"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95EF1C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2857" w:type="pct"/>
            <w:tcBorders>
              <w:top w:val="single" w:sz="4" w:space="0" w:color="auto"/>
              <w:left w:val="single" w:sz="4" w:space="0" w:color="auto"/>
              <w:bottom w:val="single" w:sz="4" w:space="0" w:color="auto"/>
              <w:right w:val="single" w:sz="4" w:space="0" w:color="auto"/>
            </w:tcBorders>
            <w:hideMark/>
          </w:tcPr>
          <w:p w14:paraId="0A6E7DE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14:paraId="4BE1684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0.13*0.003</w:t>
            </w:r>
          </w:p>
        </w:tc>
        <w:tc>
          <w:tcPr>
            <w:tcW w:w="929" w:type="pct"/>
            <w:tcBorders>
              <w:top w:val="single" w:sz="4" w:space="0" w:color="auto"/>
              <w:left w:val="single" w:sz="4" w:space="0" w:color="auto"/>
              <w:bottom w:val="single" w:sz="4" w:space="0" w:color="auto"/>
              <w:right w:val="single" w:sz="4" w:space="0" w:color="auto"/>
            </w:tcBorders>
            <w:hideMark/>
          </w:tcPr>
          <w:p w14:paraId="216B3A3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0.0001778</w:t>
            </w:r>
          </w:p>
        </w:tc>
      </w:tr>
      <w:tr w:rsidR="00520CAE" w:rsidRPr="00520CAE" w14:paraId="55836D36"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751EE3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0410</w:t>
            </w:r>
          </w:p>
        </w:tc>
        <w:tc>
          <w:tcPr>
            <w:tcW w:w="2857" w:type="pct"/>
            <w:tcBorders>
              <w:top w:val="single" w:sz="4" w:space="0" w:color="auto"/>
              <w:left w:val="single" w:sz="4" w:space="0" w:color="auto"/>
              <w:bottom w:val="single" w:sz="4" w:space="0" w:color="auto"/>
              <w:right w:val="single" w:sz="4" w:space="0" w:color="auto"/>
            </w:tcBorders>
            <w:hideMark/>
          </w:tcPr>
          <w:p w14:paraId="0D2BBD9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 (727*)</w:t>
            </w:r>
          </w:p>
        </w:tc>
        <w:tc>
          <w:tcPr>
            <w:tcW w:w="857" w:type="pct"/>
            <w:tcBorders>
              <w:top w:val="single" w:sz="4" w:space="0" w:color="auto"/>
              <w:left w:val="single" w:sz="4" w:space="0" w:color="auto"/>
              <w:bottom w:val="single" w:sz="4" w:space="0" w:color="auto"/>
              <w:right w:val="single" w:sz="4" w:space="0" w:color="auto"/>
            </w:tcBorders>
            <w:hideMark/>
          </w:tcPr>
          <w:p w14:paraId="62154A5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0.0005</w:t>
            </w:r>
          </w:p>
        </w:tc>
        <w:tc>
          <w:tcPr>
            <w:tcW w:w="929" w:type="pct"/>
            <w:tcBorders>
              <w:top w:val="single" w:sz="4" w:space="0" w:color="auto"/>
              <w:left w:val="single" w:sz="4" w:space="0" w:color="auto"/>
              <w:bottom w:val="single" w:sz="4" w:space="0" w:color="auto"/>
              <w:right w:val="single" w:sz="4" w:space="0" w:color="auto"/>
            </w:tcBorders>
            <w:hideMark/>
          </w:tcPr>
          <w:p w14:paraId="65D2729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0.000227979</w:t>
            </w:r>
          </w:p>
        </w:tc>
      </w:tr>
      <w:tr w:rsidR="00A636D2" w:rsidRPr="00520CAE" w14:paraId="12489555"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E01A6B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2857" w:type="pct"/>
            <w:tcBorders>
              <w:top w:val="single" w:sz="4" w:space="0" w:color="auto"/>
              <w:left w:val="single" w:sz="4" w:space="0" w:color="auto"/>
              <w:bottom w:val="single" w:sz="4" w:space="0" w:color="auto"/>
              <w:right w:val="single" w:sz="4" w:space="0" w:color="auto"/>
            </w:tcBorders>
            <w:hideMark/>
          </w:tcPr>
          <w:p w14:paraId="10652B6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14:paraId="143F948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w:t>
            </w:r>
          </w:p>
        </w:tc>
        <w:tc>
          <w:tcPr>
            <w:tcW w:w="929" w:type="pct"/>
            <w:tcBorders>
              <w:top w:val="single" w:sz="4" w:space="0" w:color="auto"/>
              <w:left w:val="single" w:sz="4" w:space="0" w:color="auto"/>
              <w:bottom w:val="single" w:sz="4" w:space="0" w:color="auto"/>
              <w:right w:val="single" w:sz="4" w:space="0" w:color="auto"/>
            </w:tcBorders>
            <w:hideMark/>
          </w:tcPr>
          <w:p w14:paraId="6631745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0.000911916</w:t>
            </w:r>
          </w:p>
        </w:tc>
      </w:tr>
    </w:tbl>
    <w:p w14:paraId="0595970E" w14:textId="77777777" w:rsidR="00A636D2" w:rsidRPr="00520CAE" w:rsidRDefault="00A636D2" w:rsidP="00A636D2">
      <w:pPr>
        <w:spacing w:after="0" w:line="240" w:lineRule="auto"/>
        <w:rPr>
          <w:rFonts w:ascii="Times New Roman" w:eastAsia="Times New Roman" w:hAnsi="Times New Roman" w:cs="Times New Roman"/>
          <w:szCs w:val="24"/>
        </w:rPr>
      </w:pPr>
    </w:p>
    <w:p w14:paraId="56D097E7" w14:textId="77777777" w:rsidR="00A636D2" w:rsidRPr="00520CAE" w:rsidRDefault="00A636D2" w:rsidP="00A636D2">
      <w:pPr>
        <w:spacing w:after="0" w:line="240" w:lineRule="auto"/>
        <w:rPr>
          <w:rFonts w:ascii="Times New Roman" w:eastAsia="Times New Roman" w:hAnsi="Times New Roman" w:cs="Times New Roman"/>
          <w:szCs w:val="24"/>
        </w:rPr>
      </w:pPr>
    </w:p>
    <w:p w14:paraId="1B604C0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Мощность выброса диоксида углерода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co2</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 (6):</w:t>
      </w:r>
    </w:p>
    <w:p w14:paraId="5850F9C9"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M</w:t>
      </w:r>
      <w:r w:rsidRPr="00520CAE">
        <w:rPr>
          <w:rFonts w:ascii="Times New Roman" w:eastAsia="Times New Roman" w:hAnsi="Times New Roman" w:cs="Times New Roman"/>
          <w:b/>
          <w:i/>
          <w:szCs w:val="24"/>
          <w:vertAlign w:val="subscript"/>
          <w:lang w:val="en-US"/>
        </w:rPr>
        <w:t>co2</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0.01 * G * (3.67 * n * [C]</w:t>
      </w:r>
      <w:r w:rsidRPr="00520CAE">
        <w:rPr>
          <w:rFonts w:ascii="Times New Roman" w:eastAsia="Times New Roman" w:hAnsi="Times New Roman" w:cs="Times New Roman"/>
          <w:b/>
          <w:i/>
          <w:sz w:val="24"/>
          <w:szCs w:val="24"/>
          <w:vertAlign w:val="subscript"/>
        </w:rPr>
        <w:t>м</w:t>
      </w:r>
      <w:r w:rsidRPr="00520CAE">
        <w:rPr>
          <w:rFonts w:ascii="Times New Roman" w:eastAsia="Times New Roman" w:hAnsi="Times New Roman" w:cs="Times New Roman"/>
          <w:b/>
          <w:i/>
          <w:sz w:val="24"/>
          <w:szCs w:val="24"/>
          <w:lang w:val="en-US"/>
        </w:rPr>
        <w:t xml:space="preserve"> + [CO2]</w:t>
      </w:r>
      <w:r w:rsidRPr="00520CAE">
        <w:rPr>
          <w:rFonts w:ascii="Times New Roman" w:eastAsia="Times New Roman" w:hAnsi="Times New Roman" w:cs="Times New Roman"/>
          <w:b/>
          <w:i/>
          <w:sz w:val="24"/>
          <w:szCs w:val="24"/>
          <w:vertAlign w:val="subscript"/>
        </w:rPr>
        <w:t>м</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co</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ch4</w:t>
      </w:r>
      <w:r w:rsidRPr="00520CAE">
        <w:rPr>
          <w:rFonts w:ascii="Times New Roman" w:eastAsia="Times New Roman" w:hAnsi="Times New Roman" w:cs="Times New Roman"/>
          <w:b/>
          <w:i/>
          <w:sz w:val="24"/>
          <w:szCs w:val="24"/>
          <w:lang w:val="en-US"/>
        </w:rPr>
        <w:t>-M</w:t>
      </w:r>
      <w:r w:rsidRPr="00520CAE">
        <w:rPr>
          <w:rFonts w:ascii="Times New Roman" w:eastAsia="Times New Roman" w:hAnsi="Times New Roman" w:cs="Times New Roman"/>
          <w:b/>
          <w:i/>
          <w:sz w:val="24"/>
          <w:szCs w:val="24"/>
          <w:vertAlign w:val="subscript"/>
          <w:lang w:val="en-US"/>
        </w:rPr>
        <w:t>c</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lang w:val="en-US"/>
        </w:rPr>
        <w:t>0.01 * 0.4559582 * (3.67 * 0.9984000 * 76.5718762 + 0.7239316)-0.0091192-0.0002280-0.0009119 = 1.272319713</w:t>
      </w:r>
    </w:p>
    <w:p w14:paraId="358B870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[CO2]</w:t>
      </w:r>
      <w:r w:rsidRPr="00520CAE">
        <w:rPr>
          <w:rFonts w:ascii="Times New Roman" w:eastAsia="Times New Roman" w:hAnsi="Times New Roman" w:cs="Times New Roman"/>
          <w:b/>
          <w:i/>
          <w:szCs w:val="24"/>
          <w:vertAlign w:val="subscript"/>
        </w:rPr>
        <w:t>м</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массовое содержание диоксида углерода, %;</w:t>
      </w:r>
    </w:p>
    <w:p w14:paraId="44C8372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оксида углерода, г/с;</w:t>
      </w:r>
    </w:p>
    <w:p w14:paraId="4FF835D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ch4</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метана, г/с;</w:t>
      </w:r>
    </w:p>
    <w:p w14:paraId="0037850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c</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мощность выброса сажи, г/с;</w:t>
      </w:r>
    </w:p>
    <w:p w14:paraId="6CF72F4A" w14:textId="77777777" w:rsidR="00A636D2" w:rsidRPr="00520CAE" w:rsidRDefault="00A636D2" w:rsidP="00A636D2">
      <w:pPr>
        <w:spacing w:after="0" w:line="240" w:lineRule="auto"/>
        <w:rPr>
          <w:rFonts w:ascii="Times New Roman" w:eastAsia="Times New Roman" w:hAnsi="Times New Roman" w:cs="Times New Roman"/>
          <w:szCs w:val="24"/>
        </w:rPr>
      </w:pPr>
    </w:p>
    <w:p w14:paraId="61DE0A3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3.РАСЧЕТ ТЕМПЕРАТУРЫ ВЫБРАСЫВАЕМОЙ ГАЗОВОЗДУШНОЙ СМЕСИ</w:t>
      </w:r>
    </w:p>
    <w:p w14:paraId="1E3BC504" w14:textId="77777777" w:rsidR="00A636D2" w:rsidRPr="00520CAE" w:rsidRDefault="00A636D2" w:rsidP="00A636D2">
      <w:pPr>
        <w:spacing w:after="0" w:line="240" w:lineRule="auto"/>
        <w:rPr>
          <w:rFonts w:ascii="Times New Roman" w:eastAsia="Times New Roman" w:hAnsi="Times New Roman" w:cs="Times New Roman"/>
          <w:szCs w:val="24"/>
        </w:rPr>
      </w:pPr>
    </w:p>
    <w:p w14:paraId="7601F1C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Низшая теплота сгорания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нг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ккал/м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(прил.3,(1)):</w:t>
      </w:r>
    </w:p>
    <w:p w14:paraId="43A582D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нг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85.5 * [CH4]</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+ 152 * [C2H6]</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+ 218 * [C3H8]</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+ 283 * [C4H10]</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+ 349 * [C5H12]</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+ 56 * [H2S]</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85.5 * 63.91 + 152 * 12.9 + 218 * 11.85 + 283 * 6.85 + 349 * 1.97 + 56 * 0 = 12634.485</w:t>
      </w:r>
    </w:p>
    <w:p w14:paraId="3F9A1FD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[CH2]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метана, %;</w:t>
      </w:r>
    </w:p>
    <w:p w14:paraId="16C466D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[C2H6]</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этана, %;</w:t>
      </w:r>
    </w:p>
    <w:p w14:paraId="07AA9AA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[C3H8]</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пропана, %;</w:t>
      </w:r>
    </w:p>
    <w:p w14:paraId="36FCC4C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[C4H10]</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бутана, %;</w:t>
      </w:r>
    </w:p>
    <w:p w14:paraId="1A14D4C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[C5H12]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содержание пентана, %;</w:t>
      </w:r>
    </w:p>
    <w:p w14:paraId="2C34177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Доля энергии теряемая за счет излучения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szCs w:val="24"/>
        </w:rPr>
        <w:t xml:space="preserve"> (11):</w:t>
      </w:r>
    </w:p>
    <w:p w14:paraId="6574C7A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lastRenderedPageBreak/>
        <w:t xml:space="preserve">E = </w:t>
      </w:r>
      <w:r w:rsidRPr="00520CAE">
        <w:rPr>
          <w:rFonts w:ascii="Times New Roman" w:eastAsia="Times New Roman" w:hAnsi="Times New Roman" w:cs="Times New Roman"/>
          <w:b/>
          <w:i/>
          <w:sz w:val="24"/>
          <w:szCs w:val="24"/>
        </w:rPr>
        <w:t>0.048 * (M)</w:t>
      </w:r>
      <w:r w:rsidRPr="00520CAE">
        <w:rPr>
          <w:rFonts w:ascii="Times New Roman" w:eastAsia="Times New Roman" w:hAnsi="Times New Roman" w:cs="Times New Roman"/>
          <w:b/>
          <w:i/>
          <w:sz w:val="24"/>
          <w:szCs w:val="24"/>
          <w:vertAlign w:val="superscript"/>
        </w:rPr>
        <w:t>0.5</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0.048 * (25.5336567)</w:t>
      </w:r>
      <w:r w:rsidRPr="00520CAE">
        <w:rPr>
          <w:rFonts w:ascii="Times New Roman" w:eastAsia="Times New Roman" w:hAnsi="Times New Roman" w:cs="Times New Roman"/>
          <w:b/>
          <w:sz w:val="24"/>
          <w:szCs w:val="24"/>
          <w:vertAlign w:val="superscript"/>
        </w:rPr>
        <w:t>0.5</w:t>
      </w:r>
      <w:r w:rsidRPr="00520CAE">
        <w:rPr>
          <w:rFonts w:ascii="Times New Roman" w:eastAsia="Times New Roman" w:hAnsi="Times New Roman" w:cs="Times New Roman"/>
          <w:b/>
          <w:sz w:val="24"/>
          <w:szCs w:val="24"/>
        </w:rPr>
        <w:t xml:space="preserve"> = 0.243</w:t>
      </w:r>
    </w:p>
    <w:p w14:paraId="4C1D58C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Объемное содержание кислорода </w:t>
      </w:r>
      <w:r w:rsidRPr="00520CAE">
        <w:rPr>
          <w:rFonts w:ascii="Times New Roman" w:eastAsia="Times New Roman" w:hAnsi="Times New Roman" w:cs="Times New Roman"/>
          <w:b/>
          <w:i/>
          <w:szCs w:val="24"/>
        </w:rPr>
        <w:t>[O2]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w:t>
      </w:r>
    </w:p>
    <w:p w14:paraId="1CE443E2"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[O2]</w:t>
      </w:r>
      <w:r w:rsidRPr="00520CAE">
        <w:rPr>
          <w:rFonts w:ascii="Times New Roman" w:eastAsia="Times New Roman" w:hAnsi="Times New Roman" w:cs="Times New Roman"/>
          <w:b/>
          <w:i/>
          <w:szCs w:val="24"/>
          <w:vertAlign w:val="subscript"/>
        </w:rPr>
        <w:t>о</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([i]</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A</w:t>
      </w:r>
      <w:r w:rsidRPr="00520CAE">
        <w:rPr>
          <w:rFonts w:ascii="Times New Roman" w:eastAsia="Times New Roman" w:hAnsi="Times New Roman" w:cs="Times New Roman"/>
          <w:b/>
          <w:i/>
          <w:sz w:val="24"/>
          <w:szCs w:val="24"/>
          <w:vertAlign w:val="subscript"/>
          <w:lang w:val="en-US"/>
        </w:rPr>
        <w:t>o</w:t>
      </w:r>
      <w:r w:rsidRPr="00520CAE">
        <w:rPr>
          <w:rFonts w:ascii="Times New Roman" w:eastAsia="Times New Roman" w:hAnsi="Times New Roman" w:cs="Times New Roman"/>
          <w:b/>
          <w:i/>
          <w:sz w:val="24"/>
          <w:szCs w:val="24"/>
          <w:lang w:val="en-US"/>
        </w:rPr>
        <w:t xml:space="preserve"> * x</w:t>
      </w:r>
      <w:r w:rsidRPr="00520CAE">
        <w:rPr>
          <w:rFonts w:ascii="Times New Roman" w:eastAsia="Times New Roman" w:hAnsi="Times New Roman" w:cs="Times New Roman"/>
          <w:b/>
          <w:i/>
          <w:sz w:val="24"/>
          <w:szCs w:val="24"/>
          <w:vertAlign w:val="subscript"/>
          <w:lang w:val="en-US"/>
        </w:rPr>
        <w:t>i</w:t>
      </w:r>
      <w:r w:rsidRPr="00520CAE">
        <w:rPr>
          <w:rFonts w:ascii="Times New Roman" w:eastAsia="Times New Roman" w:hAnsi="Times New Roman" w:cs="Times New Roman"/>
          <w:b/>
          <w:i/>
          <w:sz w:val="24"/>
          <w:szCs w:val="24"/>
          <w:lang w:val="en-US"/>
        </w:rPr>
        <w:t xml:space="preserve"> / M</w:t>
      </w:r>
      <w:r w:rsidRPr="00520CAE">
        <w:rPr>
          <w:rFonts w:ascii="Times New Roman" w:eastAsia="Times New Roman" w:hAnsi="Times New Roman" w:cs="Times New Roman"/>
          <w:b/>
          <w:i/>
          <w:sz w:val="24"/>
          <w:szCs w:val="24"/>
          <w:vertAlign w:val="subscript"/>
          <w:lang w:val="en-US"/>
        </w:rPr>
        <w:t>o</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([i]</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 xml:space="preserve"> * 16 * x</w:t>
      </w:r>
      <w:r w:rsidRPr="00520CAE">
        <w:rPr>
          <w:rFonts w:ascii="Times New Roman" w:eastAsia="Times New Roman" w:hAnsi="Times New Roman" w:cs="Times New Roman"/>
          <w:b/>
          <w:sz w:val="24"/>
          <w:szCs w:val="24"/>
          <w:vertAlign w:val="subscript"/>
          <w:lang w:val="en-US"/>
        </w:rPr>
        <w:t>i</w:t>
      </w:r>
      <w:r w:rsidRPr="00520CAE">
        <w:rPr>
          <w:rFonts w:ascii="Times New Roman" w:eastAsia="Times New Roman" w:hAnsi="Times New Roman" w:cs="Times New Roman"/>
          <w:b/>
          <w:sz w:val="24"/>
          <w:szCs w:val="24"/>
          <w:lang w:val="en-US"/>
        </w:rPr>
        <w:t xml:space="preserve"> / M</w:t>
      </w:r>
      <w:r w:rsidRPr="00520CAE">
        <w:rPr>
          <w:rFonts w:ascii="Times New Roman" w:eastAsia="Times New Roman" w:hAnsi="Times New Roman" w:cs="Times New Roman"/>
          <w:b/>
          <w:sz w:val="24"/>
          <w:szCs w:val="24"/>
          <w:vertAlign w:val="subscript"/>
          <w:lang w:val="en-US"/>
        </w:rPr>
        <w:t>o</w:t>
      </w:r>
      <w:r w:rsidRPr="00520CAE">
        <w:rPr>
          <w:rFonts w:ascii="Times New Roman" w:eastAsia="Times New Roman" w:hAnsi="Times New Roman" w:cs="Times New Roman"/>
          <w:b/>
          <w:sz w:val="24"/>
          <w:szCs w:val="24"/>
          <w:lang w:val="en-US"/>
        </w:rPr>
        <w:t>) = 0.305378201</w:t>
      </w:r>
    </w:p>
    <w:p w14:paraId="7C0CEA4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A</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атомная масса кислорода;</w:t>
      </w:r>
    </w:p>
    <w:p w14:paraId="1685647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количество атомов кислорода;</w:t>
      </w:r>
    </w:p>
    <w:p w14:paraId="166BF0A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молярная масса составляющей смеси содержащая атомы кислорода;</w:t>
      </w:r>
    </w:p>
    <w:p w14:paraId="45FB7B0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Стехиометрическое количество воздуха для сжигания 1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углеводородной смеси и природного газа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(13):</w:t>
      </w:r>
    </w:p>
    <w:p w14:paraId="5BAB7EE7" w14:textId="77777777" w:rsidR="00A636D2" w:rsidRPr="00520CAE" w:rsidRDefault="00A636D2" w:rsidP="00A636D2">
      <w:pPr>
        <w:spacing w:after="0" w:line="240" w:lineRule="auto"/>
        <w:rPr>
          <w:rFonts w:ascii="Times New Roman" w:eastAsia="Times New Roman" w:hAnsi="Times New Roman" w:cs="Times New Roman"/>
          <w:b/>
          <w:sz w:val="24"/>
          <w:szCs w:val="24"/>
          <w:lang w:val="en-US"/>
        </w:rPr>
      </w:pPr>
      <w:r w:rsidRPr="00520CAE">
        <w:rPr>
          <w:rFonts w:ascii="Times New Roman" w:eastAsia="Times New Roman" w:hAnsi="Times New Roman" w:cs="Times New Roman"/>
          <w:b/>
          <w:i/>
          <w:szCs w:val="24"/>
          <w:lang w:val="en-US"/>
        </w:rPr>
        <w:t>V</w:t>
      </w:r>
      <w:r w:rsidRPr="00520CAE">
        <w:rPr>
          <w:rFonts w:ascii="Times New Roman" w:eastAsia="Times New Roman" w:hAnsi="Times New Roman" w:cs="Times New Roman"/>
          <w:b/>
          <w:i/>
          <w:szCs w:val="24"/>
          <w:vertAlign w:val="subscript"/>
          <w:lang w:val="en-US"/>
        </w:rPr>
        <w:t>o</w:t>
      </w:r>
      <w:r w:rsidRPr="00520CAE">
        <w:rPr>
          <w:rFonts w:ascii="Times New Roman" w:eastAsia="Times New Roman" w:hAnsi="Times New Roman" w:cs="Times New Roman"/>
          <w:b/>
          <w:i/>
          <w:szCs w:val="24"/>
          <w:lang w:val="en-US"/>
        </w:rPr>
        <w:t xml:space="preserve"> = </w:t>
      </w:r>
      <w:r w:rsidRPr="00520CAE">
        <w:rPr>
          <w:rFonts w:ascii="Times New Roman" w:eastAsia="Times New Roman" w:hAnsi="Times New Roman" w:cs="Times New Roman"/>
          <w:b/>
          <w:i/>
          <w:sz w:val="24"/>
          <w:szCs w:val="24"/>
          <w:lang w:val="en-US"/>
        </w:rPr>
        <w:t>0.0476 * (1.5 * [H2S]</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i/>
          <w:sz w:val="24"/>
          <w:szCs w:val="24"/>
        </w:rPr>
        <w:fldChar w:fldCharType="begin"/>
      </w:r>
      <w:r w:rsidRPr="00520CAE">
        <w:rPr>
          <w:rFonts w:ascii="Times New Roman" w:eastAsia="Times New Roman" w:hAnsi="Times New Roman" w:cs="Times New Roman"/>
          <w:b/>
          <w:i/>
          <w:sz w:val="24"/>
          <w:szCs w:val="24"/>
          <w:lang w:val="en-US"/>
        </w:rPr>
        <w:instrText xml:space="preserve"> EQ \o\ac(\s\do12(i = 1);</w:instrText>
      </w:r>
      <w:r w:rsidRPr="00520CAE">
        <w:rPr>
          <w:rFonts w:ascii="Times New Roman" w:eastAsia="Times New Roman" w:hAnsi="Times New Roman" w:cs="Times New Roman"/>
          <w:b/>
          <w:i/>
          <w:sz w:val="24"/>
          <w:szCs w:val="24"/>
        </w:rPr>
        <w:sym w:font="Symbol" w:char="F0E5"/>
      </w:r>
      <w:r w:rsidRPr="00520CAE">
        <w:rPr>
          <w:rFonts w:ascii="Times New Roman" w:eastAsia="Times New Roman" w:hAnsi="Times New Roman" w:cs="Times New Roman"/>
          <w:b/>
          <w:i/>
          <w:sz w:val="24"/>
          <w:szCs w:val="24"/>
          <w:lang w:val="en-US"/>
        </w:rPr>
        <w:instrText xml:space="preserve">;\s\up12( N)) </w:instrText>
      </w:r>
      <w:r w:rsidRPr="00520CAE">
        <w:rPr>
          <w:rFonts w:ascii="Times New Roman" w:eastAsia="Times New Roman" w:hAnsi="Times New Roman" w:cs="Times New Roman"/>
          <w:b/>
          <w:i/>
          <w:sz w:val="24"/>
          <w:szCs w:val="24"/>
        </w:rPr>
        <w:fldChar w:fldCharType="end"/>
      </w:r>
      <w:r w:rsidRPr="00520CAE">
        <w:rPr>
          <w:rFonts w:ascii="Times New Roman" w:eastAsia="Times New Roman" w:hAnsi="Times New Roman" w:cs="Times New Roman"/>
          <w:b/>
          <w:i/>
          <w:sz w:val="24"/>
          <w:szCs w:val="24"/>
          <w:lang w:val="en-US"/>
        </w:rPr>
        <w:t>((x + y / 4) * [CxHy]</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)-[O2]</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lang w:val="en-US"/>
        </w:rPr>
        <w:t xml:space="preserve">) = </w:t>
      </w:r>
      <w:r w:rsidRPr="00520CAE">
        <w:rPr>
          <w:rFonts w:ascii="Times New Roman" w:eastAsia="Times New Roman" w:hAnsi="Times New Roman" w:cs="Times New Roman"/>
          <w:b/>
          <w:sz w:val="24"/>
          <w:szCs w:val="24"/>
          <w:lang w:val="en-US"/>
        </w:rPr>
        <w:t xml:space="preserve">0.0476 * (1.5 * 0 + </w:t>
      </w:r>
      <w:r w:rsidRPr="00520CAE">
        <w:rPr>
          <w:rFonts w:ascii="Times New Roman" w:eastAsia="Times New Roman" w:hAnsi="Times New Roman" w:cs="Times New Roman"/>
          <w:b/>
          <w:sz w:val="24"/>
          <w:szCs w:val="24"/>
        </w:rPr>
        <w:fldChar w:fldCharType="begin"/>
      </w:r>
      <w:r w:rsidRPr="00520CAE">
        <w:rPr>
          <w:rFonts w:ascii="Times New Roman" w:eastAsia="Times New Roman" w:hAnsi="Times New Roman" w:cs="Times New Roman"/>
          <w:b/>
          <w:sz w:val="24"/>
          <w:szCs w:val="24"/>
          <w:lang w:val="en-US"/>
        </w:rPr>
        <w:instrText xml:space="preserve"> EQ \o\ac(\s\do12(i = 1);</w:instrText>
      </w:r>
      <w:r w:rsidRPr="00520CAE">
        <w:rPr>
          <w:rFonts w:ascii="Times New Roman" w:eastAsia="Times New Roman" w:hAnsi="Times New Roman" w:cs="Times New Roman"/>
          <w:b/>
          <w:sz w:val="24"/>
          <w:szCs w:val="24"/>
        </w:rPr>
        <w:sym w:font="Symbol" w:char="F0E5"/>
      </w:r>
      <w:r w:rsidRPr="00520CAE">
        <w:rPr>
          <w:rFonts w:ascii="Times New Roman" w:eastAsia="Times New Roman" w:hAnsi="Times New Roman" w:cs="Times New Roman"/>
          <w:b/>
          <w:sz w:val="24"/>
          <w:szCs w:val="24"/>
          <w:lang w:val="en-US"/>
        </w:rPr>
        <w:instrText xml:space="preserve">;\s\up12( N)) </w:instrText>
      </w:r>
      <w:r w:rsidRPr="00520CAE">
        <w:rPr>
          <w:rFonts w:ascii="Times New Roman" w:eastAsia="Times New Roman" w:hAnsi="Times New Roman" w:cs="Times New Roman"/>
          <w:b/>
          <w:sz w:val="24"/>
          <w:szCs w:val="24"/>
        </w:rPr>
        <w:fldChar w:fldCharType="end"/>
      </w:r>
      <w:r w:rsidRPr="00520CAE">
        <w:rPr>
          <w:rFonts w:ascii="Times New Roman" w:eastAsia="Times New Roman" w:hAnsi="Times New Roman" w:cs="Times New Roman"/>
          <w:b/>
          <w:sz w:val="24"/>
          <w:szCs w:val="24"/>
          <w:lang w:val="en-US"/>
        </w:rPr>
        <w:t>((x + y / 4) * [CxHy]</w:t>
      </w:r>
      <w:r w:rsidRPr="00520CAE">
        <w:rPr>
          <w:rFonts w:ascii="Times New Roman" w:eastAsia="Times New Roman" w:hAnsi="Times New Roman" w:cs="Times New Roman"/>
          <w:b/>
          <w:sz w:val="24"/>
          <w:szCs w:val="24"/>
          <w:vertAlign w:val="subscript"/>
        </w:rPr>
        <w:t>о</w:t>
      </w:r>
      <w:r w:rsidRPr="00520CAE">
        <w:rPr>
          <w:rFonts w:ascii="Times New Roman" w:eastAsia="Times New Roman" w:hAnsi="Times New Roman" w:cs="Times New Roman"/>
          <w:b/>
          <w:sz w:val="24"/>
          <w:szCs w:val="24"/>
          <w:lang w:val="en-US"/>
        </w:rPr>
        <w:t>)-0.305378201) = 13.908702</w:t>
      </w:r>
    </w:p>
    <w:p w14:paraId="5D30491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x</w:t>
      </w:r>
      <w:r w:rsidRPr="00520CAE">
        <w:rPr>
          <w:rFonts w:ascii="Times New Roman" w:eastAsia="Times New Roman" w:hAnsi="Times New Roman" w:cs="Times New Roman"/>
          <w:szCs w:val="24"/>
        </w:rPr>
        <w:t xml:space="preserve"> - число атомов углерода;</w:t>
      </w:r>
    </w:p>
    <w:p w14:paraId="2070199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y</w:t>
      </w:r>
      <w:r w:rsidRPr="00520CAE">
        <w:rPr>
          <w:rFonts w:ascii="Times New Roman" w:eastAsia="Times New Roman" w:hAnsi="Times New Roman" w:cs="Times New Roman"/>
          <w:szCs w:val="24"/>
        </w:rPr>
        <w:t xml:space="preserve"> - число атомов водорода;</w:t>
      </w:r>
    </w:p>
    <w:p w14:paraId="0793B9B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Количество газовоздушной смеси, полученное при сжигании 1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углеводородной смеси и природного газа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 (12):</w:t>
      </w:r>
    </w:p>
    <w:p w14:paraId="49474F0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 + V</w:t>
      </w:r>
      <w:r w:rsidRPr="00520CAE">
        <w:rPr>
          <w:rFonts w:ascii="Times New Roman" w:eastAsia="Times New Roman" w:hAnsi="Times New Roman" w:cs="Times New Roman"/>
          <w:b/>
          <w:i/>
          <w:sz w:val="24"/>
          <w:szCs w:val="24"/>
          <w:vertAlign w:val="subscript"/>
        </w:rPr>
        <w:t>o</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 + 13.908702 = 14.908702</w:t>
      </w:r>
    </w:p>
    <w:p w14:paraId="4FAED0C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Предварительная теплоемкость газовоздушной смеси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ккал/(м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*град.С): </w:t>
      </w:r>
      <w:r w:rsidRPr="00520CAE">
        <w:rPr>
          <w:rFonts w:ascii="Times New Roman" w:eastAsia="Times New Roman" w:hAnsi="Times New Roman" w:cs="Times New Roman"/>
          <w:b/>
          <w:sz w:val="24"/>
          <w:szCs w:val="24"/>
        </w:rPr>
        <w:t>0.4</w:t>
      </w:r>
    </w:p>
    <w:p w14:paraId="008D107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Ориентировочное значение температуры горения </w:t>
      </w: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град.С (10): </w:t>
      </w:r>
    </w:p>
    <w:p w14:paraId="3EBE078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Т</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(Q</w:t>
      </w:r>
      <w:r w:rsidRPr="00520CAE">
        <w:rPr>
          <w:rFonts w:ascii="Times New Roman" w:eastAsia="Times New Roman" w:hAnsi="Times New Roman" w:cs="Times New Roman"/>
          <w:b/>
          <w:i/>
          <w:sz w:val="24"/>
          <w:szCs w:val="24"/>
          <w:vertAlign w:val="subscript"/>
        </w:rPr>
        <w:t>нг</w:t>
      </w:r>
      <w:r w:rsidRPr="00520CAE">
        <w:rPr>
          <w:rFonts w:ascii="Times New Roman" w:eastAsia="Times New Roman" w:hAnsi="Times New Roman" w:cs="Times New Roman"/>
          <w:b/>
          <w:i/>
          <w:sz w:val="24"/>
          <w:szCs w:val="24"/>
        </w:rPr>
        <w:t xml:space="preserve"> * (1-E) * n)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C</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32 + (12634.485 * (1-0.243) * 0.9984) / (14.908702 * 0.4) = 1633.246416</w:t>
      </w:r>
    </w:p>
    <w:p w14:paraId="1B331BB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температура смеси или газа, град.C;</w:t>
      </w:r>
    </w:p>
    <w:p w14:paraId="12BAE25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при условие, что 1500&lt; = </w:t>
      </w:r>
      <w:r w:rsidRPr="00520CAE">
        <w:rPr>
          <w:rFonts w:ascii="Times New Roman" w:eastAsia="Times New Roman" w:hAnsi="Times New Roman" w:cs="Times New Roman"/>
          <w:b/>
          <w:i/>
          <w:szCs w:val="24"/>
        </w:rPr>
        <w:t xml:space="preserve"> T</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&lt;1800 , </w:t>
      </w:r>
      <w:r w:rsidRPr="00520CAE">
        <w:rPr>
          <w:rFonts w:ascii="Times New Roman" w:eastAsia="Times New Roman" w:hAnsi="Times New Roman" w:cs="Times New Roman"/>
          <w:b/>
          <w:i/>
          <w:szCs w:val="24"/>
        </w:rPr>
        <w:t>C</w:t>
      </w:r>
      <w:r w:rsidRPr="00520CAE">
        <w:rPr>
          <w:rFonts w:ascii="Times New Roman" w:eastAsia="Times New Roman" w:hAnsi="Times New Roman" w:cs="Times New Roman"/>
          <w:b/>
          <w:i/>
          <w:szCs w:val="24"/>
          <w:vertAlign w:val="subscript"/>
        </w:rPr>
        <w:t>пс</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sz w:val="24"/>
          <w:szCs w:val="24"/>
        </w:rPr>
        <w:t>0.39</w:t>
      </w:r>
    </w:p>
    <w:p w14:paraId="268B146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Температура горения </w:t>
      </w: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град.С (10): </w:t>
      </w:r>
    </w:p>
    <w:p w14:paraId="409A8E9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Т</w:t>
      </w:r>
      <w:r w:rsidRPr="00520CAE">
        <w:rPr>
          <w:rFonts w:ascii="Times New Roman" w:eastAsia="Times New Roman" w:hAnsi="Times New Roman" w:cs="Times New Roman"/>
          <w:b/>
          <w:i/>
          <w:szCs w:val="24"/>
          <w:vertAlign w:val="subscript"/>
        </w:rPr>
        <w:t>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Т</w:t>
      </w:r>
      <w:r w:rsidRPr="00520CAE">
        <w:rPr>
          <w:rFonts w:ascii="Times New Roman" w:eastAsia="Times New Roman" w:hAnsi="Times New Roman" w:cs="Times New Roman"/>
          <w:b/>
          <w:i/>
          <w:sz w:val="24"/>
          <w:szCs w:val="24"/>
          <w:vertAlign w:val="subscript"/>
        </w:rPr>
        <w:t>о</w:t>
      </w:r>
      <w:r w:rsidRPr="00520CAE">
        <w:rPr>
          <w:rFonts w:ascii="Times New Roman" w:eastAsia="Times New Roman" w:hAnsi="Times New Roman" w:cs="Times New Roman"/>
          <w:b/>
          <w:i/>
          <w:sz w:val="24"/>
          <w:szCs w:val="24"/>
        </w:rPr>
        <w:t xml:space="preserve"> + (Q</w:t>
      </w:r>
      <w:r w:rsidRPr="00520CAE">
        <w:rPr>
          <w:rFonts w:ascii="Times New Roman" w:eastAsia="Times New Roman" w:hAnsi="Times New Roman" w:cs="Times New Roman"/>
          <w:b/>
          <w:i/>
          <w:sz w:val="24"/>
          <w:szCs w:val="24"/>
          <w:vertAlign w:val="subscript"/>
        </w:rPr>
        <w:t>нг</w:t>
      </w:r>
      <w:r w:rsidRPr="00520CAE">
        <w:rPr>
          <w:rFonts w:ascii="Times New Roman" w:eastAsia="Times New Roman" w:hAnsi="Times New Roman" w:cs="Times New Roman"/>
          <w:b/>
          <w:i/>
          <w:sz w:val="24"/>
          <w:szCs w:val="24"/>
        </w:rPr>
        <w:t xml:space="preserve"> * (1-E) * n)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C</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32 + (12634.485 * (1-0.243) * 0.9984) / (14.908702 * 0.39) = 1674.304016</w:t>
      </w:r>
    </w:p>
    <w:p w14:paraId="045DAC53"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18A8A1B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4.РАСЧЕТ РАСХОДА ВЫБРАСЫВАЕМОЙ ГАЗОВОЗДУШНОЙ СМЕСИ</w:t>
      </w:r>
    </w:p>
    <w:p w14:paraId="1851318B" w14:textId="77777777" w:rsidR="00A636D2" w:rsidRPr="00520CAE" w:rsidRDefault="00A636D2" w:rsidP="00A636D2">
      <w:pPr>
        <w:spacing w:after="0" w:line="240" w:lineRule="auto"/>
        <w:rPr>
          <w:rFonts w:ascii="Times New Roman" w:eastAsia="Times New Roman" w:hAnsi="Times New Roman" w:cs="Times New Roman"/>
          <w:szCs w:val="24"/>
        </w:rPr>
      </w:pPr>
    </w:p>
    <w:p w14:paraId="7DE6543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Расход выбрасываемой в атмосферу газовоздушной смеси </w:t>
      </w: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1</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 xml:space="preserve">/c (14): </w:t>
      </w:r>
    </w:p>
    <w:p w14:paraId="0839E76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V</w:t>
      </w:r>
      <w:r w:rsidRPr="00520CAE">
        <w:rPr>
          <w:rFonts w:ascii="Times New Roman" w:eastAsia="Times New Roman" w:hAnsi="Times New Roman" w:cs="Times New Roman"/>
          <w:b/>
          <w:i/>
          <w:szCs w:val="24"/>
          <w:vertAlign w:val="subscript"/>
        </w:rPr>
        <w:t>1</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B * V</w:t>
      </w:r>
      <w:r w:rsidRPr="00520CAE">
        <w:rPr>
          <w:rFonts w:ascii="Times New Roman" w:eastAsia="Times New Roman" w:hAnsi="Times New Roman" w:cs="Times New Roman"/>
          <w:b/>
          <w:i/>
          <w:sz w:val="24"/>
          <w:szCs w:val="24"/>
          <w:vertAlign w:val="subscript"/>
        </w:rPr>
        <w:t>пс</w:t>
      </w:r>
      <w:r w:rsidRPr="00520CAE">
        <w:rPr>
          <w:rFonts w:ascii="Times New Roman" w:eastAsia="Times New Roman" w:hAnsi="Times New Roman" w:cs="Times New Roman"/>
          <w:b/>
          <w:i/>
          <w:sz w:val="24"/>
          <w:szCs w:val="24"/>
        </w:rPr>
        <w:t xml:space="preserve"> * (273 + T</w:t>
      </w:r>
      <w:r w:rsidRPr="00520CAE">
        <w:rPr>
          <w:rFonts w:ascii="Times New Roman" w:eastAsia="Times New Roman" w:hAnsi="Times New Roman" w:cs="Times New Roman"/>
          <w:b/>
          <w:i/>
          <w:sz w:val="24"/>
          <w:szCs w:val="24"/>
          <w:vertAlign w:val="subscript"/>
        </w:rPr>
        <w:t>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0.0004 * 14.908702 * (273 + 1674.304016) / 273 = 0.0425374</w:t>
      </w:r>
    </w:p>
    <w:p w14:paraId="306FF67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Длина факела </w:t>
      </w:r>
      <w:r w:rsidRPr="00520CAE">
        <w:rPr>
          <w:rFonts w:ascii="Times New Roman" w:eastAsia="Times New Roman" w:hAnsi="Times New Roman" w:cs="Times New Roman"/>
          <w:b/>
          <w:i/>
          <w:szCs w:val="24"/>
        </w:rPr>
        <w:t>L</w:t>
      </w:r>
      <w:r w:rsidRPr="00520CAE">
        <w:rPr>
          <w:rFonts w:ascii="Times New Roman" w:eastAsia="Times New Roman" w:hAnsi="Times New Roman" w:cs="Times New Roman"/>
          <w:b/>
          <w:i/>
          <w:szCs w:val="24"/>
          <w:vertAlign w:val="subscript"/>
        </w:rPr>
        <w:t>фн</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p>
    <w:p w14:paraId="524F4A6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L</w:t>
      </w:r>
      <w:r w:rsidRPr="00520CAE">
        <w:rPr>
          <w:rFonts w:ascii="Times New Roman" w:eastAsia="Times New Roman" w:hAnsi="Times New Roman" w:cs="Times New Roman"/>
          <w:b/>
          <w:i/>
          <w:szCs w:val="24"/>
          <w:vertAlign w:val="subscript"/>
        </w:rPr>
        <w:t>фн</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 xml:space="preserve">15 * d = </w:t>
      </w:r>
      <w:r w:rsidRPr="00520CAE">
        <w:rPr>
          <w:rFonts w:ascii="Times New Roman" w:eastAsia="Times New Roman" w:hAnsi="Times New Roman" w:cs="Times New Roman"/>
          <w:b/>
          <w:sz w:val="24"/>
          <w:szCs w:val="24"/>
        </w:rPr>
        <w:t>15 * 0.15 = 2.25</w:t>
      </w:r>
    </w:p>
    <w:p w14:paraId="46E7734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Высота источника выброса вредных веществ </w:t>
      </w:r>
      <w:r w:rsidRPr="00520CAE">
        <w:rPr>
          <w:rFonts w:ascii="Times New Roman" w:eastAsia="Times New Roman" w:hAnsi="Times New Roman" w:cs="Times New Roman"/>
          <w:b/>
          <w:i/>
          <w:szCs w:val="24"/>
        </w:rPr>
        <w:t>H</w:t>
      </w:r>
      <w:r w:rsidRPr="00520CAE">
        <w:rPr>
          <w:rFonts w:ascii="Times New Roman" w:eastAsia="Times New Roman" w:hAnsi="Times New Roman" w:cs="Times New Roman"/>
          <w:szCs w:val="24"/>
        </w:rPr>
        <w:t>, м (16):</w:t>
      </w:r>
    </w:p>
    <w:p w14:paraId="383EDE7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H = </w:t>
      </w:r>
      <w:r w:rsidRPr="00520CAE">
        <w:rPr>
          <w:rFonts w:ascii="Times New Roman" w:eastAsia="Times New Roman" w:hAnsi="Times New Roman" w:cs="Times New Roman"/>
          <w:b/>
          <w:i/>
          <w:sz w:val="24"/>
          <w:szCs w:val="24"/>
        </w:rPr>
        <w:t>L</w:t>
      </w:r>
      <w:r w:rsidRPr="00520CAE">
        <w:rPr>
          <w:rFonts w:ascii="Times New Roman" w:eastAsia="Times New Roman" w:hAnsi="Times New Roman" w:cs="Times New Roman"/>
          <w:b/>
          <w:i/>
          <w:sz w:val="24"/>
          <w:szCs w:val="24"/>
          <w:vertAlign w:val="subscript"/>
        </w:rPr>
        <w:t>фн</w:t>
      </w:r>
      <w:r w:rsidRPr="00520CAE">
        <w:rPr>
          <w:rFonts w:ascii="Times New Roman" w:eastAsia="Times New Roman" w:hAnsi="Times New Roman" w:cs="Times New Roman"/>
          <w:b/>
          <w:i/>
          <w:sz w:val="24"/>
          <w:szCs w:val="24"/>
        </w:rPr>
        <w:t xml:space="preserve"> + h</w:t>
      </w:r>
      <w:r w:rsidRPr="00520CAE">
        <w:rPr>
          <w:rFonts w:ascii="Times New Roman" w:eastAsia="Times New Roman" w:hAnsi="Times New Roman" w:cs="Times New Roman"/>
          <w:b/>
          <w:i/>
          <w:sz w:val="24"/>
          <w:szCs w:val="24"/>
          <w:vertAlign w:val="subscript"/>
        </w:rPr>
        <w:t>в</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2.25 + 10 = 12.25</w:t>
      </w:r>
    </w:p>
    <w:p w14:paraId="5EE9230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t>h</w:t>
      </w:r>
      <w:r w:rsidRPr="00520CAE">
        <w:rPr>
          <w:rFonts w:ascii="Times New Roman" w:eastAsia="Times New Roman" w:hAnsi="Times New Roman" w:cs="Times New Roman"/>
          <w:b/>
          <w:i/>
          <w:szCs w:val="24"/>
          <w:vertAlign w:val="subscript"/>
        </w:rPr>
        <w:t>в</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 высота факельной установки от уровня земли, м;</w:t>
      </w:r>
    </w:p>
    <w:p w14:paraId="30F13B9A" w14:textId="77777777" w:rsidR="00A636D2" w:rsidRPr="00520CAE" w:rsidRDefault="00A636D2" w:rsidP="00A636D2">
      <w:pPr>
        <w:spacing w:after="0" w:line="240" w:lineRule="auto"/>
        <w:rPr>
          <w:rFonts w:ascii="Times New Roman" w:eastAsia="Times New Roman" w:hAnsi="Times New Roman" w:cs="Times New Roman"/>
          <w:szCs w:val="24"/>
        </w:rPr>
      </w:pPr>
    </w:p>
    <w:p w14:paraId="3188530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5.РАСЧЕТ СРЕДНЕЙ СКОРОСТИ ПОСТУПЛЕНИЯ В АТМОСФЕРУ ГАЗОВОЗДУШНОЙ СМЕСИ ИЗ ИСТОЧНИКА ВЫБРОСА (W</w:t>
      </w:r>
      <w:r w:rsidRPr="00520CAE">
        <w:rPr>
          <w:rFonts w:ascii="Times New Roman" w:eastAsia="Times New Roman" w:hAnsi="Times New Roman" w:cs="Times New Roman"/>
          <w:szCs w:val="24"/>
          <w:vertAlign w:val="subscript"/>
        </w:rPr>
        <w:t>o</w:t>
      </w:r>
      <w:r w:rsidRPr="00520CAE">
        <w:rPr>
          <w:rFonts w:ascii="Times New Roman" w:eastAsia="Times New Roman" w:hAnsi="Times New Roman" w:cs="Times New Roman"/>
          <w:szCs w:val="24"/>
        </w:rPr>
        <w:t>)</w:t>
      </w:r>
    </w:p>
    <w:p w14:paraId="55E6AD81" w14:textId="77777777" w:rsidR="00A636D2" w:rsidRPr="00520CAE" w:rsidRDefault="00A636D2" w:rsidP="00A636D2">
      <w:pPr>
        <w:spacing w:after="0" w:line="240" w:lineRule="auto"/>
        <w:rPr>
          <w:rFonts w:ascii="Times New Roman" w:eastAsia="Times New Roman" w:hAnsi="Times New Roman" w:cs="Times New Roman"/>
          <w:szCs w:val="24"/>
        </w:rPr>
      </w:pPr>
    </w:p>
    <w:p w14:paraId="0D9B05E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Диаметр факела </w:t>
      </w:r>
      <w:r w:rsidRPr="00520CAE">
        <w:rPr>
          <w:rFonts w:ascii="Times New Roman" w:eastAsia="Times New Roman" w:hAnsi="Times New Roman" w:cs="Times New Roman"/>
          <w:b/>
          <w:i/>
          <w:szCs w:val="24"/>
        </w:rPr>
        <w:t>D</w:t>
      </w:r>
      <w:r w:rsidRPr="00520CAE">
        <w:rPr>
          <w:rFonts w:ascii="Times New Roman" w:eastAsia="Times New Roman" w:hAnsi="Times New Roman" w:cs="Times New Roman"/>
          <w:b/>
          <w:i/>
          <w:szCs w:val="24"/>
          <w:vertAlign w:val="subscript"/>
        </w:rPr>
        <w:t>ф</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 (29):</w:t>
      </w:r>
    </w:p>
    <w:p w14:paraId="0F3E592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D</w:t>
      </w:r>
      <w:r w:rsidRPr="00520CAE">
        <w:rPr>
          <w:rFonts w:ascii="Times New Roman" w:eastAsia="Times New Roman" w:hAnsi="Times New Roman" w:cs="Times New Roman"/>
          <w:b/>
          <w:i/>
          <w:szCs w:val="24"/>
          <w:vertAlign w:val="subscript"/>
        </w:rPr>
        <w:t>ф</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0.14 * L</w:t>
      </w:r>
      <w:r w:rsidRPr="00520CAE">
        <w:rPr>
          <w:rFonts w:ascii="Times New Roman" w:eastAsia="Times New Roman" w:hAnsi="Times New Roman" w:cs="Times New Roman"/>
          <w:b/>
          <w:i/>
          <w:sz w:val="24"/>
          <w:szCs w:val="24"/>
          <w:vertAlign w:val="subscript"/>
        </w:rPr>
        <w:t>фн</w:t>
      </w:r>
      <w:r w:rsidRPr="00520CAE">
        <w:rPr>
          <w:rFonts w:ascii="Times New Roman" w:eastAsia="Times New Roman" w:hAnsi="Times New Roman" w:cs="Times New Roman"/>
          <w:b/>
          <w:i/>
          <w:sz w:val="24"/>
          <w:szCs w:val="24"/>
        </w:rPr>
        <w:t xml:space="preserve"> + 0.49 * d = </w:t>
      </w:r>
      <w:r w:rsidRPr="00520CAE">
        <w:rPr>
          <w:rFonts w:ascii="Times New Roman" w:eastAsia="Times New Roman" w:hAnsi="Times New Roman" w:cs="Times New Roman"/>
          <w:b/>
          <w:sz w:val="24"/>
          <w:szCs w:val="24"/>
        </w:rPr>
        <w:t>0.14 * 2.25 + 0.49 * 0.15 = 0.3885</w:t>
      </w:r>
    </w:p>
    <w:p w14:paraId="65EF8FD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Средняя скорость поступления в атмосферу газовоздушной смеси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(м/с):</w:t>
      </w:r>
    </w:p>
    <w:p w14:paraId="326D7D4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o</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1.27 * V</w:t>
      </w:r>
      <w:r w:rsidRPr="00520CAE">
        <w:rPr>
          <w:rFonts w:ascii="Times New Roman" w:eastAsia="Times New Roman" w:hAnsi="Times New Roman" w:cs="Times New Roman"/>
          <w:b/>
          <w:i/>
          <w:sz w:val="24"/>
          <w:szCs w:val="24"/>
          <w:vertAlign w:val="subscript"/>
        </w:rPr>
        <w:t>1</w:t>
      </w:r>
      <w:r w:rsidRPr="00520CAE">
        <w:rPr>
          <w:rFonts w:ascii="Times New Roman" w:eastAsia="Times New Roman" w:hAnsi="Times New Roman" w:cs="Times New Roman"/>
          <w:b/>
          <w:i/>
          <w:sz w:val="24"/>
          <w:szCs w:val="24"/>
        </w:rPr>
        <w:t xml:space="preserve"> / D</w:t>
      </w:r>
      <w:r w:rsidRPr="00520CAE">
        <w:rPr>
          <w:rFonts w:ascii="Times New Roman" w:eastAsia="Times New Roman" w:hAnsi="Times New Roman" w:cs="Times New Roman"/>
          <w:b/>
          <w:i/>
          <w:sz w:val="24"/>
          <w:szCs w:val="24"/>
          <w:vertAlign w:val="subscript"/>
        </w:rPr>
        <w:t>ф</w:t>
      </w:r>
      <w:r w:rsidRPr="00520CAE">
        <w:rPr>
          <w:rFonts w:ascii="Times New Roman" w:eastAsia="Times New Roman" w:hAnsi="Times New Roman" w:cs="Times New Roman"/>
          <w:b/>
          <w:i/>
          <w:sz w:val="24"/>
          <w:szCs w:val="24"/>
          <w:vertAlign w:val="superscript"/>
        </w:rPr>
        <w:t>2</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1.27 * 0.0425374 / 0.3885</w:t>
      </w:r>
      <w:r w:rsidRPr="00520CAE">
        <w:rPr>
          <w:rFonts w:ascii="Times New Roman" w:eastAsia="Times New Roman" w:hAnsi="Times New Roman" w:cs="Times New Roman"/>
          <w:b/>
          <w:sz w:val="24"/>
          <w:szCs w:val="24"/>
          <w:vertAlign w:val="superscript"/>
        </w:rPr>
        <w:t>2</w:t>
      </w:r>
      <w:r w:rsidRPr="00520CAE">
        <w:rPr>
          <w:rFonts w:ascii="Times New Roman" w:eastAsia="Times New Roman" w:hAnsi="Times New Roman" w:cs="Times New Roman"/>
          <w:b/>
          <w:sz w:val="24"/>
          <w:szCs w:val="24"/>
        </w:rPr>
        <w:t xml:space="preserve"> = 0.357925477</w:t>
      </w:r>
    </w:p>
    <w:p w14:paraId="2D6AD3C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6.РАСЧЕТ ВАЛОВЫХ ВЫБРОСОВ ЗАГРЯЗНЯЮЩИХ ВЕЩЕСТВ</w:t>
      </w:r>
    </w:p>
    <w:p w14:paraId="764C00E3" w14:textId="77777777" w:rsidR="00A636D2" w:rsidRPr="00520CAE" w:rsidRDefault="00A636D2" w:rsidP="00A636D2">
      <w:pPr>
        <w:spacing w:after="0" w:line="240" w:lineRule="auto"/>
        <w:rPr>
          <w:rFonts w:ascii="Times New Roman" w:eastAsia="Times New Roman" w:hAnsi="Times New Roman" w:cs="Times New Roman"/>
          <w:szCs w:val="24"/>
        </w:rPr>
      </w:pPr>
    </w:p>
    <w:p w14:paraId="5CCB051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Валовый выброс i-ого вредного вещества рассчитывается по формуле </w:t>
      </w:r>
      <w:r w:rsidRPr="00520CAE">
        <w:rPr>
          <w:rFonts w:ascii="Times New Roman" w:eastAsia="Times New Roman" w:hAnsi="Times New Roman" w:cs="Times New Roman"/>
          <w:b/>
          <w:i/>
          <w:szCs w:val="24"/>
        </w:rPr>
        <w:t>П</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 (30):</w:t>
      </w:r>
    </w:p>
    <w:p w14:paraId="73902517" w14:textId="77777777" w:rsidR="00A636D2" w:rsidRPr="00520CAE" w:rsidRDefault="00A636D2" w:rsidP="00A636D2">
      <w:pPr>
        <w:spacing w:after="0" w:line="240" w:lineRule="auto"/>
        <w:rPr>
          <w:rFonts w:ascii="Times New Roman" w:eastAsia="Times New Roman" w:hAnsi="Times New Roman" w:cs="Times New Roman"/>
          <w:b/>
          <w:i/>
          <w:sz w:val="24"/>
          <w:szCs w:val="24"/>
        </w:rPr>
      </w:pPr>
      <w:r w:rsidRPr="00520CAE">
        <w:rPr>
          <w:rFonts w:ascii="Times New Roman" w:eastAsia="Times New Roman" w:hAnsi="Times New Roman" w:cs="Times New Roman"/>
          <w:b/>
          <w:i/>
          <w:szCs w:val="24"/>
        </w:rPr>
        <w:t>П</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 xml:space="preserve">0.0036 * </w:t>
      </w:r>
      <w:r w:rsidRPr="00520CAE">
        <w:rPr>
          <w:rFonts w:ascii="Times New Roman" w:eastAsia="Times New Roman" w:hAnsi="Times New Roman" w:cs="Times New Roman"/>
          <w:b/>
          <w:i/>
          <w:sz w:val="24"/>
          <w:szCs w:val="24"/>
        </w:rPr>
        <w:sym w:font="Symbol" w:char="F074"/>
      </w:r>
      <w:r w:rsidRPr="00520CAE">
        <w:rPr>
          <w:rFonts w:ascii="Times New Roman" w:eastAsia="Times New Roman" w:hAnsi="Times New Roman" w:cs="Times New Roman"/>
          <w:b/>
          <w:i/>
          <w:sz w:val="24"/>
          <w:szCs w:val="24"/>
        </w:rPr>
        <w:t xml:space="preserve"> * M</w:t>
      </w:r>
      <w:r w:rsidRPr="00520CAE">
        <w:rPr>
          <w:rFonts w:ascii="Times New Roman" w:eastAsia="Times New Roman" w:hAnsi="Times New Roman" w:cs="Times New Roman"/>
          <w:b/>
          <w:i/>
          <w:sz w:val="24"/>
          <w:szCs w:val="24"/>
          <w:vertAlign w:val="subscript"/>
        </w:rPr>
        <w:t>i</w:t>
      </w:r>
    </w:p>
    <w:p w14:paraId="7BEBD15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где </w:t>
      </w:r>
      <w:r w:rsidRPr="00520CAE">
        <w:rPr>
          <w:rFonts w:ascii="Times New Roman" w:eastAsia="Times New Roman" w:hAnsi="Times New Roman" w:cs="Times New Roman"/>
          <w:b/>
          <w:i/>
          <w:szCs w:val="24"/>
        </w:rPr>
        <w:sym w:font="Symbol" w:char="F074"/>
      </w:r>
      <w:r w:rsidRPr="00520CAE">
        <w:rPr>
          <w:rFonts w:ascii="Times New Roman" w:eastAsia="Times New Roman" w:hAnsi="Times New Roman" w:cs="Times New Roman"/>
          <w:szCs w:val="24"/>
        </w:rPr>
        <w:t xml:space="preserve"> - продолжительность работы факельной установки, ч/год: </w:t>
      </w:r>
      <w:r w:rsidRPr="00520CAE">
        <w:rPr>
          <w:rFonts w:ascii="Times New Roman" w:eastAsia="Times New Roman" w:hAnsi="Times New Roman" w:cs="Times New Roman"/>
          <w:b/>
          <w:sz w:val="24"/>
          <w:szCs w:val="24"/>
        </w:rPr>
        <w:t>2160;</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520CAE" w:rsidRPr="00520CAE" w14:paraId="16477255" w14:textId="77777777" w:rsidTr="00AB3DE1">
        <w:tc>
          <w:tcPr>
            <w:tcW w:w="347" w:type="pct"/>
            <w:tcBorders>
              <w:top w:val="single" w:sz="4" w:space="0" w:color="auto"/>
              <w:left w:val="single" w:sz="4" w:space="0" w:color="auto"/>
              <w:bottom w:val="single" w:sz="4" w:space="0" w:color="auto"/>
              <w:right w:val="single" w:sz="4" w:space="0" w:color="auto"/>
            </w:tcBorders>
            <w:vAlign w:val="center"/>
            <w:hideMark/>
          </w:tcPr>
          <w:p w14:paraId="20CB360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14:paraId="2EE547C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14:paraId="2D0023F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972" w:type="pct"/>
            <w:tcBorders>
              <w:top w:val="single" w:sz="4" w:space="0" w:color="auto"/>
              <w:left w:val="single" w:sz="4" w:space="0" w:color="auto"/>
              <w:bottom w:val="single" w:sz="4" w:space="0" w:color="auto"/>
              <w:right w:val="single" w:sz="4" w:space="0" w:color="auto"/>
            </w:tcBorders>
            <w:vAlign w:val="center"/>
            <w:hideMark/>
          </w:tcPr>
          <w:p w14:paraId="79719AA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51EBC6CB"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4DF9E30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2778" w:type="pct"/>
            <w:tcBorders>
              <w:top w:val="single" w:sz="4" w:space="0" w:color="auto"/>
              <w:left w:val="single" w:sz="4" w:space="0" w:color="auto"/>
              <w:bottom w:val="single" w:sz="4" w:space="0" w:color="auto"/>
              <w:right w:val="single" w:sz="4" w:space="0" w:color="auto"/>
            </w:tcBorders>
            <w:hideMark/>
          </w:tcPr>
          <w:p w14:paraId="068817B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w:t>
            </w:r>
          </w:p>
        </w:tc>
        <w:tc>
          <w:tcPr>
            <w:tcW w:w="903" w:type="pct"/>
            <w:tcBorders>
              <w:top w:val="single" w:sz="4" w:space="0" w:color="auto"/>
              <w:left w:val="single" w:sz="4" w:space="0" w:color="auto"/>
              <w:bottom w:val="single" w:sz="4" w:space="0" w:color="auto"/>
              <w:right w:val="single" w:sz="4" w:space="0" w:color="auto"/>
            </w:tcBorders>
            <w:hideMark/>
          </w:tcPr>
          <w:p w14:paraId="2E0328A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0.009119163</w:t>
            </w:r>
          </w:p>
        </w:tc>
        <w:tc>
          <w:tcPr>
            <w:tcW w:w="972" w:type="pct"/>
            <w:tcBorders>
              <w:top w:val="single" w:sz="4" w:space="0" w:color="auto"/>
              <w:left w:val="single" w:sz="4" w:space="0" w:color="auto"/>
              <w:bottom w:val="single" w:sz="4" w:space="0" w:color="auto"/>
              <w:right w:val="single" w:sz="4" w:space="0" w:color="auto"/>
            </w:tcBorders>
            <w:hideMark/>
          </w:tcPr>
          <w:p w14:paraId="4A3AEEE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0.070910612</w:t>
            </w:r>
          </w:p>
        </w:tc>
      </w:tr>
      <w:tr w:rsidR="00520CAE" w:rsidRPr="00520CAE" w14:paraId="4385A242"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5D36406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2778" w:type="pct"/>
            <w:tcBorders>
              <w:top w:val="single" w:sz="4" w:space="0" w:color="auto"/>
              <w:left w:val="single" w:sz="4" w:space="0" w:color="auto"/>
              <w:bottom w:val="single" w:sz="4" w:space="0" w:color="auto"/>
              <w:right w:val="single" w:sz="4" w:space="0" w:color="auto"/>
            </w:tcBorders>
            <w:hideMark/>
          </w:tcPr>
          <w:p w14:paraId="05515D0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14:paraId="1D6B86F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0.0010943</w:t>
            </w:r>
          </w:p>
        </w:tc>
        <w:tc>
          <w:tcPr>
            <w:tcW w:w="972" w:type="pct"/>
            <w:tcBorders>
              <w:top w:val="single" w:sz="4" w:space="0" w:color="auto"/>
              <w:left w:val="single" w:sz="4" w:space="0" w:color="auto"/>
              <w:bottom w:val="single" w:sz="4" w:space="0" w:color="auto"/>
              <w:right w:val="single" w:sz="4" w:space="0" w:color="auto"/>
            </w:tcBorders>
            <w:hideMark/>
          </w:tcPr>
          <w:p w14:paraId="4125003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0.008509273</w:t>
            </w:r>
          </w:p>
        </w:tc>
      </w:tr>
      <w:tr w:rsidR="00520CAE" w:rsidRPr="00520CAE" w14:paraId="21FA2A37"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78AE8FD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2778" w:type="pct"/>
            <w:tcBorders>
              <w:top w:val="single" w:sz="4" w:space="0" w:color="auto"/>
              <w:left w:val="single" w:sz="4" w:space="0" w:color="auto"/>
              <w:bottom w:val="single" w:sz="4" w:space="0" w:color="auto"/>
              <w:right w:val="single" w:sz="4" w:space="0" w:color="auto"/>
            </w:tcBorders>
            <w:hideMark/>
          </w:tcPr>
          <w:p w14:paraId="5BD24C4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14:paraId="2DC6349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0.000177824</w:t>
            </w:r>
          </w:p>
        </w:tc>
        <w:tc>
          <w:tcPr>
            <w:tcW w:w="972" w:type="pct"/>
            <w:tcBorders>
              <w:top w:val="single" w:sz="4" w:space="0" w:color="auto"/>
              <w:left w:val="single" w:sz="4" w:space="0" w:color="auto"/>
              <w:bottom w:val="single" w:sz="4" w:space="0" w:color="auto"/>
              <w:right w:val="single" w:sz="4" w:space="0" w:color="auto"/>
            </w:tcBorders>
            <w:hideMark/>
          </w:tcPr>
          <w:p w14:paraId="27DB453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0.001382757</w:t>
            </w:r>
          </w:p>
        </w:tc>
      </w:tr>
      <w:tr w:rsidR="00520CAE" w:rsidRPr="00520CAE" w14:paraId="583AE368"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1532496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0410</w:t>
            </w:r>
          </w:p>
        </w:tc>
        <w:tc>
          <w:tcPr>
            <w:tcW w:w="2778" w:type="pct"/>
            <w:tcBorders>
              <w:top w:val="single" w:sz="4" w:space="0" w:color="auto"/>
              <w:left w:val="single" w:sz="4" w:space="0" w:color="auto"/>
              <w:bottom w:val="single" w:sz="4" w:space="0" w:color="auto"/>
              <w:right w:val="single" w:sz="4" w:space="0" w:color="auto"/>
            </w:tcBorders>
            <w:hideMark/>
          </w:tcPr>
          <w:p w14:paraId="45371B4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Метан (727*)</w:t>
            </w:r>
          </w:p>
        </w:tc>
        <w:tc>
          <w:tcPr>
            <w:tcW w:w="903" w:type="pct"/>
            <w:tcBorders>
              <w:top w:val="single" w:sz="4" w:space="0" w:color="auto"/>
              <w:left w:val="single" w:sz="4" w:space="0" w:color="auto"/>
              <w:bottom w:val="single" w:sz="4" w:space="0" w:color="auto"/>
              <w:right w:val="single" w:sz="4" w:space="0" w:color="auto"/>
            </w:tcBorders>
            <w:hideMark/>
          </w:tcPr>
          <w:p w14:paraId="6E1E86B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0.000227979</w:t>
            </w:r>
          </w:p>
        </w:tc>
        <w:tc>
          <w:tcPr>
            <w:tcW w:w="972" w:type="pct"/>
            <w:tcBorders>
              <w:top w:val="single" w:sz="4" w:space="0" w:color="auto"/>
              <w:left w:val="single" w:sz="4" w:space="0" w:color="auto"/>
              <w:bottom w:val="single" w:sz="4" w:space="0" w:color="auto"/>
              <w:right w:val="single" w:sz="4" w:space="0" w:color="auto"/>
            </w:tcBorders>
            <w:hideMark/>
          </w:tcPr>
          <w:p w14:paraId="2422704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0.001772765</w:t>
            </w:r>
          </w:p>
        </w:tc>
      </w:tr>
      <w:tr w:rsidR="00A636D2" w:rsidRPr="00520CAE" w14:paraId="03ED3716" w14:textId="77777777" w:rsidTr="00AB3DE1">
        <w:tc>
          <w:tcPr>
            <w:tcW w:w="347" w:type="pct"/>
            <w:tcBorders>
              <w:top w:val="single" w:sz="4" w:space="0" w:color="auto"/>
              <w:left w:val="single" w:sz="4" w:space="0" w:color="auto"/>
              <w:bottom w:val="single" w:sz="4" w:space="0" w:color="auto"/>
              <w:right w:val="single" w:sz="4" w:space="0" w:color="auto"/>
            </w:tcBorders>
            <w:hideMark/>
          </w:tcPr>
          <w:p w14:paraId="6632F7C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2778" w:type="pct"/>
            <w:tcBorders>
              <w:top w:val="single" w:sz="4" w:space="0" w:color="auto"/>
              <w:left w:val="single" w:sz="4" w:space="0" w:color="auto"/>
              <w:bottom w:val="single" w:sz="4" w:space="0" w:color="auto"/>
              <w:right w:val="single" w:sz="4" w:space="0" w:color="auto"/>
            </w:tcBorders>
            <w:hideMark/>
          </w:tcPr>
          <w:p w14:paraId="4C5875D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14:paraId="78ACBBA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0.000911916</w:t>
            </w:r>
          </w:p>
        </w:tc>
        <w:tc>
          <w:tcPr>
            <w:tcW w:w="972" w:type="pct"/>
            <w:tcBorders>
              <w:top w:val="single" w:sz="4" w:space="0" w:color="auto"/>
              <w:left w:val="single" w:sz="4" w:space="0" w:color="auto"/>
              <w:bottom w:val="single" w:sz="4" w:space="0" w:color="auto"/>
              <w:right w:val="single" w:sz="4" w:space="0" w:color="auto"/>
            </w:tcBorders>
            <w:hideMark/>
          </w:tcPr>
          <w:p w14:paraId="15A8B32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0.007091061</w:t>
            </w:r>
          </w:p>
        </w:tc>
      </w:tr>
    </w:tbl>
    <w:p w14:paraId="3E66F3A6" w14:textId="77777777" w:rsidR="00A636D2" w:rsidRPr="00520CAE" w:rsidRDefault="00A636D2" w:rsidP="00A636D2">
      <w:pPr>
        <w:spacing w:after="0" w:line="240" w:lineRule="auto"/>
        <w:jc w:val="both"/>
        <w:rPr>
          <w:rFonts w:ascii="Times New Roman" w:eastAsia="Times New Roman" w:hAnsi="Times New Roman" w:cs="Times New Roman"/>
          <w:lang w:val="kk-KZ"/>
        </w:rPr>
      </w:pPr>
    </w:p>
    <w:p w14:paraId="0E9E0B0A" w14:textId="77777777" w:rsidR="00A636D2" w:rsidRPr="00520CAE" w:rsidRDefault="00A636D2" w:rsidP="00A636D2">
      <w:pPr>
        <w:spacing w:after="0" w:line="240" w:lineRule="auto"/>
        <w:jc w:val="both"/>
        <w:rPr>
          <w:rFonts w:ascii="Times New Roman" w:eastAsia="Times New Roman" w:hAnsi="Times New Roman" w:cs="Times New Roman"/>
          <w:lang w:val="kk-KZ"/>
        </w:rPr>
      </w:pPr>
    </w:p>
    <w:p w14:paraId="601A290A" w14:textId="6D8234FA" w:rsidR="00A636D2" w:rsidRPr="00520CAE" w:rsidRDefault="00A636D2" w:rsidP="00A636D2">
      <w:pPr>
        <w:spacing w:after="0" w:line="240" w:lineRule="auto"/>
        <w:jc w:val="both"/>
        <w:rPr>
          <w:rFonts w:ascii="Times New Roman" w:eastAsia="Times New Roman" w:hAnsi="Times New Roman" w:cs="Times New Roman"/>
          <w:b/>
          <w:u w:val="single"/>
        </w:rPr>
      </w:pPr>
      <w:bookmarkStart w:id="21" w:name="_Hlk88484644"/>
      <w:r w:rsidRPr="00520CAE">
        <w:rPr>
          <w:rFonts w:ascii="Times New Roman" w:eastAsia="Times New Roman" w:hAnsi="Times New Roman" w:cs="Times New Roman"/>
          <w:b/>
          <w:u w:val="single"/>
        </w:rPr>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15. Резервуар для пластовой жидкости (нефть)</w:t>
      </w:r>
      <w:r w:rsidRPr="00520CAE">
        <w:rPr>
          <w:rFonts w:ascii="Times New Roman" w:eastAsia="Times New Roman" w:hAnsi="Times New Roman" w:cs="Times New Roman"/>
          <w:b/>
          <w:u w:val="single"/>
          <w:lang w:val="kk-KZ"/>
        </w:rPr>
        <w:t>,</w:t>
      </w:r>
      <w:r w:rsidRPr="00520CAE">
        <w:rPr>
          <w:rFonts w:ascii="Times New Roman" w:eastAsia="Times New Roman" w:hAnsi="Times New Roman" w:cs="Times New Roman"/>
          <w:b/>
          <w:u w:val="single"/>
        </w:rPr>
        <w:t xml:space="preserve"> 1-объект (</w:t>
      </w:r>
      <w:r w:rsidRPr="00520CAE">
        <w:rPr>
          <w:rFonts w:ascii="Times New Roman" w:eastAsia="Times New Roman" w:hAnsi="Times New Roman" w:cs="Times New Roman"/>
          <w:b/>
          <w:u w:val="single"/>
          <w:lang w:val="en-US"/>
        </w:rPr>
        <w:t>P</w:t>
      </w:r>
      <w:r w:rsidRPr="00520CAE">
        <w:rPr>
          <w:rFonts w:ascii="Times New Roman" w:eastAsia="Times New Roman" w:hAnsi="Times New Roman" w:cs="Times New Roman"/>
          <w:b/>
          <w:u w:val="single"/>
          <w:vertAlign w:val="subscript"/>
        </w:rPr>
        <w:t>2</w:t>
      </w:r>
      <w:r w:rsidRPr="00520CAE">
        <w:rPr>
          <w:rFonts w:ascii="Times New Roman" w:eastAsia="Times New Roman" w:hAnsi="Times New Roman" w:cs="Times New Roman"/>
          <w:b/>
          <w:u w:val="single"/>
        </w:rPr>
        <w:t>-</w:t>
      </w:r>
      <w:r w:rsidRPr="00520CAE">
        <w:rPr>
          <w:rFonts w:ascii="Times New Roman" w:eastAsia="Times New Roman" w:hAnsi="Times New Roman" w:cs="Times New Roman"/>
          <w:b/>
          <w:u w:val="single"/>
          <w:lang w:val="kk-KZ"/>
        </w:rPr>
        <w:t>горизонт</w:t>
      </w:r>
      <w:r w:rsidRPr="00520CAE">
        <w:rPr>
          <w:rFonts w:ascii="Times New Roman" w:eastAsia="Times New Roman" w:hAnsi="Times New Roman" w:cs="Times New Roman"/>
          <w:b/>
          <w:u w:val="single"/>
        </w:rPr>
        <w:t>)</w:t>
      </w:r>
    </w:p>
    <w:bookmarkEnd w:id="21"/>
    <w:p w14:paraId="66A55D7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7100841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 Методические указания по определению выбросов загрязняющих</w:t>
      </w:r>
    </w:p>
    <w:p w14:paraId="3BD82D9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6F5AAFF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Расчеты по п 5.</w:t>
      </w:r>
    </w:p>
    <w:p w14:paraId="051E291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Вид выброса, </w:t>
      </w:r>
      <w:r w:rsidRPr="00520CAE">
        <w:rPr>
          <w:rFonts w:ascii="Times New Roman" w:eastAsia="Times New Roman" w:hAnsi="Times New Roman" w:cs="Times New Roman"/>
          <w:b/>
          <w:i/>
          <w:szCs w:val="24"/>
        </w:rPr>
        <w:t xml:space="preserve">VV = </w:t>
      </w:r>
      <w:r w:rsidRPr="00520CAE">
        <w:rPr>
          <w:rFonts w:ascii="Times New Roman" w:eastAsia="Times New Roman" w:hAnsi="Times New Roman" w:cs="Times New Roman"/>
          <w:b/>
          <w:sz w:val="24"/>
          <w:szCs w:val="24"/>
        </w:rPr>
        <w:t>Выбросы паров нефти и бензинов</w:t>
      </w:r>
    </w:p>
    <w:p w14:paraId="711C445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Нефтепродукт, </w:t>
      </w:r>
      <w:r w:rsidRPr="00520CAE">
        <w:rPr>
          <w:rFonts w:ascii="Times New Roman" w:eastAsia="Times New Roman" w:hAnsi="Times New Roman" w:cs="Times New Roman"/>
          <w:b/>
          <w:i/>
          <w:szCs w:val="24"/>
        </w:rPr>
        <w:t xml:space="preserve">NPNAME = </w:t>
      </w:r>
      <w:r w:rsidRPr="00520CAE">
        <w:rPr>
          <w:rFonts w:ascii="Times New Roman" w:eastAsia="Times New Roman" w:hAnsi="Times New Roman" w:cs="Times New Roman"/>
          <w:b/>
          <w:sz w:val="24"/>
          <w:szCs w:val="24"/>
        </w:rPr>
        <w:t>Сырая нефть</w:t>
      </w:r>
    </w:p>
    <w:p w14:paraId="647641F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Минимальная температура смеси, гр.C, </w:t>
      </w:r>
      <w:r w:rsidRPr="00520CAE">
        <w:rPr>
          <w:rFonts w:ascii="Times New Roman" w:eastAsia="Times New Roman" w:hAnsi="Times New Roman" w:cs="Times New Roman"/>
          <w:b/>
          <w:i/>
          <w:szCs w:val="24"/>
        </w:rPr>
        <w:t xml:space="preserve">TMIN = </w:t>
      </w:r>
      <w:r w:rsidRPr="00520CAE">
        <w:rPr>
          <w:rFonts w:ascii="Times New Roman" w:eastAsia="Times New Roman" w:hAnsi="Times New Roman" w:cs="Times New Roman"/>
          <w:b/>
          <w:sz w:val="24"/>
          <w:szCs w:val="24"/>
        </w:rPr>
        <w:t>-20</w:t>
      </w:r>
    </w:p>
    <w:p w14:paraId="27CCF5C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Kt (Прил.7), </w:t>
      </w:r>
      <w:r w:rsidRPr="00520CAE">
        <w:rPr>
          <w:rFonts w:ascii="Times New Roman" w:eastAsia="Times New Roman" w:hAnsi="Times New Roman" w:cs="Times New Roman"/>
          <w:b/>
          <w:i/>
          <w:szCs w:val="24"/>
        </w:rPr>
        <w:t xml:space="preserve">KT = </w:t>
      </w:r>
      <w:r w:rsidRPr="00520CAE">
        <w:rPr>
          <w:rFonts w:ascii="Times New Roman" w:eastAsia="Times New Roman" w:hAnsi="Times New Roman" w:cs="Times New Roman"/>
          <w:b/>
          <w:sz w:val="24"/>
          <w:szCs w:val="24"/>
        </w:rPr>
        <w:t>0.13</w:t>
      </w:r>
    </w:p>
    <w:p w14:paraId="7CFE69D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KTMIN = </w:t>
      </w:r>
      <w:r w:rsidRPr="00520CAE">
        <w:rPr>
          <w:rFonts w:ascii="Times New Roman" w:eastAsia="Times New Roman" w:hAnsi="Times New Roman" w:cs="Times New Roman"/>
          <w:b/>
          <w:sz w:val="24"/>
          <w:szCs w:val="24"/>
        </w:rPr>
        <w:t>0.13</w:t>
      </w:r>
    </w:p>
    <w:p w14:paraId="47309D4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температура смеси, гр.C, </w:t>
      </w:r>
      <w:r w:rsidRPr="00520CAE">
        <w:rPr>
          <w:rFonts w:ascii="Times New Roman" w:eastAsia="Times New Roman" w:hAnsi="Times New Roman" w:cs="Times New Roman"/>
          <w:b/>
          <w:i/>
          <w:szCs w:val="24"/>
        </w:rPr>
        <w:t xml:space="preserve">TMAX = </w:t>
      </w:r>
      <w:r w:rsidRPr="00520CAE">
        <w:rPr>
          <w:rFonts w:ascii="Times New Roman" w:eastAsia="Times New Roman" w:hAnsi="Times New Roman" w:cs="Times New Roman"/>
          <w:b/>
          <w:sz w:val="24"/>
          <w:szCs w:val="24"/>
        </w:rPr>
        <w:t>32</w:t>
      </w:r>
    </w:p>
    <w:p w14:paraId="2F0D893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Kt (Прил.7), </w:t>
      </w:r>
      <w:r w:rsidRPr="00520CAE">
        <w:rPr>
          <w:rFonts w:ascii="Times New Roman" w:eastAsia="Times New Roman" w:hAnsi="Times New Roman" w:cs="Times New Roman"/>
          <w:b/>
          <w:i/>
          <w:szCs w:val="24"/>
        </w:rPr>
        <w:t xml:space="preserve">KT = </w:t>
      </w:r>
      <w:r w:rsidRPr="00520CAE">
        <w:rPr>
          <w:rFonts w:ascii="Times New Roman" w:eastAsia="Times New Roman" w:hAnsi="Times New Roman" w:cs="Times New Roman"/>
          <w:b/>
          <w:sz w:val="24"/>
          <w:szCs w:val="24"/>
        </w:rPr>
        <w:t>0.78</w:t>
      </w:r>
    </w:p>
    <w:p w14:paraId="35563BE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KTMAX = </w:t>
      </w:r>
      <w:r w:rsidRPr="00520CAE">
        <w:rPr>
          <w:rFonts w:ascii="Times New Roman" w:eastAsia="Times New Roman" w:hAnsi="Times New Roman" w:cs="Times New Roman"/>
          <w:b/>
          <w:sz w:val="24"/>
          <w:szCs w:val="24"/>
        </w:rPr>
        <w:t>0.78</w:t>
      </w:r>
    </w:p>
    <w:p w14:paraId="4844F1D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Режим эксплуатации,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"буферная емкость" (все типы резервуаров)</w:t>
      </w:r>
    </w:p>
    <w:p w14:paraId="17FEDF0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Конструкция резервуаров,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Наземный горизонтальный</w:t>
      </w:r>
    </w:p>
    <w:p w14:paraId="27BE2D0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одного резервуара данного типа, м3, </w:t>
      </w:r>
      <w:r w:rsidRPr="00520CAE">
        <w:rPr>
          <w:rFonts w:ascii="Times New Roman" w:eastAsia="Times New Roman" w:hAnsi="Times New Roman" w:cs="Times New Roman"/>
          <w:b/>
          <w:i/>
          <w:szCs w:val="24"/>
        </w:rPr>
        <w:t xml:space="preserve">VI = </w:t>
      </w:r>
      <w:r w:rsidRPr="00520CAE">
        <w:rPr>
          <w:rFonts w:ascii="Times New Roman" w:eastAsia="Times New Roman" w:hAnsi="Times New Roman" w:cs="Times New Roman"/>
          <w:b/>
          <w:sz w:val="24"/>
          <w:szCs w:val="24"/>
        </w:rPr>
        <w:t>50</w:t>
      </w:r>
    </w:p>
    <w:p w14:paraId="45D1AB6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резервуаров данного типа, </w:t>
      </w:r>
      <w:r w:rsidRPr="00520CAE">
        <w:rPr>
          <w:rFonts w:ascii="Times New Roman" w:eastAsia="Times New Roman" w:hAnsi="Times New Roman" w:cs="Times New Roman"/>
          <w:b/>
          <w:i/>
          <w:szCs w:val="24"/>
        </w:rPr>
        <w:t xml:space="preserve">NR = </w:t>
      </w:r>
      <w:r w:rsidRPr="00520CAE">
        <w:rPr>
          <w:rFonts w:ascii="Times New Roman" w:eastAsia="Times New Roman" w:hAnsi="Times New Roman" w:cs="Times New Roman"/>
          <w:b/>
          <w:sz w:val="24"/>
          <w:szCs w:val="24"/>
        </w:rPr>
        <w:t>3</w:t>
      </w:r>
    </w:p>
    <w:p w14:paraId="17A943B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групп одноцелевых резервуаров, </w:t>
      </w:r>
      <w:r w:rsidRPr="00520CAE">
        <w:rPr>
          <w:rFonts w:ascii="Times New Roman" w:eastAsia="Times New Roman" w:hAnsi="Times New Roman" w:cs="Times New Roman"/>
          <w:b/>
          <w:i/>
          <w:szCs w:val="24"/>
        </w:rPr>
        <w:t xml:space="preserve">KNR = </w:t>
      </w:r>
      <w:r w:rsidRPr="00520CAE">
        <w:rPr>
          <w:rFonts w:ascii="Times New Roman" w:eastAsia="Times New Roman" w:hAnsi="Times New Roman" w:cs="Times New Roman"/>
          <w:b/>
          <w:sz w:val="24"/>
          <w:szCs w:val="24"/>
        </w:rPr>
        <w:t>1</w:t>
      </w:r>
    </w:p>
    <w:p w14:paraId="5396BCC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Категория веществ,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А, Б, В</w:t>
      </w:r>
    </w:p>
    <w:p w14:paraId="58D4480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Значение Kpsr (Прил.8), </w:t>
      </w:r>
      <w:r w:rsidRPr="00520CAE">
        <w:rPr>
          <w:rFonts w:ascii="Times New Roman" w:eastAsia="Times New Roman" w:hAnsi="Times New Roman" w:cs="Times New Roman"/>
          <w:b/>
          <w:i/>
          <w:szCs w:val="24"/>
        </w:rPr>
        <w:t xml:space="preserve">KPSR = </w:t>
      </w:r>
      <w:r w:rsidRPr="00520CAE">
        <w:rPr>
          <w:rFonts w:ascii="Times New Roman" w:eastAsia="Times New Roman" w:hAnsi="Times New Roman" w:cs="Times New Roman"/>
          <w:b/>
          <w:sz w:val="24"/>
          <w:szCs w:val="24"/>
        </w:rPr>
        <w:t>0.1</w:t>
      </w:r>
    </w:p>
    <w:p w14:paraId="62DCF1F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Значение Kpmax (Прил.8), </w:t>
      </w:r>
      <w:r w:rsidRPr="00520CAE">
        <w:rPr>
          <w:rFonts w:ascii="Times New Roman" w:eastAsia="Times New Roman" w:hAnsi="Times New Roman" w:cs="Times New Roman"/>
          <w:b/>
          <w:i/>
          <w:szCs w:val="24"/>
        </w:rPr>
        <w:t xml:space="preserve">KPM = </w:t>
      </w:r>
      <w:r w:rsidRPr="00520CAE">
        <w:rPr>
          <w:rFonts w:ascii="Times New Roman" w:eastAsia="Times New Roman" w:hAnsi="Times New Roman" w:cs="Times New Roman"/>
          <w:b/>
          <w:sz w:val="24"/>
          <w:szCs w:val="24"/>
        </w:rPr>
        <w:t>0.1</w:t>
      </w:r>
    </w:p>
    <w:p w14:paraId="513A6E8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 </w:t>
      </w:r>
      <w:r w:rsidRPr="00520CAE">
        <w:rPr>
          <w:rFonts w:ascii="Times New Roman" w:eastAsia="Times New Roman" w:hAnsi="Times New Roman" w:cs="Times New Roman"/>
          <w:b/>
          <w:i/>
          <w:szCs w:val="24"/>
        </w:rPr>
        <w:t xml:space="preserve">KPSR = </w:t>
      </w:r>
      <w:r w:rsidRPr="00520CAE">
        <w:rPr>
          <w:rFonts w:ascii="Times New Roman" w:eastAsia="Times New Roman" w:hAnsi="Times New Roman" w:cs="Times New Roman"/>
          <w:b/>
          <w:sz w:val="24"/>
          <w:szCs w:val="24"/>
        </w:rPr>
        <w:t>0.1</w:t>
      </w:r>
    </w:p>
    <w:p w14:paraId="49AE67C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w:t>
      </w:r>
      <w:r w:rsidRPr="00520CAE">
        <w:rPr>
          <w:rFonts w:ascii="Times New Roman" w:eastAsia="Times New Roman" w:hAnsi="Times New Roman" w:cs="Times New Roman"/>
          <w:b/>
          <w:i/>
          <w:szCs w:val="24"/>
        </w:rPr>
        <w:t xml:space="preserve">KPMAX = </w:t>
      </w:r>
      <w:r w:rsidRPr="00520CAE">
        <w:rPr>
          <w:rFonts w:ascii="Times New Roman" w:eastAsia="Times New Roman" w:hAnsi="Times New Roman" w:cs="Times New Roman"/>
          <w:b/>
          <w:sz w:val="24"/>
          <w:szCs w:val="24"/>
        </w:rPr>
        <w:t>0.1</w:t>
      </w:r>
    </w:p>
    <w:p w14:paraId="42CF8B5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Общий объем резервуаров, м3, </w:t>
      </w:r>
      <w:r w:rsidRPr="00520CAE">
        <w:rPr>
          <w:rFonts w:ascii="Times New Roman" w:eastAsia="Times New Roman" w:hAnsi="Times New Roman" w:cs="Times New Roman"/>
          <w:b/>
          <w:i/>
          <w:szCs w:val="24"/>
        </w:rPr>
        <w:t xml:space="preserve">V = </w:t>
      </w:r>
      <w:r w:rsidRPr="00520CAE">
        <w:rPr>
          <w:rFonts w:ascii="Times New Roman" w:eastAsia="Times New Roman" w:hAnsi="Times New Roman" w:cs="Times New Roman"/>
          <w:b/>
          <w:sz w:val="24"/>
          <w:szCs w:val="24"/>
        </w:rPr>
        <w:t>150</w:t>
      </w:r>
    </w:p>
    <w:p w14:paraId="2F20765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жидкости закачиваемое в резервуар в течение года, т/год, </w:t>
      </w:r>
      <w:r w:rsidRPr="00520CAE">
        <w:rPr>
          <w:rFonts w:ascii="Times New Roman" w:eastAsia="Times New Roman" w:hAnsi="Times New Roman" w:cs="Times New Roman"/>
          <w:b/>
          <w:i/>
          <w:szCs w:val="24"/>
        </w:rPr>
        <w:t xml:space="preserve">B = </w:t>
      </w:r>
      <w:r w:rsidRPr="00520CAE">
        <w:rPr>
          <w:rFonts w:ascii="Times New Roman" w:eastAsia="Times New Roman" w:hAnsi="Times New Roman" w:cs="Times New Roman"/>
          <w:b/>
          <w:sz w:val="24"/>
          <w:szCs w:val="24"/>
        </w:rPr>
        <w:t>2268</w:t>
      </w:r>
    </w:p>
    <w:p w14:paraId="0B68F89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Плотность смеси, т/м3, </w:t>
      </w:r>
      <w:r w:rsidRPr="00520CAE">
        <w:rPr>
          <w:rFonts w:ascii="Times New Roman" w:eastAsia="Times New Roman" w:hAnsi="Times New Roman" w:cs="Times New Roman"/>
          <w:b/>
          <w:i/>
          <w:szCs w:val="24"/>
        </w:rPr>
        <w:t xml:space="preserve">RO = </w:t>
      </w:r>
      <w:r w:rsidRPr="00520CAE">
        <w:rPr>
          <w:rFonts w:ascii="Times New Roman" w:eastAsia="Times New Roman" w:hAnsi="Times New Roman" w:cs="Times New Roman"/>
          <w:b/>
          <w:sz w:val="24"/>
          <w:szCs w:val="24"/>
        </w:rPr>
        <w:t>0.84</w:t>
      </w:r>
    </w:p>
    <w:p w14:paraId="5515A4E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Годовая оборачиваемость резервуара (5.1.8), </w:t>
      </w:r>
      <w:r w:rsidRPr="00520CAE">
        <w:rPr>
          <w:rFonts w:ascii="Times New Roman" w:eastAsia="Times New Roman" w:hAnsi="Times New Roman" w:cs="Times New Roman"/>
          <w:b/>
          <w:i/>
          <w:szCs w:val="24"/>
        </w:rPr>
        <w:t xml:space="preserve">NN = </w:t>
      </w:r>
      <w:r w:rsidRPr="00520CAE">
        <w:rPr>
          <w:rFonts w:ascii="Times New Roman" w:eastAsia="Times New Roman" w:hAnsi="Times New Roman" w:cs="Times New Roman"/>
          <w:b/>
          <w:i/>
          <w:sz w:val="24"/>
          <w:szCs w:val="24"/>
        </w:rPr>
        <w:t xml:space="preserve">B / (RO · V) = </w:t>
      </w:r>
      <w:r w:rsidRPr="00520CAE">
        <w:rPr>
          <w:rFonts w:ascii="Times New Roman" w:eastAsia="Times New Roman" w:hAnsi="Times New Roman" w:cs="Times New Roman"/>
          <w:b/>
          <w:sz w:val="24"/>
          <w:szCs w:val="24"/>
        </w:rPr>
        <w:t>2268 / (0.84 · 150) = 18</w:t>
      </w:r>
    </w:p>
    <w:p w14:paraId="3A6408E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(Прил. 10), </w:t>
      </w:r>
      <w:r w:rsidRPr="00520CAE">
        <w:rPr>
          <w:rFonts w:ascii="Times New Roman" w:eastAsia="Times New Roman" w:hAnsi="Times New Roman" w:cs="Times New Roman"/>
          <w:b/>
          <w:i/>
          <w:szCs w:val="24"/>
        </w:rPr>
        <w:t xml:space="preserve">KOB = </w:t>
      </w:r>
      <w:r w:rsidRPr="00520CAE">
        <w:rPr>
          <w:rFonts w:ascii="Times New Roman" w:eastAsia="Times New Roman" w:hAnsi="Times New Roman" w:cs="Times New Roman"/>
          <w:b/>
          <w:sz w:val="24"/>
          <w:szCs w:val="24"/>
        </w:rPr>
        <w:t>2.5</w:t>
      </w:r>
    </w:p>
    <w:p w14:paraId="2AB6A81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Максимальный объем паровоздушной смеси, вытесняемой</w:t>
      </w:r>
    </w:p>
    <w:p w14:paraId="3C5A4A5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из резервуара во время его закачки, м3/час, </w:t>
      </w:r>
      <w:r w:rsidRPr="00520CAE">
        <w:rPr>
          <w:rFonts w:ascii="Times New Roman" w:eastAsia="Times New Roman" w:hAnsi="Times New Roman" w:cs="Times New Roman"/>
          <w:b/>
          <w:i/>
          <w:szCs w:val="24"/>
        </w:rPr>
        <w:t xml:space="preserve">VCMAX = </w:t>
      </w:r>
      <w:r w:rsidRPr="00520CAE">
        <w:rPr>
          <w:rFonts w:ascii="Times New Roman" w:eastAsia="Times New Roman" w:hAnsi="Times New Roman" w:cs="Times New Roman"/>
          <w:b/>
          <w:sz w:val="24"/>
          <w:szCs w:val="24"/>
        </w:rPr>
        <w:t>20</w:t>
      </w:r>
    </w:p>
    <w:p w14:paraId="6EE31EA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Давление паров смеси, мм.рт.ст., </w:t>
      </w:r>
      <w:r w:rsidRPr="00520CAE">
        <w:rPr>
          <w:rFonts w:ascii="Times New Roman" w:eastAsia="Times New Roman" w:hAnsi="Times New Roman" w:cs="Times New Roman"/>
          <w:b/>
          <w:i/>
          <w:szCs w:val="24"/>
        </w:rPr>
        <w:t xml:space="preserve">PS = </w:t>
      </w:r>
      <w:r w:rsidRPr="00520CAE">
        <w:rPr>
          <w:rFonts w:ascii="Times New Roman" w:eastAsia="Times New Roman" w:hAnsi="Times New Roman" w:cs="Times New Roman"/>
          <w:b/>
          <w:sz w:val="24"/>
          <w:szCs w:val="24"/>
        </w:rPr>
        <w:t>45</w:t>
      </w:r>
    </w:p>
    <w:p w14:paraId="1A1CFE1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 xml:space="preserve">P = </w:t>
      </w:r>
      <w:r w:rsidRPr="00520CAE">
        <w:rPr>
          <w:rFonts w:ascii="Times New Roman" w:eastAsia="Times New Roman" w:hAnsi="Times New Roman" w:cs="Times New Roman"/>
          <w:b/>
          <w:sz w:val="24"/>
          <w:szCs w:val="24"/>
        </w:rPr>
        <w:t>45</w:t>
      </w:r>
    </w:p>
    <w:p w14:paraId="654B613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w:t>
      </w:r>
      <w:r w:rsidRPr="00520CAE">
        <w:rPr>
          <w:rFonts w:ascii="Times New Roman" w:eastAsia="Times New Roman" w:hAnsi="Times New Roman" w:cs="Times New Roman"/>
          <w:b/>
          <w:i/>
          <w:szCs w:val="24"/>
        </w:rPr>
        <w:t xml:space="preserve">KB = </w:t>
      </w:r>
      <w:r w:rsidRPr="00520CAE">
        <w:rPr>
          <w:rFonts w:ascii="Times New Roman" w:eastAsia="Times New Roman" w:hAnsi="Times New Roman" w:cs="Times New Roman"/>
          <w:b/>
          <w:sz w:val="24"/>
          <w:szCs w:val="24"/>
        </w:rPr>
        <w:t>1</w:t>
      </w:r>
    </w:p>
    <w:p w14:paraId="17DE283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Температура начала кипения смеси, гр.C, </w:t>
      </w:r>
      <w:r w:rsidRPr="00520CAE">
        <w:rPr>
          <w:rFonts w:ascii="Times New Roman" w:eastAsia="Times New Roman" w:hAnsi="Times New Roman" w:cs="Times New Roman"/>
          <w:b/>
          <w:i/>
          <w:szCs w:val="24"/>
        </w:rPr>
        <w:t xml:space="preserve">TKIP = </w:t>
      </w:r>
      <w:r w:rsidRPr="00520CAE">
        <w:rPr>
          <w:rFonts w:ascii="Times New Roman" w:eastAsia="Times New Roman" w:hAnsi="Times New Roman" w:cs="Times New Roman"/>
          <w:b/>
          <w:sz w:val="24"/>
          <w:szCs w:val="24"/>
        </w:rPr>
        <w:t>80</w:t>
      </w:r>
    </w:p>
    <w:p w14:paraId="40B8C12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Молекулярная масса паров смеси, кг/кмоль, </w:t>
      </w:r>
      <w:r w:rsidRPr="00520CAE">
        <w:rPr>
          <w:rFonts w:ascii="Times New Roman" w:eastAsia="Times New Roman" w:hAnsi="Times New Roman" w:cs="Times New Roman"/>
          <w:b/>
          <w:i/>
          <w:szCs w:val="24"/>
        </w:rPr>
        <w:t xml:space="preserve">MRS = </w:t>
      </w:r>
      <w:r w:rsidRPr="00520CAE">
        <w:rPr>
          <w:rFonts w:ascii="Times New Roman" w:eastAsia="Times New Roman" w:hAnsi="Times New Roman" w:cs="Times New Roman"/>
          <w:b/>
          <w:i/>
          <w:sz w:val="24"/>
          <w:szCs w:val="24"/>
        </w:rPr>
        <w:t xml:space="preserve">0.6 · TKIP + 45 = </w:t>
      </w:r>
      <w:r w:rsidRPr="00520CAE">
        <w:rPr>
          <w:rFonts w:ascii="Times New Roman" w:eastAsia="Times New Roman" w:hAnsi="Times New Roman" w:cs="Times New Roman"/>
          <w:b/>
          <w:sz w:val="24"/>
          <w:szCs w:val="24"/>
        </w:rPr>
        <w:t>0.6 · 80 + 45 = 93</w:t>
      </w:r>
    </w:p>
    <w:p w14:paraId="0AD60D5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паров нефтепродукта, т/год (5.2.2), </w:t>
      </w:r>
      <w:r w:rsidRPr="00520CAE">
        <w:rPr>
          <w:rFonts w:ascii="Times New Roman" w:eastAsia="Times New Roman" w:hAnsi="Times New Roman" w:cs="Times New Roman"/>
          <w:b/>
          <w:i/>
          <w:szCs w:val="24"/>
        </w:rPr>
        <w:t xml:space="preserve">M = </w:t>
      </w:r>
      <w:r w:rsidRPr="00520CAE">
        <w:rPr>
          <w:rFonts w:ascii="Times New Roman" w:eastAsia="Times New Roman" w:hAnsi="Times New Roman" w:cs="Times New Roman"/>
          <w:b/>
          <w:i/>
          <w:sz w:val="24"/>
          <w:szCs w:val="24"/>
        </w:rPr>
        <w:t>0.294 · PS · MRS · (KTMAX · KB + KTMIN) · KPSR · KOB · B / (10</w:t>
      </w:r>
      <w:r w:rsidRPr="00520CAE">
        <w:rPr>
          <w:rFonts w:ascii="Times New Roman" w:eastAsia="Times New Roman" w:hAnsi="Times New Roman" w:cs="Times New Roman"/>
          <w:b/>
          <w:i/>
          <w:sz w:val="24"/>
          <w:szCs w:val="24"/>
          <w:vertAlign w:val="superscript"/>
        </w:rPr>
        <w:t>7</w:t>
      </w:r>
      <w:r w:rsidRPr="00520CAE">
        <w:rPr>
          <w:rFonts w:ascii="Times New Roman" w:eastAsia="Times New Roman" w:hAnsi="Times New Roman" w:cs="Times New Roman"/>
          <w:b/>
          <w:i/>
          <w:sz w:val="24"/>
          <w:szCs w:val="24"/>
        </w:rPr>
        <w:t xml:space="preserve"> · RO) = </w:t>
      </w:r>
      <w:r w:rsidRPr="00520CAE">
        <w:rPr>
          <w:rFonts w:ascii="Times New Roman" w:eastAsia="Times New Roman" w:hAnsi="Times New Roman" w:cs="Times New Roman"/>
          <w:b/>
          <w:sz w:val="24"/>
          <w:szCs w:val="24"/>
        </w:rPr>
        <w:t>0.294 · 45 · 93 · (0.78 · 1 + 0.13) · 0.1 · 2.5 · 2268 / (10</w:t>
      </w:r>
      <w:r w:rsidRPr="00520CAE">
        <w:rPr>
          <w:rFonts w:ascii="Times New Roman" w:eastAsia="Times New Roman" w:hAnsi="Times New Roman" w:cs="Times New Roman"/>
          <w:b/>
          <w:sz w:val="24"/>
          <w:szCs w:val="24"/>
          <w:vertAlign w:val="superscript"/>
        </w:rPr>
        <w:t>7</w:t>
      </w:r>
      <w:r w:rsidRPr="00520CAE">
        <w:rPr>
          <w:rFonts w:ascii="Times New Roman" w:eastAsia="Times New Roman" w:hAnsi="Times New Roman" w:cs="Times New Roman"/>
          <w:b/>
          <w:sz w:val="24"/>
          <w:szCs w:val="24"/>
        </w:rPr>
        <w:t xml:space="preserve"> · 0.84) = 0.0756</w:t>
      </w:r>
    </w:p>
    <w:p w14:paraId="50C9BFB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паров нефтепродукта, г/c (5.2.1), </w:t>
      </w: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(0.163 · PS · MRS · KTMAX · KPMAX · KB · VCMAX) / 10</w:t>
      </w:r>
      <w:r w:rsidRPr="00520CAE">
        <w:rPr>
          <w:rFonts w:ascii="Times New Roman" w:eastAsia="Times New Roman" w:hAnsi="Times New Roman" w:cs="Times New Roman"/>
          <w:b/>
          <w:i/>
          <w:sz w:val="24"/>
          <w:szCs w:val="24"/>
          <w:vertAlign w:val="superscript"/>
        </w:rPr>
        <w:t>4</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(0.163 · 45 · 93 · 0.78 · 0.1 · 1 · 20) / 10</w:t>
      </w:r>
      <w:r w:rsidRPr="00520CAE">
        <w:rPr>
          <w:rFonts w:ascii="Times New Roman" w:eastAsia="Times New Roman" w:hAnsi="Times New Roman" w:cs="Times New Roman"/>
          <w:b/>
          <w:sz w:val="24"/>
          <w:szCs w:val="24"/>
          <w:vertAlign w:val="superscript"/>
        </w:rPr>
        <w:t>4</w:t>
      </w:r>
      <w:r w:rsidRPr="00520CAE">
        <w:rPr>
          <w:rFonts w:ascii="Times New Roman" w:eastAsia="Times New Roman" w:hAnsi="Times New Roman" w:cs="Times New Roman"/>
          <w:b/>
          <w:sz w:val="24"/>
          <w:szCs w:val="24"/>
        </w:rPr>
        <w:t xml:space="preserve"> = 0.1064</w:t>
      </w:r>
    </w:p>
    <w:p w14:paraId="66CC501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0415 Смесь углеводородов предельных С1-С5 (1502*)</w:t>
      </w:r>
    </w:p>
    <w:p w14:paraId="4728FA7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72.46</w:t>
      </w:r>
    </w:p>
    <w:p w14:paraId="0A1E647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72.46 · 0.0756 / 100 = 0.05477976</w:t>
      </w:r>
    </w:p>
    <w:p w14:paraId="4B0178B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72.46 · 0.1064 / 100 = 0.07709744</w:t>
      </w:r>
    </w:p>
    <w:p w14:paraId="1280902C"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0416 Смесь углеводородов предельных С6-С10 (1503*)</w:t>
      </w:r>
    </w:p>
    <w:p w14:paraId="6927A85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26.8</w:t>
      </w:r>
    </w:p>
    <w:p w14:paraId="3172394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26.8 · 0.0756 / 100 = 0.0202608</w:t>
      </w:r>
    </w:p>
    <w:p w14:paraId="060CDFB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26.8 · 0.1064 / 100 = 0.0285152</w:t>
      </w:r>
    </w:p>
    <w:p w14:paraId="36EF57C8"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0602 Бензол (64)</w:t>
      </w:r>
    </w:p>
    <w:p w14:paraId="1707678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0.35</w:t>
      </w:r>
    </w:p>
    <w:p w14:paraId="121A7D2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0.35 · 0.0756 / 100 = 0.0002646</w:t>
      </w:r>
    </w:p>
    <w:p w14:paraId="1D40315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0.35 · 0.1064 / 100 = 0.0003724</w:t>
      </w:r>
    </w:p>
    <w:p w14:paraId="42B186DC"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0621 Метилбензол (349)</w:t>
      </w:r>
    </w:p>
    <w:p w14:paraId="2F8F7ED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0.22</w:t>
      </w:r>
    </w:p>
    <w:p w14:paraId="2F02AF1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0.22 · 0.0756 / 100 = 0.00016632</w:t>
      </w:r>
    </w:p>
    <w:p w14:paraId="1502DD4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0.22 · 0.1064 / 100 = 0.00023408</w:t>
      </w:r>
    </w:p>
    <w:p w14:paraId="29F04FFA"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0616 Диметилбензол (смесь о-, м-, п- изомеров) (203)</w:t>
      </w:r>
    </w:p>
    <w:p w14:paraId="0338F97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0.11</w:t>
      </w:r>
    </w:p>
    <w:p w14:paraId="3BC74DA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0.11 · 0.0756 / 100 = 0.00008316</w:t>
      </w:r>
    </w:p>
    <w:p w14:paraId="67FAF06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0.11 · 0.1064 / 100 = 0.00011704</w:t>
      </w:r>
    </w:p>
    <w:p w14:paraId="20E6D15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51F958C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0.06</w:t>
      </w:r>
    </w:p>
    <w:p w14:paraId="65CFE59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0.06 · 0.0756 / 100 = 0.00004536</w:t>
      </w:r>
    </w:p>
    <w:p w14:paraId="73A8CCF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0.06 · 0.1064 / 100 = 0.00006384</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684406C3"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2DCD0A0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E05D18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04524D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A2B699"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75DCF75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4C4585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4B7E7C0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4E6880F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0.00006384</w:t>
            </w:r>
          </w:p>
        </w:tc>
        <w:tc>
          <w:tcPr>
            <w:tcW w:w="1071" w:type="pct"/>
            <w:tcBorders>
              <w:top w:val="single" w:sz="4" w:space="0" w:color="auto"/>
              <w:left w:val="single" w:sz="4" w:space="0" w:color="auto"/>
              <w:bottom w:val="single" w:sz="4" w:space="0" w:color="auto"/>
              <w:right w:val="single" w:sz="4" w:space="0" w:color="auto"/>
            </w:tcBorders>
            <w:hideMark/>
          </w:tcPr>
          <w:p w14:paraId="1A276F1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0.00004536</w:t>
            </w:r>
          </w:p>
        </w:tc>
      </w:tr>
      <w:tr w:rsidR="00520CAE" w:rsidRPr="00520CAE" w14:paraId="2A3C405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90A348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578DEA3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7A5E611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0.07709744</w:t>
            </w:r>
          </w:p>
        </w:tc>
        <w:tc>
          <w:tcPr>
            <w:tcW w:w="1071" w:type="pct"/>
            <w:tcBorders>
              <w:top w:val="single" w:sz="4" w:space="0" w:color="auto"/>
              <w:left w:val="single" w:sz="4" w:space="0" w:color="auto"/>
              <w:bottom w:val="single" w:sz="4" w:space="0" w:color="auto"/>
              <w:right w:val="single" w:sz="4" w:space="0" w:color="auto"/>
            </w:tcBorders>
            <w:hideMark/>
          </w:tcPr>
          <w:p w14:paraId="11C0BDC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0.05477976</w:t>
            </w:r>
          </w:p>
        </w:tc>
      </w:tr>
      <w:tr w:rsidR="00520CAE" w:rsidRPr="00520CAE" w14:paraId="4E2B4D1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47D68C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3A28867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3FBB283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0.0285152</w:t>
            </w:r>
          </w:p>
        </w:tc>
        <w:tc>
          <w:tcPr>
            <w:tcW w:w="1071" w:type="pct"/>
            <w:tcBorders>
              <w:top w:val="single" w:sz="4" w:space="0" w:color="auto"/>
              <w:left w:val="single" w:sz="4" w:space="0" w:color="auto"/>
              <w:bottom w:val="single" w:sz="4" w:space="0" w:color="auto"/>
              <w:right w:val="single" w:sz="4" w:space="0" w:color="auto"/>
            </w:tcBorders>
            <w:hideMark/>
          </w:tcPr>
          <w:p w14:paraId="0A03C86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0.0202608</w:t>
            </w:r>
          </w:p>
        </w:tc>
      </w:tr>
      <w:tr w:rsidR="00520CAE" w:rsidRPr="00520CAE" w14:paraId="7768FAD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E393E0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250C6D4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68C815C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0.0003724</w:t>
            </w:r>
          </w:p>
        </w:tc>
        <w:tc>
          <w:tcPr>
            <w:tcW w:w="1071" w:type="pct"/>
            <w:tcBorders>
              <w:top w:val="single" w:sz="4" w:space="0" w:color="auto"/>
              <w:left w:val="single" w:sz="4" w:space="0" w:color="auto"/>
              <w:bottom w:val="single" w:sz="4" w:space="0" w:color="auto"/>
              <w:right w:val="single" w:sz="4" w:space="0" w:color="auto"/>
            </w:tcBorders>
            <w:hideMark/>
          </w:tcPr>
          <w:p w14:paraId="5EF851D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0.0002646</w:t>
            </w:r>
          </w:p>
        </w:tc>
      </w:tr>
      <w:tr w:rsidR="00520CAE" w:rsidRPr="00520CAE" w14:paraId="25837A4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16D45A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28170A0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16E8F5B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0.00011704</w:t>
            </w:r>
          </w:p>
        </w:tc>
        <w:tc>
          <w:tcPr>
            <w:tcW w:w="1071" w:type="pct"/>
            <w:tcBorders>
              <w:top w:val="single" w:sz="4" w:space="0" w:color="auto"/>
              <w:left w:val="single" w:sz="4" w:space="0" w:color="auto"/>
              <w:bottom w:val="single" w:sz="4" w:space="0" w:color="auto"/>
              <w:right w:val="single" w:sz="4" w:space="0" w:color="auto"/>
            </w:tcBorders>
            <w:hideMark/>
          </w:tcPr>
          <w:p w14:paraId="0226CC9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0.00008316</w:t>
            </w:r>
          </w:p>
        </w:tc>
      </w:tr>
      <w:tr w:rsidR="00A636D2" w:rsidRPr="00520CAE" w14:paraId="1EF45081"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FF78D5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16F69B1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0DA7F88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0.00023408</w:t>
            </w:r>
          </w:p>
        </w:tc>
        <w:tc>
          <w:tcPr>
            <w:tcW w:w="1071" w:type="pct"/>
            <w:tcBorders>
              <w:top w:val="single" w:sz="4" w:space="0" w:color="auto"/>
              <w:left w:val="single" w:sz="4" w:space="0" w:color="auto"/>
              <w:bottom w:val="single" w:sz="4" w:space="0" w:color="auto"/>
              <w:right w:val="single" w:sz="4" w:space="0" w:color="auto"/>
            </w:tcBorders>
            <w:hideMark/>
          </w:tcPr>
          <w:p w14:paraId="7FF6179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0.00016632</w:t>
            </w:r>
          </w:p>
        </w:tc>
      </w:tr>
    </w:tbl>
    <w:p w14:paraId="1DC12B86"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16AF722C" w14:textId="5DB7F473" w:rsidR="00A636D2" w:rsidRPr="00520CAE" w:rsidRDefault="00A636D2" w:rsidP="00A636D2">
      <w:pPr>
        <w:spacing w:after="120" w:line="240" w:lineRule="auto"/>
        <w:jc w:val="both"/>
        <w:rPr>
          <w:rFonts w:ascii="Times New Roman" w:eastAsia="Times New Roman" w:hAnsi="Times New Roman" w:cs="Times New Roman"/>
          <w:b/>
        </w:rPr>
      </w:pPr>
      <w:r w:rsidRPr="00520CAE">
        <w:rPr>
          <w:rFonts w:ascii="Times New Roman" w:eastAsia="Times New Roman" w:hAnsi="Times New Roman" w:cs="Times New Roman"/>
          <w:b/>
          <w:u w:val="single"/>
        </w:rPr>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15. Резервуар для нефти</w:t>
      </w:r>
      <w:r w:rsidRPr="00520CAE">
        <w:rPr>
          <w:rFonts w:ascii="Times New Roman" w:eastAsia="Times New Roman" w:hAnsi="Times New Roman" w:cs="Times New Roman"/>
          <w:b/>
          <w:u w:val="single"/>
          <w:lang w:val="kk-KZ"/>
        </w:rPr>
        <w:t>,</w:t>
      </w:r>
      <w:r w:rsidRPr="00520CAE">
        <w:rPr>
          <w:rFonts w:ascii="Times New Roman" w:eastAsia="Times New Roman" w:hAnsi="Times New Roman" w:cs="Times New Roman"/>
          <w:b/>
          <w:u w:val="single"/>
        </w:rPr>
        <w:t xml:space="preserve"> 2-объект (Т1-горизонт)</w:t>
      </w:r>
    </w:p>
    <w:p w14:paraId="63BBC83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35FBE13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 Методические указания по определению выбросов загрязняющих</w:t>
      </w:r>
    </w:p>
    <w:p w14:paraId="1AFB8D3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3F64499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Расчеты по п 5.</w:t>
      </w:r>
    </w:p>
    <w:p w14:paraId="0568404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Вид выброса, </w:t>
      </w:r>
      <w:r w:rsidRPr="00520CAE">
        <w:rPr>
          <w:rFonts w:ascii="Times New Roman" w:eastAsia="Times New Roman" w:hAnsi="Times New Roman" w:cs="Times New Roman"/>
          <w:b/>
          <w:i/>
          <w:szCs w:val="24"/>
        </w:rPr>
        <w:t xml:space="preserve">VV = </w:t>
      </w:r>
      <w:r w:rsidRPr="00520CAE">
        <w:rPr>
          <w:rFonts w:ascii="Times New Roman" w:eastAsia="Times New Roman" w:hAnsi="Times New Roman" w:cs="Times New Roman"/>
          <w:b/>
          <w:sz w:val="24"/>
          <w:szCs w:val="24"/>
        </w:rPr>
        <w:t>Выбросы паров нефти и бензинов</w:t>
      </w:r>
    </w:p>
    <w:p w14:paraId="0B76F1D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Нефтепродукт, </w:t>
      </w:r>
      <w:r w:rsidRPr="00520CAE">
        <w:rPr>
          <w:rFonts w:ascii="Times New Roman" w:eastAsia="Times New Roman" w:hAnsi="Times New Roman" w:cs="Times New Roman"/>
          <w:b/>
          <w:i/>
          <w:szCs w:val="24"/>
        </w:rPr>
        <w:t xml:space="preserve">NPNAME = </w:t>
      </w:r>
      <w:r w:rsidRPr="00520CAE">
        <w:rPr>
          <w:rFonts w:ascii="Times New Roman" w:eastAsia="Times New Roman" w:hAnsi="Times New Roman" w:cs="Times New Roman"/>
          <w:b/>
          <w:sz w:val="24"/>
          <w:szCs w:val="24"/>
        </w:rPr>
        <w:t>Сырая нефть</w:t>
      </w:r>
    </w:p>
    <w:p w14:paraId="6D29476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Минимальная температура смеси, гр.C, </w:t>
      </w:r>
      <w:r w:rsidRPr="00520CAE">
        <w:rPr>
          <w:rFonts w:ascii="Times New Roman" w:eastAsia="Times New Roman" w:hAnsi="Times New Roman" w:cs="Times New Roman"/>
          <w:b/>
          <w:i/>
          <w:szCs w:val="24"/>
        </w:rPr>
        <w:t xml:space="preserve">TMIN = </w:t>
      </w:r>
      <w:r w:rsidRPr="00520CAE">
        <w:rPr>
          <w:rFonts w:ascii="Times New Roman" w:eastAsia="Times New Roman" w:hAnsi="Times New Roman" w:cs="Times New Roman"/>
          <w:b/>
          <w:sz w:val="24"/>
          <w:szCs w:val="24"/>
        </w:rPr>
        <w:t>-20</w:t>
      </w:r>
    </w:p>
    <w:p w14:paraId="63A458D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Kt (Прил.7), </w:t>
      </w:r>
      <w:r w:rsidRPr="00520CAE">
        <w:rPr>
          <w:rFonts w:ascii="Times New Roman" w:eastAsia="Times New Roman" w:hAnsi="Times New Roman" w:cs="Times New Roman"/>
          <w:b/>
          <w:i/>
          <w:szCs w:val="24"/>
        </w:rPr>
        <w:t xml:space="preserve">KT = </w:t>
      </w:r>
      <w:r w:rsidRPr="00520CAE">
        <w:rPr>
          <w:rFonts w:ascii="Times New Roman" w:eastAsia="Times New Roman" w:hAnsi="Times New Roman" w:cs="Times New Roman"/>
          <w:b/>
          <w:sz w:val="24"/>
          <w:szCs w:val="24"/>
        </w:rPr>
        <w:t>0.13</w:t>
      </w:r>
    </w:p>
    <w:p w14:paraId="32F1DD3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KTMIN = </w:t>
      </w:r>
      <w:r w:rsidRPr="00520CAE">
        <w:rPr>
          <w:rFonts w:ascii="Times New Roman" w:eastAsia="Times New Roman" w:hAnsi="Times New Roman" w:cs="Times New Roman"/>
          <w:b/>
          <w:sz w:val="24"/>
          <w:szCs w:val="24"/>
        </w:rPr>
        <w:t>0.13</w:t>
      </w:r>
    </w:p>
    <w:p w14:paraId="03C16DE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температура смеси, гр.C, </w:t>
      </w:r>
      <w:r w:rsidRPr="00520CAE">
        <w:rPr>
          <w:rFonts w:ascii="Times New Roman" w:eastAsia="Times New Roman" w:hAnsi="Times New Roman" w:cs="Times New Roman"/>
          <w:b/>
          <w:i/>
          <w:szCs w:val="24"/>
        </w:rPr>
        <w:t xml:space="preserve">TMAX = </w:t>
      </w:r>
      <w:r w:rsidRPr="00520CAE">
        <w:rPr>
          <w:rFonts w:ascii="Times New Roman" w:eastAsia="Times New Roman" w:hAnsi="Times New Roman" w:cs="Times New Roman"/>
          <w:b/>
          <w:sz w:val="24"/>
          <w:szCs w:val="24"/>
        </w:rPr>
        <w:t>32</w:t>
      </w:r>
    </w:p>
    <w:p w14:paraId="2EA1798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Kt (Прил.7), </w:t>
      </w:r>
      <w:r w:rsidRPr="00520CAE">
        <w:rPr>
          <w:rFonts w:ascii="Times New Roman" w:eastAsia="Times New Roman" w:hAnsi="Times New Roman" w:cs="Times New Roman"/>
          <w:b/>
          <w:i/>
          <w:szCs w:val="24"/>
        </w:rPr>
        <w:t xml:space="preserve">KT = </w:t>
      </w:r>
      <w:r w:rsidRPr="00520CAE">
        <w:rPr>
          <w:rFonts w:ascii="Times New Roman" w:eastAsia="Times New Roman" w:hAnsi="Times New Roman" w:cs="Times New Roman"/>
          <w:b/>
          <w:sz w:val="24"/>
          <w:szCs w:val="24"/>
        </w:rPr>
        <w:t>0.78</w:t>
      </w:r>
    </w:p>
    <w:p w14:paraId="03C0F92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KTMAX = </w:t>
      </w:r>
      <w:r w:rsidRPr="00520CAE">
        <w:rPr>
          <w:rFonts w:ascii="Times New Roman" w:eastAsia="Times New Roman" w:hAnsi="Times New Roman" w:cs="Times New Roman"/>
          <w:b/>
          <w:sz w:val="24"/>
          <w:szCs w:val="24"/>
        </w:rPr>
        <w:t>0.78</w:t>
      </w:r>
    </w:p>
    <w:p w14:paraId="1D2237D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Режим эксплуатации,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"буферная емкость" (все типы резервуаров)</w:t>
      </w:r>
    </w:p>
    <w:p w14:paraId="44C4E63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Конструкция резервуаров,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Наземный горизонтальный</w:t>
      </w:r>
    </w:p>
    <w:p w14:paraId="50C0547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одного резервуара данного типа, м3, </w:t>
      </w:r>
      <w:r w:rsidRPr="00520CAE">
        <w:rPr>
          <w:rFonts w:ascii="Times New Roman" w:eastAsia="Times New Roman" w:hAnsi="Times New Roman" w:cs="Times New Roman"/>
          <w:b/>
          <w:i/>
          <w:szCs w:val="24"/>
        </w:rPr>
        <w:t xml:space="preserve">VI = </w:t>
      </w:r>
      <w:r w:rsidRPr="00520CAE">
        <w:rPr>
          <w:rFonts w:ascii="Times New Roman" w:eastAsia="Times New Roman" w:hAnsi="Times New Roman" w:cs="Times New Roman"/>
          <w:b/>
          <w:sz w:val="24"/>
          <w:szCs w:val="24"/>
        </w:rPr>
        <w:t>50</w:t>
      </w:r>
    </w:p>
    <w:p w14:paraId="7D74876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резервуаров данного типа, </w:t>
      </w:r>
      <w:r w:rsidRPr="00520CAE">
        <w:rPr>
          <w:rFonts w:ascii="Times New Roman" w:eastAsia="Times New Roman" w:hAnsi="Times New Roman" w:cs="Times New Roman"/>
          <w:b/>
          <w:i/>
          <w:szCs w:val="24"/>
        </w:rPr>
        <w:t xml:space="preserve">NR = </w:t>
      </w:r>
      <w:r w:rsidRPr="00520CAE">
        <w:rPr>
          <w:rFonts w:ascii="Times New Roman" w:eastAsia="Times New Roman" w:hAnsi="Times New Roman" w:cs="Times New Roman"/>
          <w:b/>
          <w:sz w:val="24"/>
          <w:szCs w:val="24"/>
        </w:rPr>
        <w:t>3</w:t>
      </w:r>
    </w:p>
    <w:p w14:paraId="7A7B937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групп одноцелевых резервуаров, </w:t>
      </w:r>
      <w:r w:rsidRPr="00520CAE">
        <w:rPr>
          <w:rFonts w:ascii="Times New Roman" w:eastAsia="Times New Roman" w:hAnsi="Times New Roman" w:cs="Times New Roman"/>
          <w:b/>
          <w:i/>
          <w:szCs w:val="24"/>
        </w:rPr>
        <w:t xml:space="preserve">KNR = </w:t>
      </w:r>
      <w:r w:rsidRPr="00520CAE">
        <w:rPr>
          <w:rFonts w:ascii="Times New Roman" w:eastAsia="Times New Roman" w:hAnsi="Times New Roman" w:cs="Times New Roman"/>
          <w:b/>
          <w:sz w:val="24"/>
          <w:szCs w:val="24"/>
        </w:rPr>
        <w:t>1</w:t>
      </w:r>
    </w:p>
    <w:p w14:paraId="71D64C9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Категория веществ,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А, Б, В</w:t>
      </w:r>
    </w:p>
    <w:p w14:paraId="45446A5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Значение Kpsr (Прил.8), </w:t>
      </w:r>
      <w:r w:rsidRPr="00520CAE">
        <w:rPr>
          <w:rFonts w:ascii="Times New Roman" w:eastAsia="Times New Roman" w:hAnsi="Times New Roman" w:cs="Times New Roman"/>
          <w:b/>
          <w:i/>
          <w:szCs w:val="24"/>
        </w:rPr>
        <w:t xml:space="preserve">KPSR = </w:t>
      </w:r>
      <w:r w:rsidRPr="00520CAE">
        <w:rPr>
          <w:rFonts w:ascii="Times New Roman" w:eastAsia="Times New Roman" w:hAnsi="Times New Roman" w:cs="Times New Roman"/>
          <w:b/>
          <w:sz w:val="24"/>
          <w:szCs w:val="24"/>
        </w:rPr>
        <w:t>0.1</w:t>
      </w:r>
    </w:p>
    <w:p w14:paraId="6CB125D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Значение Kpmax (Прил.8), </w:t>
      </w:r>
      <w:r w:rsidRPr="00520CAE">
        <w:rPr>
          <w:rFonts w:ascii="Times New Roman" w:eastAsia="Times New Roman" w:hAnsi="Times New Roman" w:cs="Times New Roman"/>
          <w:b/>
          <w:i/>
          <w:szCs w:val="24"/>
        </w:rPr>
        <w:t xml:space="preserve">KPM = </w:t>
      </w:r>
      <w:r w:rsidRPr="00520CAE">
        <w:rPr>
          <w:rFonts w:ascii="Times New Roman" w:eastAsia="Times New Roman" w:hAnsi="Times New Roman" w:cs="Times New Roman"/>
          <w:b/>
          <w:sz w:val="24"/>
          <w:szCs w:val="24"/>
        </w:rPr>
        <w:t>0.1</w:t>
      </w:r>
    </w:p>
    <w:p w14:paraId="63064BF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 </w:t>
      </w:r>
      <w:r w:rsidRPr="00520CAE">
        <w:rPr>
          <w:rFonts w:ascii="Times New Roman" w:eastAsia="Times New Roman" w:hAnsi="Times New Roman" w:cs="Times New Roman"/>
          <w:b/>
          <w:i/>
          <w:szCs w:val="24"/>
        </w:rPr>
        <w:t xml:space="preserve">KPSR = </w:t>
      </w:r>
      <w:r w:rsidRPr="00520CAE">
        <w:rPr>
          <w:rFonts w:ascii="Times New Roman" w:eastAsia="Times New Roman" w:hAnsi="Times New Roman" w:cs="Times New Roman"/>
          <w:b/>
          <w:sz w:val="24"/>
          <w:szCs w:val="24"/>
        </w:rPr>
        <w:t>0.1</w:t>
      </w:r>
    </w:p>
    <w:p w14:paraId="039D94C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w:t>
      </w:r>
      <w:r w:rsidRPr="00520CAE">
        <w:rPr>
          <w:rFonts w:ascii="Times New Roman" w:eastAsia="Times New Roman" w:hAnsi="Times New Roman" w:cs="Times New Roman"/>
          <w:b/>
          <w:i/>
          <w:szCs w:val="24"/>
        </w:rPr>
        <w:t xml:space="preserve">KPMAX = </w:t>
      </w:r>
      <w:r w:rsidRPr="00520CAE">
        <w:rPr>
          <w:rFonts w:ascii="Times New Roman" w:eastAsia="Times New Roman" w:hAnsi="Times New Roman" w:cs="Times New Roman"/>
          <w:b/>
          <w:sz w:val="24"/>
          <w:szCs w:val="24"/>
        </w:rPr>
        <w:t>0.1</w:t>
      </w:r>
    </w:p>
    <w:p w14:paraId="4F608F4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Общий объем резервуаров, м3, </w:t>
      </w:r>
      <w:r w:rsidRPr="00520CAE">
        <w:rPr>
          <w:rFonts w:ascii="Times New Roman" w:eastAsia="Times New Roman" w:hAnsi="Times New Roman" w:cs="Times New Roman"/>
          <w:b/>
          <w:i/>
          <w:szCs w:val="24"/>
        </w:rPr>
        <w:t xml:space="preserve">V = </w:t>
      </w:r>
      <w:r w:rsidRPr="00520CAE">
        <w:rPr>
          <w:rFonts w:ascii="Times New Roman" w:eastAsia="Times New Roman" w:hAnsi="Times New Roman" w:cs="Times New Roman"/>
          <w:b/>
          <w:sz w:val="24"/>
          <w:szCs w:val="24"/>
        </w:rPr>
        <w:t>150</w:t>
      </w:r>
    </w:p>
    <w:p w14:paraId="46653E2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жидкости закачиваемое в резервуар в течение года, т/год, </w:t>
      </w:r>
      <w:r w:rsidRPr="00520CAE">
        <w:rPr>
          <w:rFonts w:ascii="Times New Roman" w:eastAsia="Times New Roman" w:hAnsi="Times New Roman" w:cs="Times New Roman"/>
          <w:b/>
          <w:i/>
          <w:szCs w:val="24"/>
        </w:rPr>
        <w:t xml:space="preserve">B = </w:t>
      </w:r>
      <w:r w:rsidRPr="00520CAE">
        <w:rPr>
          <w:rFonts w:ascii="Times New Roman" w:eastAsia="Times New Roman" w:hAnsi="Times New Roman" w:cs="Times New Roman"/>
          <w:b/>
          <w:sz w:val="24"/>
          <w:szCs w:val="24"/>
        </w:rPr>
        <w:t>2295</w:t>
      </w:r>
    </w:p>
    <w:p w14:paraId="350D5FB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Плотность смеси, т/м3, </w:t>
      </w:r>
      <w:r w:rsidRPr="00520CAE">
        <w:rPr>
          <w:rFonts w:ascii="Times New Roman" w:eastAsia="Times New Roman" w:hAnsi="Times New Roman" w:cs="Times New Roman"/>
          <w:b/>
          <w:i/>
          <w:szCs w:val="24"/>
        </w:rPr>
        <w:t xml:space="preserve">RO = </w:t>
      </w:r>
      <w:r w:rsidRPr="00520CAE">
        <w:rPr>
          <w:rFonts w:ascii="Times New Roman" w:eastAsia="Times New Roman" w:hAnsi="Times New Roman" w:cs="Times New Roman"/>
          <w:b/>
          <w:sz w:val="24"/>
          <w:szCs w:val="24"/>
        </w:rPr>
        <w:t>0.85</w:t>
      </w:r>
    </w:p>
    <w:p w14:paraId="5D1CCBC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Годовая оборачиваемость резервуара (5.1.8), </w:t>
      </w:r>
      <w:r w:rsidRPr="00520CAE">
        <w:rPr>
          <w:rFonts w:ascii="Times New Roman" w:eastAsia="Times New Roman" w:hAnsi="Times New Roman" w:cs="Times New Roman"/>
          <w:b/>
          <w:i/>
          <w:szCs w:val="24"/>
        </w:rPr>
        <w:t xml:space="preserve">NN = </w:t>
      </w:r>
      <w:r w:rsidRPr="00520CAE">
        <w:rPr>
          <w:rFonts w:ascii="Times New Roman" w:eastAsia="Times New Roman" w:hAnsi="Times New Roman" w:cs="Times New Roman"/>
          <w:b/>
          <w:i/>
          <w:sz w:val="24"/>
          <w:szCs w:val="24"/>
        </w:rPr>
        <w:t xml:space="preserve">B / (RO · V) = </w:t>
      </w:r>
      <w:r w:rsidRPr="00520CAE">
        <w:rPr>
          <w:rFonts w:ascii="Times New Roman" w:eastAsia="Times New Roman" w:hAnsi="Times New Roman" w:cs="Times New Roman"/>
          <w:b/>
          <w:sz w:val="24"/>
          <w:szCs w:val="24"/>
        </w:rPr>
        <w:t>2295 / (0.85 · 150) = 18</w:t>
      </w:r>
    </w:p>
    <w:p w14:paraId="34C1D61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(Прил. 10), </w:t>
      </w:r>
      <w:r w:rsidRPr="00520CAE">
        <w:rPr>
          <w:rFonts w:ascii="Times New Roman" w:eastAsia="Times New Roman" w:hAnsi="Times New Roman" w:cs="Times New Roman"/>
          <w:b/>
          <w:i/>
          <w:szCs w:val="24"/>
        </w:rPr>
        <w:t xml:space="preserve">KOB = </w:t>
      </w:r>
      <w:r w:rsidRPr="00520CAE">
        <w:rPr>
          <w:rFonts w:ascii="Times New Roman" w:eastAsia="Times New Roman" w:hAnsi="Times New Roman" w:cs="Times New Roman"/>
          <w:b/>
          <w:sz w:val="24"/>
          <w:szCs w:val="24"/>
        </w:rPr>
        <w:t>2.5</w:t>
      </w:r>
    </w:p>
    <w:p w14:paraId="0B3F6A4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Максимальный объем паровоздушной смеси, вытесняемой</w:t>
      </w:r>
    </w:p>
    <w:p w14:paraId="1ADC0C0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из резервуара во время его закачки, м3/час, </w:t>
      </w:r>
      <w:r w:rsidRPr="00520CAE">
        <w:rPr>
          <w:rFonts w:ascii="Times New Roman" w:eastAsia="Times New Roman" w:hAnsi="Times New Roman" w:cs="Times New Roman"/>
          <w:b/>
          <w:i/>
          <w:szCs w:val="24"/>
        </w:rPr>
        <w:t xml:space="preserve">VCMAX = </w:t>
      </w:r>
      <w:r w:rsidRPr="00520CAE">
        <w:rPr>
          <w:rFonts w:ascii="Times New Roman" w:eastAsia="Times New Roman" w:hAnsi="Times New Roman" w:cs="Times New Roman"/>
          <w:b/>
          <w:sz w:val="24"/>
          <w:szCs w:val="24"/>
        </w:rPr>
        <w:t>20</w:t>
      </w:r>
    </w:p>
    <w:p w14:paraId="06C6BFF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Давление паров смеси, мм.рт.ст., </w:t>
      </w:r>
      <w:r w:rsidRPr="00520CAE">
        <w:rPr>
          <w:rFonts w:ascii="Times New Roman" w:eastAsia="Times New Roman" w:hAnsi="Times New Roman" w:cs="Times New Roman"/>
          <w:b/>
          <w:i/>
          <w:szCs w:val="24"/>
        </w:rPr>
        <w:t xml:space="preserve">PS = </w:t>
      </w:r>
      <w:r w:rsidRPr="00520CAE">
        <w:rPr>
          <w:rFonts w:ascii="Times New Roman" w:eastAsia="Times New Roman" w:hAnsi="Times New Roman" w:cs="Times New Roman"/>
          <w:b/>
          <w:sz w:val="24"/>
          <w:szCs w:val="24"/>
        </w:rPr>
        <w:t>45</w:t>
      </w:r>
    </w:p>
    <w:p w14:paraId="11BF228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 xml:space="preserve">P = </w:t>
      </w:r>
      <w:r w:rsidRPr="00520CAE">
        <w:rPr>
          <w:rFonts w:ascii="Times New Roman" w:eastAsia="Times New Roman" w:hAnsi="Times New Roman" w:cs="Times New Roman"/>
          <w:b/>
          <w:sz w:val="24"/>
          <w:szCs w:val="24"/>
        </w:rPr>
        <w:t>45</w:t>
      </w:r>
    </w:p>
    <w:p w14:paraId="6C9C469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w:t>
      </w:r>
      <w:r w:rsidRPr="00520CAE">
        <w:rPr>
          <w:rFonts w:ascii="Times New Roman" w:eastAsia="Times New Roman" w:hAnsi="Times New Roman" w:cs="Times New Roman"/>
          <w:b/>
          <w:i/>
          <w:szCs w:val="24"/>
        </w:rPr>
        <w:t xml:space="preserve">KB = </w:t>
      </w:r>
      <w:r w:rsidRPr="00520CAE">
        <w:rPr>
          <w:rFonts w:ascii="Times New Roman" w:eastAsia="Times New Roman" w:hAnsi="Times New Roman" w:cs="Times New Roman"/>
          <w:b/>
          <w:sz w:val="24"/>
          <w:szCs w:val="24"/>
        </w:rPr>
        <w:t>1</w:t>
      </w:r>
    </w:p>
    <w:p w14:paraId="424C2B5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Температура начала кипения смеси, гр.C, </w:t>
      </w:r>
      <w:r w:rsidRPr="00520CAE">
        <w:rPr>
          <w:rFonts w:ascii="Times New Roman" w:eastAsia="Times New Roman" w:hAnsi="Times New Roman" w:cs="Times New Roman"/>
          <w:b/>
          <w:i/>
          <w:szCs w:val="24"/>
        </w:rPr>
        <w:t xml:space="preserve">TKIP = </w:t>
      </w:r>
      <w:r w:rsidRPr="00520CAE">
        <w:rPr>
          <w:rFonts w:ascii="Times New Roman" w:eastAsia="Times New Roman" w:hAnsi="Times New Roman" w:cs="Times New Roman"/>
          <w:b/>
          <w:sz w:val="24"/>
          <w:szCs w:val="24"/>
        </w:rPr>
        <w:t>80</w:t>
      </w:r>
    </w:p>
    <w:p w14:paraId="7F27ED2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Молекулярная масса паров смеси, кг/кмоль, </w:t>
      </w:r>
      <w:r w:rsidRPr="00520CAE">
        <w:rPr>
          <w:rFonts w:ascii="Times New Roman" w:eastAsia="Times New Roman" w:hAnsi="Times New Roman" w:cs="Times New Roman"/>
          <w:b/>
          <w:i/>
          <w:szCs w:val="24"/>
        </w:rPr>
        <w:t xml:space="preserve">MRS = </w:t>
      </w:r>
      <w:r w:rsidRPr="00520CAE">
        <w:rPr>
          <w:rFonts w:ascii="Times New Roman" w:eastAsia="Times New Roman" w:hAnsi="Times New Roman" w:cs="Times New Roman"/>
          <w:b/>
          <w:i/>
          <w:sz w:val="24"/>
          <w:szCs w:val="24"/>
        </w:rPr>
        <w:t xml:space="preserve">0.6 · TKIP + 45 = </w:t>
      </w:r>
      <w:r w:rsidRPr="00520CAE">
        <w:rPr>
          <w:rFonts w:ascii="Times New Roman" w:eastAsia="Times New Roman" w:hAnsi="Times New Roman" w:cs="Times New Roman"/>
          <w:b/>
          <w:sz w:val="24"/>
          <w:szCs w:val="24"/>
        </w:rPr>
        <w:t>0.6 · 80 + 45 = 93</w:t>
      </w:r>
    </w:p>
    <w:p w14:paraId="39C168E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паров нефтепродукта, т/год (5.2.2), </w:t>
      </w:r>
      <w:r w:rsidRPr="00520CAE">
        <w:rPr>
          <w:rFonts w:ascii="Times New Roman" w:eastAsia="Times New Roman" w:hAnsi="Times New Roman" w:cs="Times New Roman"/>
          <w:b/>
          <w:i/>
          <w:szCs w:val="24"/>
        </w:rPr>
        <w:t xml:space="preserve">M = </w:t>
      </w:r>
      <w:r w:rsidRPr="00520CAE">
        <w:rPr>
          <w:rFonts w:ascii="Times New Roman" w:eastAsia="Times New Roman" w:hAnsi="Times New Roman" w:cs="Times New Roman"/>
          <w:b/>
          <w:i/>
          <w:sz w:val="24"/>
          <w:szCs w:val="24"/>
        </w:rPr>
        <w:t>0.294 · PS · MRS · (KTMAX · KB + KTMIN) · KPSR · KOB · B / (10</w:t>
      </w:r>
      <w:r w:rsidRPr="00520CAE">
        <w:rPr>
          <w:rFonts w:ascii="Times New Roman" w:eastAsia="Times New Roman" w:hAnsi="Times New Roman" w:cs="Times New Roman"/>
          <w:b/>
          <w:i/>
          <w:sz w:val="24"/>
          <w:szCs w:val="24"/>
          <w:vertAlign w:val="superscript"/>
        </w:rPr>
        <w:t>7</w:t>
      </w:r>
      <w:r w:rsidRPr="00520CAE">
        <w:rPr>
          <w:rFonts w:ascii="Times New Roman" w:eastAsia="Times New Roman" w:hAnsi="Times New Roman" w:cs="Times New Roman"/>
          <w:b/>
          <w:i/>
          <w:sz w:val="24"/>
          <w:szCs w:val="24"/>
        </w:rPr>
        <w:t xml:space="preserve"> · RO) = </w:t>
      </w:r>
      <w:r w:rsidRPr="00520CAE">
        <w:rPr>
          <w:rFonts w:ascii="Times New Roman" w:eastAsia="Times New Roman" w:hAnsi="Times New Roman" w:cs="Times New Roman"/>
          <w:b/>
          <w:sz w:val="24"/>
          <w:szCs w:val="24"/>
        </w:rPr>
        <w:t>0.294 · 45 · 93 · (0.78 · 1 + 0.13) · 0.1 · 2.5 · 2295 / (10</w:t>
      </w:r>
      <w:r w:rsidRPr="00520CAE">
        <w:rPr>
          <w:rFonts w:ascii="Times New Roman" w:eastAsia="Times New Roman" w:hAnsi="Times New Roman" w:cs="Times New Roman"/>
          <w:b/>
          <w:sz w:val="24"/>
          <w:szCs w:val="24"/>
          <w:vertAlign w:val="superscript"/>
        </w:rPr>
        <w:t>7</w:t>
      </w:r>
      <w:r w:rsidRPr="00520CAE">
        <w:rPr>
          <w:rFonts w:ascii="Times New Roman" w:eastAsia="Times New Roman" w:hAnsi="Times New Roman" w:cs="Times New Roman"/>
          <w:b/>
          <w:sz w:val="24"/>
          <w:szCs w:val="24"/>
        </w:rPr>
        <w:t xml:space="preserve"> · 0.85) = 0.0756</w:t>
      </w:r>
    </w:p>
    <w:p w14:paraId="4BE326D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паров нефтепродукта, г/c (5.2.1), </w:t>
      </w: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(0.163 · PS · MRS · KTMAX · KPMAX · KB · VCMAX) / 10</w:t>
      </w:r>
      <w:r w:rsidRPr="00520CAE">
        <w:rPr>
          <w:rFonts w:ascii="Times New Roman" w:eastAsia="Times New Roman" w:hAnsi="Times New Roman" w:cs="Times New Roman"/>
          <w:b/>
          <w:i/>
          <w:sz w:val="24"/>
          <w:szCs w:val="24"/>
          <w:vertAlign w:val="superscript"/>
        </w:rPr>
        <w:t>4</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(0.163 · 45 · 93 · 0.78 · 0.1 · 1 · 20) / 10</w:t>
      </w:r>
      <w:r w:rsidRPr="00520CAE">
        <w:rPr>
          <w:rFonts w:ascii="Times New Roman" w:eastAsia="Times New Roman" w:hAnsi="Times New Roman" w:cs="Times New Roman"/>
          <w:b/>
          <w:sz w:val="24"/>
          <w:szCs w:val="24"/>
          <w:vertAlign w:val="superscript"/>
        </w:rPr>
        <w:t>4</w:t>
      </w:r>
      <w:r w:rsidRPr="00520CAE">
        <w:rPr>
          <w:rFonts w:ascii="Times New Roman" w:eastAsia="Times New Roman" w:hAnsi="Times New Roman" w:cs="Times New Roman"/>
          <w:b/>
          <w:sz w:val="24"/>
          <w:szCs w:val="24"/>
        </w:rPr>
        <w:t xml:space="preserve"> = 0.1064</w:t>
      </w:r>
    </w:p>
    <w:p w14:paraId="6455B84E" w14:textId="77777777" w:rsidR="00A636D2" w:rsidRPr="00520CAE" w:rsidRDefault="00A636D2" w:rsidP="00A636D2">
      <w:pPr>
        <w:spacing w:after="0" w:line="240" w:lineRule="auto"/>
        <w:rPr>
          <w:rFonts w:ascii="Times New Roman" w:eastAsia="Times New Roman" w:hAnsi="Times New Roman" w:cs="Times New Roman"/>
          <w:szCs w:val="24"/>
        </w:rPr>
      </w:pPr>
    </w:p>
    <w:p w14:paraId="478C7D00"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0415 Смесь углеводородов предельных С1-С5 (1502*)</w:t>
      </w:r>
    </w:p>
    <w:p w14:paraId="73A43BB8"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7E93F00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72.46</w:t>
      </w:r>
    </w:p>
    <w:p w14:paraId="0C6D772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72.46 · 0.0756 / 100 = 0.05477976</w:t>
      </w:r>
    </w:p>
    <w:p w14:paraId="5E809E7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72.46 · 0.1064 / 100 = 0.07709744</w:t>
      </w:r>
    </w:p>
    <w:p w14:paraId="074CBEF0"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2645A008"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0416 Смесь углеводородов предельных С6-С10 (1503*)</w:t>
      </w:r>
    </w:p>
    <w:p w14:paraId="5819182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55BFF09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26.8</w:t>
      </w:r>
    </w:p>
    <w:p w14:paraId="3F7EF1E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26.8 · 0.0756 / 100 = 0.0202608</w:t>
      </w:r>
    </w:p>
    <w:p w14:paraId="04132B9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26.8 · 0.1064 / 100 = 0.0285152</w:t>
      </w:r>
    </w:p>
    <w:p w14:paraId="6E7B5528"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0C7EC690"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0602 Бензол (64)</w:t>
      </w:r>
    </w:p>
    <w:p w14:paraId="76942C7E"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2D7BE81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0.35</w:t>
      </w:r>
    </w:p>
    <w:p w14:paraId="0583A03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0.35 · 0.0756 / 100 = 0.0002646</w:t>
      </w:r>
    </w:p>
    <w:p w14:paraId="25A4FF2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0.35 · 0.1064 / 100 = 0.0003724</w:t>
      </w:r>
    </w:p>
    <w:p w14:paraId="45DD00A3"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4A6E5105"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0621 Метилбензол (349)</w:t>
      </w:r>
    </w:p>
    <w:p w14:paraId="05270490"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44E6B05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0.22</w:t>
      </w:r>
    </w:p>
    <w:p w14:paraId="610739D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0.22 · 0.0756 / 100 = 0.00016632</w:t>
      </w:r>
    </w:p>
    <w:p w14:paraId="6D42D73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0.22 · 0.1064 / 100 = 0.00023408</w:t>
      </w:r>
    </w:p>
    <w:p w14:paraId="3846C786"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0E612D3C"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0616 Диметилбензол (смесь о-, м-, п- изомеров) (203)</w:t>
      </w:r>
    </w:p>
    <w:p w14:paraId="41110A33"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45C1113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0.11</w:t>
      </w:r>
    </w:p>
    <w:p w14:paraId="1ABEE1F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0.11 · 0.0756 / 100 = 0.00008316</w:t>
      </w:r>
    </w:p>
    <w:p w14:paraId="27EECEC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0.11 · 0.1064 / 100 = 0.00011704</w:t>
      </w:r>
    </w:p>
    <w:p w14:paraId="0F7F047B"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16DB9CE8"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021F28EE"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0071F23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0.06</w:t>
      </w:r>
    </w:p>
    <w:p w14:paraId="2E6664A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0.06 · 0.0756 / 100 = 0.00004536</w:t>
      </w:r>
    </w:p>
    <w:p w14:paraId="2930336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0.06 · 0.1064 / 100 = 0.00006384</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31DD62BE"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392FD95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BB15FD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EB6A80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059D8C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6CA7D31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521EBD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51606DC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7B5FE4E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0.00006384</w:t>
            </w:r>
          </w:p>
        </w:tc>
        <w:tc>
          <w:tcPr>
            <w:tcW w:w="1071" w:type="pct"/>
            <w:tcBorders>
              <w:top w:val="single" w:sz="4" w:space="0" w:color="auto"/>
              <w:left w:val="single" w:sz="4" w:space="0" w:color="auto"/>
              <w:bottom w:val="single" w:sz="4" w:space="0" w:color="auto"/>
              <w:right w:val="single" w:sz="4" w:space="0" w:color="auto"/>
            </w:tcBorders>
            <w:hideMark/>
          </w:tcPr>
          <w:p w14:paraId="28DE211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0.00004536</w:t>
            </w:r>
          </w:p>
        </w:tc>
      </w:tr>
      <w:tr w:rsidR="00520CAE" w:rsidRPr="00520CAE" w14:paraId="3C37960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D5AA0A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18D20B9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4D13B9D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0.07709744</w:t>
            </w:r>
          </w:p>
        </w:tc>
        <w:tc>
          <w:tcPr>
            <w:tcW w:w="1071" w:type="pct"/>
            <w:tcBorders>
              <w:top w:val="single" w:sz="4" w:space="0" w:color="auto"/>
              <w:left w:val="single" w:sz="4" w:space="0" w:color="auto"/>
              <w:bottom w:val="single" w:sz="4" w:space="0" w:color="auto"/>
              <w:right w:val="single" w:sz="4" w:space="0" w:color="auto"/>
            </w:tcBorders>
            <w:hideMark/>
          </w:tcPr>
          <w:p w14:paraId="08CD04A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0.05477976</w:t>
            </w:r>
          </w:p>
        </w:tc>
      </w:tr>
      <w:tr w:rsidR="00520CAE" w:rsidRPr="00520CAE" w14:paraId="06814D3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B83D9A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4C416AE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04AE0EB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0.0285152</w:t>
            </w:r>
          </w:p>
        </w:tc>
        <w:tc>
          <w:tcPr>
            <w:tcW w:w="1071" w:type="pct"/>
            <w:tcBorders>
              <w:top w:val="single" w:sz="4" w:space="0" w:color="auto"/>
              <w:left w:val="single" w:sz="4" w:space="0" w:color="auto"/>
              <w:bottom w:val="single" w:sz="4" w:space="0" w:color="auto"/>
              <w:right w:val="single" w:sz="4" w:space="0" w:color="auto"/>
            </w:tcBorders>
            <w:hideMark/>
          </w:tcPr>
          <w:p w14:paraId="24770ED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0.0202608</w:t>
            </w:r>
          </w:p>
        </w:tc>
      </w:tr>
      <w:tr w:rsidR="00520CAE" w:rsidRPr="00520CAE" w14:paraId="63478C8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97AE05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69FC278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0985C81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0.0003724</w:t>
            </w:r>
          </w:p>
        </w:tc>
        <w:tc>
          <w:tcPr>
            <w:tcW w:w="1071" w:type="pct"/>
            <w:tcBorders>
              <w:top w:val="single" w:sz="4" w:space="0" w:color="auto"/>
              <w:left w:val="single" w:sz="4" w:space="0" w:color="auto"/>
              <w:bottom w:val="single" w:sz="4" w:space="0" w:color="auto"/>
              <w:right w:val="single" w:sz="4" w:space="0" w:color="auto"/>
            </w:tcBorders>
            <w:hideMark/>
          </w:tcPr>
          <w:p w14:paraId="6C5A67A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0.0002646</w:t>
            </w:r>
          </w:p>
        </w:tc>
      </w:tr>
      <w:tr w:rsidR="00520CAE" w:rsidRPr="00520CAE" w14:paraId="7788068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AE79BB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324DB8E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6ABB9F0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0.00011704</w:t>
            </w:r>
          </w:p>
        </w:tc>
        <w:tc>
          <w:tcPr>
            <w:tcW w:w="1071" w:type="pct"/>
            <w:tcBorders>
              <w:top w:val="single" w:sz="4" w:space="0" w:color="auto"/>
              <w:left w:val="single" w:sz="4" w:space="0" w:color="auto"/>
              <w:bottom w:val="single" w:sz="4" w:space="0" w:color="auto"/>
              <w:right w:val="single" w:sz="4" w:space="0" w:color="auto"/>
            </w:tcBorders>
            <w:hideMark/>
          </w:tcPr>
          <w:p w14:paraId="3AD0CE5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0.00008316</w:t>
            </w:r>
          </w:p>
        </w:tc>
      </w:tr>
      <w:tr w:rsidR="00A636D2" w:rsidRPr="00520CAE" w14:paraId="194BDF5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86ED0E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0E518EA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69D9865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0.00023408</w:t>
            </w:r>
          </w:p>
        </w:tc>
        <w:tc>
          <w:tcPr>
            <w:tcW w:w="1071" w:type="pct"/>
            <w:tcBorders>
              <w:top w:val="single" w:sz="4" w:space="0" w:color="auto"/>
              <w:left w:val="single" w:sz="4" w:space="0" w:color="auto"/>
              <w:bottom w:val="single" w:sz="4" w:space="0" w:color="auto"/>
              <w:right w:val="single" w:sz="4" w:space="0" w:color="auto"/>
            </w:tcBorders>
            <w:hideMark/>
          </w:tcPr>
          <w:p w14:paraId="5904696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0.00016632</w:t>
            </w:r>
          </w:p>
        </w:tc>
      </w:tr>
    </w:tbl>
    <w:p w14:paraId="0EC50247"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36F50B33" w14:textId="5CA8D53C"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u w:val="single"/>
        </w:rPr>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15. Резервуар для нефти</w:t>
      </w:r>
      <w:r w:rsidRPr="00520CAE">
        <w:rPr>
          <w:rFonts w:ascii="Times New Roman" w:eastAsia="Times New Roman" w:hAnsi="Times New Roman" w:cs="Times New Roman"/>
          <w:b/>
          <w:u w:val="single"/>
          <w:lang w:val="kk-KZ"/>
        </w:rPr>
        <w:t>,</w:t>
      </w:r>
      <w:r w:rsidRPr="00520CAE">
        <w:rPr>
          <w:rFonts w:ascii="Times New Roman" w:eastAsia="Times New Roman" w:hAnsi="Times New Roman" w:cs="Times New Roman"/>
          <w:b/>
          <w:u w:val="single"/>
        </w:rPr>
        <w:t xml:space="preserve"> </w:t>
      </w:r>
      <w:r w:rsidRPr="00520CAE">
        <w:rPr>
          <w:rFonts w:ascii="Times New Roman" w:eastAsia="Times New Roman" w:hAnsi="Times New Roman" w:cs="Times New Roman"/>
          <w:b/>
          <w:highlight w:val="yellow"/>
          <w:u w:val="single"/>
          <w:lang w:val="kk-KZ"/>
        </w:rPr>
        <w:t>3</w:t>
      </w:r>
      <w:r w:rsidRPr="00520CAE">
        <w:rPr>
          <w:rFonts w:ascii="Times New Roman" w:eastAsia="Times New Roman" w:hAnsi="Times New Roman" w:cs="Times New Roman"/>
          <w:b/>
          <w:highlight w:val="yellow"/>
          <w:u w:val="single"/>
        </w:rPr>
        <w:t>-объект (</w:t>
      </w: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highlight w:val="yellow"/>
          <w:u w:val="single"/>
          <w:vertAlign w:val="subscript"/>
          <w:lang w:val="kk-KZ"/>
        </w:rPr>
        <w:t>2-3</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p w14:paraId="71BB803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41328BE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 Методические указания по определению выбросов загрязняющих</w:t>
      </w:r>
    </w:p>
    <w:p w14:paraId="4B2E198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4296062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Расчеты по п 5.</w:t>
      </w:r>
    </w:p>
    <w:p w14:paraId="1076727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Вид выброса, </w:t>
      </w:r>
      <w:r w:rsidRPr="00520CAE">
        <w:rPr>
          <w:rFonts w:ascii="Times New Roman" w:eastAsia="Times New Roman" w:hAnsi="Times New Roman" w:cs="Times New Roman"/>
          <w:b/>
          <w:i/>
          <w:szCs w:val="24"/>
        </w:rPr>
        <w:t xml:space="preserve">VV = </w:t>
      </w:r>
      <w:r w:rsidRPr="00520CAE">
        <w:rPr>
          <w:rFonts w:ascii="Times New Roman" w:eastAsia="Times New Roman" w:hAnsi="Times New Roman" w:cs="Times New Roman"/>
          <w:b/>
          <w:sz w:val="24"/>
          <w:szCs w:val="24"/>
        </w:rPr>
        <w:t>Выбросы паров нефти и бензинов</w:t>
      </w:r>
    </w:p>
    <w:p w14:paraId="2B11FB7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Нефтепродукт, </w:t>
      </w:r>
      <w:r w:rsidRPr="00520CAE">
        <w:rPr>
          <w:rFonts w:ascii="Times New Roman" w:eastAsia="Times New Roman" w:hAnsi="Times New Roman" w:cs="Times New Roman"/>
          <w:b/>
          <w:i/>
          <w:szCs w:val="24"/>
        </w:rPr>
        <w:t xml:space="preserve">NPNAME = </w:t>
      </w:r>
      <w:r w:rsidRPr="00520CAE">
        <w:rPr>
          <w:rFonts w:ascii="Times New Roman" w:eastAsia="Times New Roman" w:hAnsi="Times New Roman" w:cs="Times New Roman"/>
          <w:b/>
          <w:sz w:val="24"/>
          <w:szCs w:val="24"/>
        </w:rPr>
        <w:t>Сырая нефть</w:t>
      </w:r>
    </w:p>
    <w:p w14:paraId="6BE92C4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Минимальная температура смеси, гр.C, </w:t>
      </w:r>
      <w:r w:rsidRPr="00520CAE">
        <w:rPr>
          <w:rFonts w:ascii="Times New Roman" w:eastAsia="Times New Roman" w:hAnsi="Times New Roman" w:cs="Times New Roman"/>
          <w:b/>
          <w:i/>
          <w:szCs w:val="24"/>
        </w:rPr>
        <w:t xml:space="preserve">TMIN = </w:t>
      </w:r>
      <w:r w:rsidRPr="00520CAE">
        <w:rPr>
          <w:rFonts w:ascii="Times New Roman" w:eastAsia="Times New Roman" w:hAnsi="Times New Roman" w:cs="Times New Roman"/>
          <w:b/>
          <w:sz w:val="24"/>
          <w:szCs w:val="24"/>
        </w:rPr>
        <w:t>-20</w:t>
      </w:r>
    </w:p>
    <w:p w14:paraId="6B55233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Kt (Прил.7), </w:t>
      </w:r>
      <w:r w:rsidRPr="00520CAE">
        <w:rPr>
          <w:rFonts w:ascii="Times New Roman" w:eastAsia="Times New Roman" w:hAnsi="Times New Roman" w:cs="Times New Roman"/>
          <w:b/>
          <w:i/>
          <w:szCs w:val="24"/>
        </w:rPr>
        <w:t xml:space="preserve">KT = </w:t>
      </w:r>
      <w:r w:rsidRPr="00520CAE">
        <w:rPr>
          <w:rFonts w:ascii="Times New Roman" w:eastAsia="Times New Roman" w:hAnsi="Times New Roman" w:cs="Times New Roman"/>
          <w:b/>
          <w:sz w:val="24"/>
          <w:szCs w:val="24"/>
        </w:rPr>
        <w:t>0.13</w:t>
      </w:r>
    </w:p>
    <w:p w14:paraId="3C34090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KTMIN = </w:t>
      </w:r>
      <w:r w:rsidRPr="00520CAE">
        <w:rPr>
          <w:rFonts w:ascii="Times New Roman" w:eastAsia="Times New Roman" w:hAnsi="Times New Roman" w:cs="Times New Roman"/>
          <w:b/>
          <w:sz w:val="24"/>
          <w:szCs w:val="24"/>
        </w:rPr>
        <w:t>0.13</w:t>
      </w:r>
    </w:p>
    <w:p w14:paraId="334A757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температура смеси, гр.C, </w:t>
      </w:r>
      <w:r w:rsidRPr="00520CAE">
        <w:rPr>
          <w:rFonts w:ascii="Times New Roman" w:eastAsia="Times New Roman" w:hAnsi="Times New Roman" w:cs="Times New Roman"/>
          <w:b/>
          <w:i/>
          <w:szCs w:val="24"/>
        </w:rPr>
        <w:t xml:space="preserve">TMAX = </w:t>
      </w:r>
      <w:r w:rsidRPr="00520CAE">
        <w:rPr>
          <w:rFonts w:ascii="Times New Roman" w:eastAsia="Times New Roman" w:hAnsi="Times New Roman" w:cs="Times New Roman"/>
          <w:b/>
          <w:sz w:val="24"/>
          <w:szCs w:val="24"/>
        </w:rPr>
        <w:t>32</w:t>
      </w:r>
    </w:p>
    <w:p w14:paraId="4A88DA4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Kt (Прил.7), </w:t>
      </w:r>
      <w:r w:rsidRPr="00520CAE">
        <w:rPr>
          <w:rFonts w:ascii="Times New Roman" w:eastAsia="Times New Roman" w:hAnsi="Times New Roman" w:cs="Times New Roman"/>
          <w:b/>
          <w:i/>
          <w:szCs w:val="24"/>
        </w:rPr>
        <w:t xml:space="preserve">KT = </w:t>
      </w:r>
      <w:r w:rsidRPr="00520CAE">
        <w:rPr>
          <w:rFonts w:ascii="Times New Roman" w:eastAsia="Times New Roman" w:hAnsi="Times New Roman" w:cs="Times New Roman"/>
          <w:b/>
          <w:sz w:val="24"/>
          <w:szCs w:val="24"/>
        </w:rPr>
        <w:t>0.78</w:t>
      </w:r>
    </w:p>
    <w:p w14:paraId="7F2AA84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b/>
          <w:i/>
          <w:szCs w:val="24"/>
        </w:rPr>
        <w:t xml:space="preserve">KTMAX = </w:t>
      </w:r>
      <w:r w:rsidRPr="00520CAE">
        <w:rPr>
          <w:rFonts w:ascii="Times New Roman" w:eastAsia="Times New Roman" w:hAnsi="Times New Roman" w:cs="Times New Roman"/>
          <w:b/>
          <w:sz w:val="24"/>
          <w:szCs w:val="24"/>
        </w:rPr>
        <w:t>0.78</w:t>
      </w:r>
    </w:p>
    <w:p w14:paraId="2286F83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Режим эксплуатации,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"буферная емкость" (все типы резервуаров)</w:t>
      </w:r>
    </w:p>
    <w:p w14:paraId="2EEC83C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Конструкция резервуаров,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Наземный горизонтальный</w:t>
      </w:r>
    </w:p>
    <w:p w14:paraId="428885E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одного резервуара данного типа, м3, </w:t>
      </w:r>
      <w:r w:rsidRPr="00520CAE">
        <w:rPr>
          <w:rFonts w:ascii="Times New Roman" w:eastAsia="Times New Roman" w:hAnsi="Times New Roman" w:cs="Times New Roman"/>
          <w:b/>
          <w:i/>
          <w:szCs w:val="24"/>
        </w:rPr>
        <w:t xml:space="preserve">VI = </w:t>
      </w:r>
      <w:r w:rsidRPr="00520CAE">
        <w:rPr>
          <w:rFonts w:ascii="Times New Roman" w:eastAsia="Times New Roman" w:hAnsi="Times New Roman" w:cs="Times New Roman"/>
          <w:b/>
          <w:sz w:val="24"/>
          <w:szCs w:val="24"/>
        </w:rPr>
        <w:t>50</w:t>
      </w:r>
    </w:p>
    <w:p w14:paraId="0A856DC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резервуаров данного типа, </w:t>
      </w:r>
      <w:r w:rsidRPr="00520CAE">
        <w:rPr>
          <w:rFonts w:ascii="Times New Roman" w:eastAsia="Times New Roman" w:hAnsi="Times New Roman" w:cs="Times New Roman"/>
          <w:b/>
          <w:i/>
          <w:szCs w:val="24"/>
        </w:rPr>
        <w:t xml:space="preserve">NR = </w:t>
      </w:r>
      <w:r w:rsidRPr="00520CAE">
        <w:rPr>
          <w:rFonts w:ascii="Times New Roman" w:eastAsia="Times New Roman" w:hAnsi="Times New Roman" w:cs="Times New Roman"/>
          <w:b/>
          <w:sz w:val="24"/>
          <w:szCs w:val="24"/>
        </w:rPr>
        <w:t>3</w:t>
      </w:r>
    </w:p>
    <w:p w14:paraId="3BD1E92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групп одноцелевых резервуаров, </w:t>
      </w:r>
      <w:r w:rsidRPr="00520CAE">
        <w:rPr>
          <w:rFonts w:ascii="Times New Roman" w:eastAsia="Times New Roman" w:hAnsi="Times New Roman" w:cs="Times New Roman"/>
          <w:b/>
          <w:i/>
          <w:szCs w:val="24"/>
        </w:rPr>
        <w:t xml:space="preserve">KNR = </w:t>
      </w:r>
      <w:r w:rsidRPr="00520CAE">
        <w:rPr>
          <w:rFonts w:ascii="Times New Roman" w:eastAsia="Times New Roman" w:hAnsi="Times New Roman" w:cs="Times New Roman"/>
          <w:b/>
          <w:sz w:val="24"/>
          <w:szCs w:val="24"/>
        </w:rPr>
        <w:t>1</w:t>
      </w:r>
    </w:p>
    <w:p w14:paraId="7EEA3FE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Категория веществ, </w:t>
      </w:r>
      <w:r w:rsidRPr="00520CAE">
        <w:rPr>
          <w:rFonts w:ascii="Times New Roman" w:eastAsia="Times New Roman" w:hAnsi="Times New Roman" w:cs="Times New Roman"/>
          <w:b/>
          <w:i/>
          <w:szCs w:val="24"/>
        </w:rPr>
        <w:t xml:space="preserve">_NAME_ = </w:t>
      </w:r>
      <w:r w:rsidRPr="00520CAE">
        <w:rPr>
          <w:rFonts w:ascii="Times New Roman" w:eastAsia="Times New Roman" w:hAnsi="Times New Roman" w:cs="Times New Roman"/>
          <w:b/>
          <w:sz w:val="24"/>
          <w:szCs w:val="24"/>
        </w:rPr>
        <w:t>А, Б, В</w:t>
      </w:r>
    </w:p>
    <w:p w14:paraId="7BA3613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Значение Kpsr (Прил.8), </w:t>
      </w:r>
      <w:r w:rsidRPr="00520CAE">
        <w:rPr>
          <w:rFonts w:ascii="Times New Roman" w:eastAsia="Times New Roman" w:hAnsi="Times New Roman" w:cs="Times New Roman"/>
          <w:b/>
          <w:i/>
          <w:szCs w:val="24"/>
        </w:rPr>
        <w:t xml:space="preserve">KPSR = </w:t>
      </w:r>
      <w:r w:rsidRPr="00520CAE">
        <w:rPr>
          <w:rFonts w:ascii="Times New Roman" w:eastAsia="Times New Roman" w:hAnsi="Times New Roman" w:cs="Times New Roman"/>
          <w:b/>
          <w:sz w:val="24"/>
          <w:szCs w:val="24"/>
        </w:rPr>
        <w:t>0.1</w:t>
      </w:r>
    </w:p>
    <w:p w14:paraId="45D5F14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Значение Kpmax (Прил.8), </w:t>
      </w:r>
      <w:r w:rsidRPr="00520CAE">
        <w:rPr>
          <w:rFonts w:ascii="Times New Roman" w:eastAsia="Times New Roman" w:hAnsi="Times New Roman" w:cs="Times New Roman"/>
          <w:b/>
          <w:i/>
          <w:szCs w:val="24"/>
        </w:rPr>
        <w:t xml:space="preserve">KPM = </w:t>
      </w:r>
      <w:r w:rsidRPr="00520CAE">
        <w:rPr>
          <w:rFonts w:ascii="Times New Roman" w:eastAsia="Times New Roman" w:hAnsi="Times New Roman" w:cs="Times New Roman"/>
          <w:b/>
          <w:sz w:val="24"/>
          <w:szCs w:val="24"/>
        </w:rPr>
        <w:t>0.1</w:t>
      </w:r>
    </w:p>
    <w:p w14:paraId="3B95C00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 </w:t>
      </w:r>
      <w:r w:rsidRPr="00520CAE">
        <w:rPr>
          <w:rFonts w:ascii="Times New Roman" w:eastAsia="Times New Roman" w:hAnsi="Times New Roman" w:cs="Times New Roman"/>
          <w:b/>
          <w:i/>
          <w:szCs w:val="24"/>
        </w:rPr>
        <w:t xml:space="preserve">KPSR = </w:t>
      </w:r>
      <w:r w:rsidRPr="00520CAE">
        <w:rPr>
          <w:rFonts w:ascii="Times New Roman" w:eastAsia="Times New Roman" w:hAnsi="Times New Roman" w:cs="Times New Roman"/>
          <w:b/>
          <w:sz w:val="24"/>
          <w:szCs w:val="24"/>
        </w:rPr>
        <w:t>0.1</w:t>
      </w:r>
    </w:p>
    <w:p w14:paraId="7AF3BB5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w:t>
      </w:r>
      <w:r w:rsidRPr="00520CAE">
        <w:rPr>
          <w:rFonts w:ascii="Times New Roman" w:eastAsia="Times New Roman" w:hAnsi="Times New Roman" w:cs="Times New Roman"/>
          <w:b/>
          <w:i/>
          <w:szCs w:val="24"/>
        </w:rPr>
        <w:t xml:space="preserve">KPMAX = </w:t>
      </w:r>
      <w:r w:rsidRPr="00520CAE">
        <w:rPr>
          <w:rFonts w:ascii="Times New Roman" w:eastAsia="Times New Roman" w:hAnsi="Times New Roman" w:cs="Times New Roman"/>
          <w:b/>
          <w:sz w:val="24"/>
          <w:szCs w:val="24"/>
        </w:rPr>
        <w:t>0.1</w:t>
      </w:r>
    </w:p>
    <w:p w14:paraId="736684F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Общий объем резервуаров, м3, </w:t>
      </w:r>
      <w:r w:rsidRPr="00520CAE">
        <w:rPr>
          <w:rFonts w:ascii="Times New Roman" w:eastAsia="Times New Roman" w:hAnsi="Times New Roman" w:cs="Times New Roman"/>
          <w:b/>
          <w:i/>
          <w:szCs w:val="24"/>
        </w:rPr>
        <w:t xml:space="preserve">V = </w:t>
      </w:r>
      <w:r w:rsidRPr="00520CAE">
        <w:rPr>
          <w:rFonts w:ascii="Times New Roman" w:eastAsia="Times New Roman" w:hAnsi="Times New Roman" w:cs="Times New Roman"/>
          <w:b/>
          <w:sz w:val="24"/>
          <w:szCs w:val="24"/>
        </w:rPr>
        <w:t>150</w:t>
      </w:r>
    </w:p>
    <w:p w14:paraId="3F07F6E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жидкости закачиваемое в резервуар в течение года, т/год, </w:t>
      </w:r>
      <w:r w:rsidRPr="00520CAE">
        <w:rPr>
          <w:rFonts w:ascii="Times New Roman" w:eastAsia="Times New Roman" w:hAnsi="Times New Roman" w:cs="Times New Roman"/>
          <w:b/>
          <w:i/>
          <w:szCs w:val="24"/>
        </w:rPr>
        <w:t xml:space="preserve">B = </w:t>
      </w:r>
      <w:r w:rsidRPr="00520CAE">
        <w:rPr>
          <w:rFonts w:ascii="Times New Roman" w:eastAsia="Times New Roman" w:hAnsi="Times New Roman" w:cs="Times New Roman"/>
          <w:b/>
          <w:sz w:val="24"/>
          <w:szCs w:val="24"/>
        </w:rPr>
        <w:t>774</w:t>
      </w:r>
    </w:p>
    <w:p w14:paraId="2F971F6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Плотность смеси, т/м3, </w:t>
      </w:r>
      <w:r w:rsidRPr="00520CAE">
        <w:rPr>
          <w:rFonts w:ascii="Times New Roman" w:eastAsia="Times New Roman" w:hAnsi="Times New Roman" w:cs="Times New Roman"/>
          <w:b/>
          <w:i/>
          <w:szCs w:val="24"/>
        </w:rPr>
        <w:t xml:space="preserve">RO = </w:t>
      </w:r>
      <w:r w:rsidRPr="00520CAE">
        <w:rPr>
          <w:rFonts w:ascii="Times New Roman" w:eastAsia="Times New Roman" w:hAnsi="Times New Roman" w:cs="Times New Roman"/>
          <w:b/>
          <w:sz w:val="24"/>
          <w:szCs w:val="24"/>
        </w:rPr>
        <w:t>0.86</w:t>
      </w:r>
    </w:p>
    <w:p w14:paraId="539BBFE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Годовая оборачиваемость резервуара (5.1.8), </w:t>
      </w:r>
      <w:r w:rsidRPr="00520CAE">
        <w:rPr>
          <w:rFonts w:ascii="Times New Roman" w:eastAsia="Times New Roman" w:hAnsi="Times New Roman" w:cs="Times New Roman"/>
          <w:b/>
          <w:i/>
          <w:szCs w:val="24"/>
        </w:rPr>
        <w:t xml:space="preserve">NN = </w:t>
      </w:r>
      <w:r w:rsidRPr="00520CAE">
        <w:rPr>
          <w:rFonts w:ascii="Times New Roman" w:eastAsia="Times New Roman" w:hAnsi="Times New Roman" w:cs="Times New Roman"/>
          <w:b/>
          <w:i/>
          <w:sz w:val="24"/>
          <w:szCs w:val="24"/>
        </w:rPr>
        <w:t xml:space="preserve">B / (RO · V) = </w:t>
      </w:r>
      <w:r w:rsidRPr="00520CAE">
        <w:rPr>
          <w:rFonts w:ascii="Times New Roman" w:eastAsia="Times New Roman" w:hAnsi="Times New Roman" w:cs="Times New Roman"/>
          <w:b/>
          <w:sz w:val="24"/>
          <w:szCs w:val="24"/>
        </w:rPr>
        <w:t>774 / (0.86 · 150) = 6</w:t>
      </w:r>
    </w:p>
    <w:p w14:paraId="191ED25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(Прил. 10), </w:t>
      </w:r>
      <w:r w:rsidRPr="00520CAE">
        <w:rPr>
          <w:rFonts w:ascii="Times New Roman" w:eastAsia="Times New Roman" w:hAnsi="Times New Roman" w:cs="Times New Roman"/>
          <w:b/>
          <w:i/>
          <w:szCs w:val="24"/>
        </w:rPr>
        <w:t xml:space="preserve">KOB = </w:t>
      </w:r>
      <w:r w:rsidRPr="00520CAE">
        <w:rPr>
          <w:rFonts w:ascii="Times New Roman" w:eastAsia="Times New Roman" w:hAnsi="Times New Roman" w:cs="Times New Roman"/>
          <w:b/>
          <w:sz w:val="24"/>
          <w:szCs w:val="24"/>
        </w:rPr>
        <w:t>2.5</w:t>
      </w:r>
    </w:p>
    <w:p w14:paraId="4E776AD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Максимальный объем паровоздушной смеси, вытесняемой</w:t>
      </w:r>
    </w:p>
    <w:p w14:paraId="564B2FF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из резервуара во время его закачки, м3/час, </w:t>
      </w:r>
      <w:r w:rsidRPr="00520CAE">
        <w:rPr>
          <w:rFonts w:ascii="Times New Roman" w:eastAsia="Times New Roman" w:hAnsi="Times New Roman" w:cs="Times New Roman"/>
          <w:b/>
          <w:i/>
          <w:szCs w:val="24"/>
        </w:rPr>
        <w:t xml:space="preserve">VCMAX = </w:t>
      </w:r>
      <w:r w:rsidRPr="00520CAE">
        <w:rPr>
          <w:rFonts w:ascii="Times New Roman" w:eastAsia="Times New Roman" w:hAnsi="Times New Roman" w:cs="Times New Roman"/>
          <w:b/>
          <w:sz w:val="24"/>
          <w:szCs w:val="24"/>
        </w:rPr>
        <w:t>20</w:t>
      </w:r>
    </w:p>
    <w:p w14:paraId="1D7B2F5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Давление паров смеси, мм.рт.ст., </w:t>
      </w:r>
      <w:r w:rsidRPr="00520CAE">
        <w:rPr>
          <w:rFonts w:ascii="Times New Roman" w:eastAsia="Times New Roman" w:hAnsi="Times New Roman" w:cs="Times New Roman"/>
          <w:b/>
          <w:i/>
          <w:szCs w:val="24"/>
        </w:rPr>
        <w:t xml:space="preserve">PS = </w:t>
      </w:r>
      <w:r w:rsidRPr="00520CAE">
        <w:rPr>
          <w:rFonts w:ascii="Times New Roman" w:eastAsia="Times New Roman" w:hAnsi="Times New Roman" w:cs="Times New Roman"/>
          <w:b/>
          <w:sz w:val="24"/>
          <w:szCs w:val="24"/>
        </w:rPr>
        <w:t>45</w:t>
      </w:r>
    </w:p>
    <w:p w14:paraId="19D3903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 </w:t>
      </w:r>
      <w:r w:rsidRPr="00520CAE">
        <w:rPr>
          <w:rFonts w:ascii="Times New Roman" w:eastAsia="Times New Roman" w:hAnsi="Times New Roman" w:cs="Times New Roman"/>
          <w:b/>
          <w:i/>
          <w:szCs w:val="24"/>
        </w:rPr>
        <w:t xml:space="preserve">P = </w:t>
      </w:r>
      <w:r w:rsidRPr="00520CAE">
        <w:rPr>
          <w:rFonts w:ascii="Times New Roman" w:eastAsia="Times New Roman" w:hAnsi="Times New Roman" w:cs="Times New Roman"/>
          <w:b/>
          <w:sz w:val="24"/>
          <w:szCs w:val="24"/>
        </w:rPr>
        <w:t>45</w:t>
      </w:r>
    </w:p>
    <w:p w14:paraId="6451757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Коэффициент, </w:t>
      </w:r>
      <w:r w:rsidRPr="00520CAE">
        <w:rPr>
          <w:rFonts w:ascii="Times New Roman" w:eastAsia="Times New Roman" w:hAnsi="Times New Roman" w:cs="Times New Roman"/>
          <w:b/>
          <w:i/>
          <w:szCs w:val="24"/>
        </w:rPr>
        <w:t xml:space="preserve">KB = </w:t>
      </w:r>
      <w:r w:rsidRPr="00520CAE">
        <w:rPr>
          <w:rFonts w:ascii="Times New Roman" w:eastAsia="Times New Roman" w:hAnsi="Times New Roman" w:cs="Times New Roman"/>
          <w:b/>
          <w:sz w:val="24"/>
          <w:szCs w:val="24"/>
        </w:rPr>
        <w:t>1</w:t>
      </w:r>
    </w:p>
    <w:p w14:paraId="2415038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Температура начала кипения смеси, гр.C, </w:t>
      </w:r>
      <w:r w:rsidRPr="00520CAE">
        <w:rPr>
          <w:rFonts w:ascii="Times New Roman" w:eastAsia="Times New Roman" w:hAnsi="Times New Roman" w:cs="Times New Roman"/>
          <w:b/>
          <w:i/>
          <w:szCs w:val="24"/>
        </w:rPr>
        <w:t xml:space="preserve">TKIP = </w:t>
      </w:r>
      <w:r w:rsidRPr="00520CAE">
        <w:rPr>
          <w:rFonts w:ascii="Times New Roman" w:eastAsia="Times New Roman" w:hAnsi="Times New Roman" w:cs="Times New Roman"/>
          <w:b/>
          <w:sz w:val="24"/>
          <w:szCs w:val="24"/>
        </w:rPr>
        <w:t>80</w:t>
      </w:r>
    </w:p>
    <w:p w14:paraId="5534C74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Молекулярная масса паров смеси, кг/кмоль, </w:t>
      </w:r>
      <w:r w:rsidRPr="00520CAE">
        <w:rPr>
          <w:rFonts w:ascii="Times New Roman" w:eastAsia="Times New Roman" w:hAnsi="Times New Roman" w:cs="Times New Roman"/>
          <w:b/>
          <w:i/>
          <w:szCs w:val="24"/>
        </w:rPr>
        <w:t xml:space="preserve">MRS = </w:t>
      </w:r>
      <w:r w:rsidRPr="00520CAE">
        <w:rPr>
          <w:rFonts w:ascii="Times New Roman" w:eastAsia="Times New Roman" w:hAnsi="Times New Roman" w:cs="Times New Roman"/>
          <w:b/>
          <w:i/>
          <w:sz w:val="24"/>
          <w:szCs w:val="24"/>
        </w:rPr>
        <w:t xml:space="preserve">0.6 · TKIP + 45 = </w:t>
      </w:r>
      <w:r w:rsidRPr="00520CAE">
        <w:rPr>
          <w:rFonts w:ascii="Times New Roman" w:eastAsia="Times New Roman" w:hAnsi="Times New Roman" w:cs="Times New Roman"/>
          <w:b/>
          <w:sz w:val="24"/>
          <w:szCs w:val="24"/>
        </w:rPr>
        <w:t>0.6 · 80 + 45 = 93</w:t>
      </w:r>
    </w:p>
    <w:p w14:paraId="64CCDC7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Среднегодовые выбросы паров нефтепродукта, т/год (5.2.2), </w:t>
      </w:r>
      <w:r w:rsidRPr="00520CAE">
        <w:rPr>
          <w:rFonts w:ascii="Times New Roman" w:eastAsia="Times New Roman" w:hAnsi="Times New Roman" w:cs="Times New Roman"/>
          <w:b/>
          <w:i/>
          <w:szCs w:val="24"/>
        </w:rPr>
        <w:t xml:space="preserve">M = </w:t>
      </w:r>
      <w:r w:rsidRPr="00520CAE">
        <w:rPr>
          <w:rFonts w:ascii="Times New Roman" w:eastAsia="Times New Roman" w:hAnsi="Times New Roman" w:cs="Times New Roman"/>
          <w:b/>
          <w:i/>
          <w:sz w:val="24"/>
          <w:szCs w:val="24"/>
        </w:rPr>
        <w:t>0.294 · PS · MRS · (KTMAX · KB + KTMIN) · KPSR · KOB · B / (10</w:t>
      </w:r>
      <w:r w:rsidRPr="00520CAE">
        <w:rPr>
          <w:rFonts w:ascii="Times New Roman" w:eastAsia="Times New Roman" w:hAnsi="Times New Roman" w:cs="Times New Roman"/>
          <w:b/>
          <w:i/>
          <w:sz w:val="24"/>
          <w:szCs w:val="24"/>
          <w:vertAlign w:val="superscript"/>
        </w:rPr>
        <w:t>7</w:t>
      </w:r>
      <w:r w:rsidRPr="00520CAE">
        <w:rPr>
          <w:rFonts w:ascii="Times New Roman" w:eastAsia="Times New Roman" w:hAnsi="Times New Roman" w:cs="Times New Roman"/>
          <w:b/>
          <w:i/>
          <w:sz w:val="24"/>
          <w:szCs w:val="24"/>
        </w:rPr>
        <w:t xml:space="preserve"> · RO) = </w:t>
      </w:r>
      <w:r w:rsidRPr="00520CAE">
        <w:rPr>
          <w:rFonts w:ascii="Times New Roman" w:eastAsia="Times New Roman" w:hAnsi="Times New Roman" w:cs="Times New Roman"/>
          <w:b/>
          <w:sz w:val="24"/>
          <w:szCs w:val="24"/>
        </w:rPr>
        <w:t>0.294 · 45 · 93 · (0.78 · 1 + 0.13) · 0.1 · 2.5 · 774 / (10</w:t>
      </w:r>
      <w:r w:rsidRPr="00520CAE">
        <w:rPr>
          <w:rFonts w:ascii="Times New Roman" w:eastAsia="Times New Roman" w:hAnsi="Times New Roman" w:cs="Times New Roman"/>
          <w:b/>
          <w:sz w:val="24"/>
          <w:szCs w:val="24"/>
          <w:vertAlign w:val="superscript"/>
        </w:rPr>
        <w:t>7</w:t>
      </w:r>
      <w:r w:rsidRPr="00520CAE">
        <w:rPr>
          <w:rFonts w:ascii="Times New Roman" w:eastAsia="Times New Roman" w:hAnsi="Times New Roman" w:cs="Times New Roman"/>
          <w:b/>
          <w:sz w:val="24"/>
          <w:szCs w:val="24"/>
        </w:rPr>
        <w:t xml:space="preserve"> · 0.86) = 0.0252</w:t>
      </w:r>
    </w:p>
    <w:p w14:paraId="2232582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паров нефтепродукта, г/c (5.2.1), </w:t>
      </w: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(0.163 · PS · MRS · KTMAX · KPMAX · KB · VCMAX) / 10</w:t>
      </w:r>
      <w:r w:rsidRPr="00520CAE">
        <w:rPr>
          <w:rFonts w:ascii="Times New Roman" w:eastAsia="Times New Roman" w:hAnsi="Times New Roman" w:cs="Times New Roman"/>
          <w:b/>
          <w:i/>
          <w:sz w:val="24"/>
          <w:szCs w:val="24"/>
          <w:vertAlign w:val="superscript"/>
        </w:rPr>
        <w:t>4</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(0.163 · 45 · 93 · 0.78 · 0.1 · 1 · 20) / 10</w:t>
      </w:r>
      <w:r w:rsidRPr="00520CAE">
        <w:rPr>
          <w:rFonts w:ascii="Times New Roman" w:eastAsia="Times New Roman" w:hAnsi="Times New Roman" w:cs="Times New Roman"/>
          <w:b/>
          <w:sz w:val="24"/>
          <w:szCs w:val="24"/>
          <w:vertAlign w:val="superscript"/>
        </w:rPr>
        <w:t>4</w:t>
      </w:r>
      <w:r w:rsidRPr="00520CAE">
        <w:rPr>
          <w:rFonts w:ascii="Times New Roman" w:eastAsia="Times New Roman" w:hAnsi="Times New Roman" w:cs="Times New Roman"/>
          <w:b/>
          <w:sz w:val="24"/>
          <w:szCs w:val="24"/>
        </w:rPr>
        <w:t xml:space="preserve"> = 0.1064</w:t>
      </w:r>
    </w:p>
    <w:p w14:paraId="006CE6B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0415 Смесь углеводородов предельных С1-С5 (1502*)</w:t>
      </w:r>
    </w:p>
    <w:p w14:paraId="6CDB37A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72.46</w:t>
      </w:r>
    </w:p>
    <w:p w14:paraId="30F28DE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72.46 · 0.0252 / 100 = 0.01825992</w:t>
      </w:r>
    </w:p>
    <w:p w14:paraId="6439ED7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72.46 · 0.1064 / 100 = 0.07709744</w:t>
      </w:r>
    </w:p>
    <w:p w14:paraId="1D58E52D"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0416 Смесь углеводородов предельных С6-С10 (1503*)</w:t>
      </w:r>
    </w:p>
    <w:p w14:paraId="765CA01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26.8</w:t>
      </w:r>
    </w:p>
    <w:p w14:paraId="5A77CEF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26.8 · 0.0252 / 100 = 0.0067536</w:t>
      </w:r>
    </w:p>
    <w:p w14:paraId="414C47A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26.8 · 0.1064 / 100 = 0.0285152</w:t>
      </w:r>
    </w:p>
    <w:p w14:paraId="2664BA2A"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0602 Бензол (64)</w:t>
      </w:r>
    </w:p>
    <w:p w14:paraId="0146AC7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0.35</w:t>
      </w:r>
    </w:p>
    <w:p w14:paraId="0F52DE1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0.35 · 0.0252 / 100 = 0.0000882</w:t>
      </w:r>
    </w:p>
    <w:p w14:paraId="7920080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0.35 · 0.1064 / 100 = 0.0003724</w:t>
      </w:r>
    </w:p>
    <w:p w14:paraId="5CE0E5CC"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0621 Метилбензол (349)</w:t>
      </w:r>
    </w:p>
    <w:p w14:paraId="3ADC9EE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0.22</w:t>
      </w:r>
    </w:p>
    <w:p w14:paraId="3CC8A49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0.22 · 0.0252 / 100 = 0.00005544</w:t>
      </w:r>
    </w:p>
    <w:p w14:paraId="785EEFD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0.22 · 0.1064 / 100 = 0.00023408</w:t>
      </w:r>
    </w:p>
    <w:p w14:paraId="6D23499E"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0616 Диметилбензол (смесь о-, м-, п- изомеров) (203)</w:t>
      </w:r>
    </w:p>
    <w:p w14:paraId="7DCC15D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0.11</w:t>
      </w:r>
    </w:p>
    <w:p w14:paraId="196E415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0.11 · 0.0252 / 100 = 0.00002772</w:t>
      </w:r>
    </w:p>
    <w:p w14:paraId="35CE03B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0.11 · 0.1064 / 100 = 0.00011704</w:t>
      </w:r>
    </w:p>
    <w:p w14:paraId="3B718482"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0CF540D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0.06</w:t>
      </w:r>
    </w:p>
    <w:p w14:paraId="37C4B11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Среднегодовые выбросы,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0.06 · 0.0252 / 100 = 0.00001512</w:t>
      </w:r>
    </w:p>
    <w:p w14:paraId="0FC9F84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0.06 · 0.1064 / 100 = 0.00006384</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1C5F1D43"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52457AA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E7E41F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CB6560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A0F69E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6F02A505"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7F2525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764E3DA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32A1272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0.00006384</w:t>
            </w:r>
          </w:p>
        </w:tc>
        <w:tc>
          <w:tcPr>
            <w:tcW w:w="1071" w:type="pct"/>
            <w:tcBorders>
              <w:top w:val="single" w:sz="4" w:space="0" w:color="auto"/>
              <w:left w:val="single" w:sz="4" w:space="0" w:color="auto"/>
              <w:bottom w:val="single" w:sz="4" w:space="0" w:color="auto"/>
              <w:right w:val="single" w:sz="4" w:space="0" w:color="auto"/>
            </w:tcBorders>
            <w:hideMark/>
          </w:tcPr>
          <w:p w14:paraId="6B6724F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0.00001512</w:t>
            </w:r>
          </w:p>
        </w:tc>
      </w:tr>
      <w:tr w:rsidR="00520CAE" w:rsidRPr="00520CAE" w14:paraId="380DC10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381AA2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30686A7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30C90CB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0.07709744</w:t>
            </w:r>
          </w:p>
        </w:tc>
        <w:tc>
          <w:tcPr>
            <w:tcW w:w="1071" w:type="pct"/>
            <w:tcBorders>
              <w:top w:val="single" w:sz="4" w:space="0" w:color="auto"/>
              <w:left w:val="single" w:sz="4" w:space="0" w:color="auto"/>
              <w:bottom w:val="single" w:sz="4" w:space="0" w:color="auto"/>
              <w:right w:val="single" w:sz="4" w:space="0" w:color="auto"/>
            </w:tcBorders>
            <w:hideMark/>
          </w:tcPr>
          <w:p w14:paraId="2BFA2FE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0.01825992</w:t>
            </w:r>
          </w:p>
        </w:tc>
      </w:tr>
      <w:tr w:rsidR="00520CAE" w:rsidRPr="00520CAE" w14:paraId="2A559E7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2B34E9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33DB966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0A26D90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0.0285152</w:t>
            </w:r>
          </w:p>
        </w:tc>
        <w:tc>
          <w:tcPr>
            <w:tcW w:w="1071" w:type="pct"/>
            <w:tcBorders>
              <w:top w:val="single" w:sz="4" w:space="0" w:color="auto"/>
              <w:left w:val="single" w:sz="4" w:space="0" w:color="auto"/>
              <w:bottom w:val="single" w:sz="4" w:space="0" w:color="auto"/>
              <w:right w:val="single" w:sz="4" w:space="0" w:color="auto"/>
            </w:tcBorders>
            <w:hideMark/>
          </w:tcPr>
          <w:p w14:paraId="0F617F1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0.0067536</w:t>
            </w:r>
          </w:p>
        </w:tc>
      </w:tr>
      <w:tr w:rsidR="00520CAE" w:rsidRPr="00520CAE" w14:paraId="0627884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1AD713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65DDC62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0807278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0.0003724</w:t>
            </w:r>
          </w:p>
        </w:tc>
        <w:tc>
          <w:tcPr>
            <w:tcW w:w="1071" w:type="pct"/>
            <w:tcBorders>
              <w:top w:val="single" w:sz="4" w:space="0" w:color="auto"/>
              <w:left w:val="single" w:sz="4" w:space="0" w:color="auto"/>
              <w:bottom w:val="single" w:sz="4" w:space="0" w:color="auto"/>
              <w:right w:val="single" w:sz="4" w:space="0" w:color="auto"/>
            </w:tcBorders>
            <w:hideMark/>
          </w:tcPr>
          <w:p w14:paraId="15840E5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0.0000882</w:t>
            </w:r>
          </w:p>
        </w:tc>
      </w:tr>
      <w:tr w:rsidR="00520CAE" w:rsidRPr="00520CAE" w14:paraId="357ABF3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5A3259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4EE5F4F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66F44D4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0.00011704</w:t>
            </w:r>
          </w:p>
        </w:tc>
        <w:tc>
          <w:tcPr>
            <w:tcW w:w="1071" w:type="pct"/>
            <w:tcBorders>
              <w:top w:val="single" w:sz="4" w:space="0" w:color="auto"/>
              <w:left w:val="single" w:sz="4" w:space="0" w:color="auto"/>
              <w:bottom w:val="single" w:sz="4" w:space="0" w:color="auto"/>
              <w:right w:val="single" w:sz="4" w:space="0" w:color="auto"/>
            </w:tcBorders>
            <w:hideMark/>
          </w:tcPr>
          <w:p w14:paraId="4546501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0.00002772</w:t>
            </w:r>
          </w:p>
        </w:tc>
      </w:tr>
      <w:tr w:rsidR="00A636D2" w:rsidRPr="00520CAE" w14:paraId="57637E4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106AAC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37D2493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94EBFC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0.00023408</w:t>
            </w:r>
          </w:p>
        </w:tc>
        <w:tc>
          <w:tcPr>
            <w:tcW w:w="1071" w:type="pct"/>
            <w:tcBorders>
              <w:top w:val="single" w:sz="4" w:space="0" w:color="auto"/>
              <w:left w:val="single" w:sz="4" w:space="0" w:color="auto"/>
              <w:bottom w:val="single" w:sz="4" w:space="0" w:color="auto"/>
              <w:right w:val="single" w:sz="4" w:space="0" w:color="auto"/>
            </w:tcBorders>
            <w:hideMark/>
          </w:tcPr>
          <w:p w14:paraId="7D20337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0.00005544</w:t>
            </w:r>
          </w:p>
        </w:tc>
      </w:tr>
    </w:tbl>
    <w:p w14:paraId="1EF1259E" w14:textId="77777777" w:rsidR="00A636D2" w:rsidRPr="00520CAE" w:rsidRDefault="00A636D2" w:rsidP="00A636D2">
      <w:pPr>
        <w:spacing w:after="120" w:line="240" w:lineRule="auto"/>
        <w:jc w:val="both"/>
        <w:rPr>
          <w:rFonts w:ascii="Times New Roman" w:eastAsia="Times New Roman" w:hAnsi="Times New Roman" w:cs="Times New Roman"/>
          <w:b/>
        </w:rPr>
      </w:pPr>
    </w:p>
    <w:p w14:paraId="243CE97B" w14:textId="77777777" w:rsidR="00A636D2" w:rsidRPr="00520CAE" w:rsidRDefault="00A636D2" w:rsidP="00A636D2">
      <w:pPr>
        <w:spacing w:after="120" w:line="240" w:lineRule="auto"/>
        <w:jc w:val="both"/>
        <w:rPr>
          <w:rFonts w:ascii="Times New Roman" w:eastAsia="Times New Roman" w:hAnsi="Times New Roman" w:cs="Times New Roman"/>
          <w:b/>
        </w:rPr>
      </w:pPr>
    </w:p>
    <w:p w14:paraId="4FD5C74F" w14:textId="77777777" w:rsidR="00A636D2" w:rsidRPr="00520CAE" w:rsidRDefault="00A636D2" w:rsidP="00A636D2">
      <w:pPr>
        <w:spacing w:after="120" w:line="240" w:lineRule="auto"/>
        <w:jc w:val="both"/>
        <w:rPr>
          <w:rFonts w:ascii="Times New Roman" w:eastAsia="Times New Roman" w:hAnsi="Times New Roman" w:cs="Times New Roman"/>
          <w:b/>
        </w:rPr>
      </w:pPr>
    </w:p>
    <w:p w14:paraId="574C014E" w14:textId="77777777" w:rsidR="00A636D2" w:rsidRPr="00520CAE" w:rsidRDefault="00A636D2" w:rsidP="00A636D2">
      <w:pPr>
        <w:spacing w:after="120" w:line="240" w:lineRule="auto"/>
        <w:jc w:val="both"/>
        <w:rPr>
          <w:rFonts w:ascii="Times New Roman" w:eastAsia="Times New Roman" w:hAnsi="Times New Roman" w:cs="Times New Roman"/>
          <w:b/>
        </w:rPr>
      </w:pPr>
    </w:p>
    <w:p w14:paraId="19DB04D9" w14:textId="77777777" w:rsidR="00A636D2" w:rsidRPr="00520CAE" w:rsidRDefault="00A636D2" w:rsidP="00A636D2">
      <w:pPr>
        <w:spacing w:after="120" w:line="240" w:lineRule="auto"/>
        <w:jc w:val="both"/>
        <w:rPr>
          <w:rFonts w:ascii="Times New Roman" w:eastAsia="Times New Roman" w:hAnsi="Times New Roman" w:cs="Times New Roman"/>
          <w:b/>
        </w:rPr>
      </w:pPr>
    </w:p>
    <w:p w14:paraId="0255C7CF" w14:textId="77777777" w:rsidR="00A636D2" w:rsidRPr="00520CAE" w:rsidRDefault="00A636D2" w:rsidP="00A636D2">
      <w:pPr>
        <w:spacing w:after="120" w:line="240" w:lineRule="auto"/>
        <w:jc w:val="both"/>
        <w:rPr>
          <w:rFonts w:ascii="Times New Roman" w:eastAsia="Times New Roman" w:hAnsi="Times New Roman" w:cs="Times New Roman"/>
          <w:b/>
        </w:rPr>
      </w:pPr>
    </w:p>
    <w:p w14:paraId="2FDF14E9" w14:textId="77777777" w:rsidR="00A636D2" w:rsidRPr="00520CAE" w:rsidRDefault="00A636D2" w:rsidP="00A636D2">
      <w:pPr>
        <w:spacing w:after="120" w:line="240" w:lineRule="auto"/>
        <w:jc w:val="both"/>
        <w:rPr>
          <w:rFonts w:ascii="Times New Roman" w:eastAsia="Times New Roman" w:hAnsi="Times New Roman" w:cs="Times New Roman"/>
          <w:b/>
        </w:rPr>
      </w:pPr>
    </w:p>
    <w:p w14:paraId="1C31F7C8" w14:textId="77777777" w:rsidR="00A636D2" w:rsidRPr="00520CAE" w:rsidRDefault="00A636D2" w:rsidP="00A636D2">
      <w:pPr>
        <w:spacing w:after="120" w:line="240" w:lineRule="auto"/>
        <w:jc w:val="both"/>
        <w:rPr>
          <w:rFonts w:ascii="Times New Roman" w:eastAsia="Times New Roman" w:hAnsi="Times New Roman" w:cs="Times New Roman"/>
          <w:b/>
        </w:rPr>
      </w:pPr>
    </w:p>
    <w:p w14:paraId="43FB6290" w14:textId="008F59BC"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u w:val="single"/>
        </w:rPr>
        <w:lastRenderedPageBreak/>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 xml:space="preserve">16. Площадка налива нефти </w:t>
      </w:r>
      <w:r w:rsidRPr="00520CAE">
        <w:rPr>
          <w:rFonts w:ascii="Times New Roman" w:eastAsia="Times New Roman" w:hAnsi="Times New Roman" w:cs="Times New Roman"/>
          <w:b/>
          <w:highlight w:val="yellow"/>
          <w:u w:val="single"/>
        </w:rPr>
        <w:t>1-объект (</w:t>
      </w:r>
      <w:r w:rsidRPr="00520CAE">
        <w:rPr>
          <w:rFonts w:ascii="Times New Roman" w:eastAsia="Times New Roman" w:hAnsi="Times New Roman" w:cs="Times New Roman"/>
          <w:b/>
          <w:highlight w:val="yellow"/>
          <w:u w:val="single"/>
          <w:lang w:val="en-US"/>
        </w:rPr>
        <w:t>P</w:t>
      </w:r>
      <w:r w:rsidRPr="00520CAE">
        <w:rPr>
          <w:rFonts w:ascii="Times New Roman" w:eastAsia="Times New Roman" w:hAnsi="Times New Roman" w:cs="Times New Roman"/>
          <w:b/>
          <w:highlight w:val="yellow"/>
          <w:u w:val="single"/>
          <w:vertAlign w:val="subscript"/>
        </w:rPr>
        <w:t>2</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p w14:paraId="1E00FCEA" w14:textId="77777777" w:rsidR="00A636D2" w:rsidRPr="00520CAE" w:rsidRDefault="00A636D2" w:rsidP="00A636D2">
      <w:pPr>
        <w:spacing w:after="0" w:line="240" w:lineRule="auto"/>
        <w:jc w:val="both"/>
        <w:rPr>
          <w:rFonts w:ascii="Times New Roman" w:eastAsia="Times New Roman" w:hAnsi="Times New Roman" w:cs="Times New Roman"/>
          <w:b/>
          <w:u w:val="single"/>
          <w:lang w:val="kk-KZ"/>
        </w:rPr>
      </w:pPr>
      <w:bookmarkStart w:id="22" w:name="_Hlk88484759"/>
      <w:r w:rsidRPr="00520CAE">
        <w:rPr>
          <w:noProof/>
        </w:rPr>
        <w:drawing>
          <wp:inline distT="0" distB="0" distL="0" distR="0" wp14:anchorId="7F59A4DF" wp14:editId="2D170E93">
            <wp:extent cx="5888990" cy="6737350"/>
            <wp:effectExtent l="0" t="0" r="0" b="0"/>
            <wp:docPr id="198036247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8990" cy="6737350"/>
                    </a:xfrm>
                    <a:prstGeom prst="rect">
                      <a:avLst/>
                    </a:prstGeom>
                    <a:noFill/>
                    <a:ln>
                      <a:noFill/>
                    </a:ln>
                  </pic:spPr>
                </pic:pic>
              </a:graphicData>
            </a:graphic>
          </wp:inline>
        </w:drawing>
      </w:r>
    </w:p>
    <w:p w14:paraId="26F3653E"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627FB2E5"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57FEDDF2"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67957630"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6BE3F124"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22A6ECE3"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78DA8F36"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73B50725"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02E01274"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p>
    <w:p w14:paraId="693090EE" w14:textId="3864CA53"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u w:val="single"/>
        </w:rPr>
        <w:lastRenderedPageBreak/>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 xml:space="preserve">16. Площадка налива нефти </w:t>
      </w:r>
      <w:r w:rsidRPr="00520CAE">
        <w:rPr>
          <w:rFonts w:ascii="Times New Roman" w:eastAsia="Times New Roman" w:hAnsi="Times New Roman" w:cs="Times New Roman"/>
          <w:b/>
          <w:highlight w:val="yellow"/>
          <w:u w:val="single"/>
          <w:lang w:val="kk-KZ"/>
        </w:rPr>
        <w:t>2</w:t>
      </w:r>
      <w:r w:rsidRPr="00520CAE">
        <w:rPr>
          <w:rFonts w:ascii="Times New Roman" w:eastAsia="Times New Roman" w:hAnsi="Times New Roman" w:cs="Times New Roman"/>
          <w:b/>
          <w:highlight w:val="yellow"/>
          <w:u w:val="single"/>
        </w:rPr>
        <w:t>-объект (</w:t>
      </w: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highlight w:val="yellow"/>
          <w:u w:val="single"/>
          <w:vertAlign w:val="subscript"/>
          <w:lang w:val="kk-KZ"/>
        </w:rPr>
        <w:t>1</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p w14:paraId="0734DB6D" w14:textId="77777777" w:rsidR="00A636D2" w:rsidRPr="00520CAE" w:rsidRDefault="00A636D2" w:rsidP="00A636D2">
      <w:pPr>
        <w:spacing w:after="120" w:line="240" w:lineRule="auto"/>
        <w:jc w:val="both"/>
        <w:rPr>
          <w:rFonts w:ascii="Times New Roman" w:eastAsia="Times New Roman" w:hAnsi="Times New Roman" w:cs="Times New Roman"/>
          <w:b/>
          <w:u w:val="single"/>
          <w:lang w:val="kk-KZ"/>
        </w:rPr>
      </w:pPr>
      <w:r w:rsidRPr="00520CAE">
        <w:rPr>
          <w:noProof/>
        </w:rPr>
        <w:drawing>
          <wp:inline distT="0" distB="0" distL="0" distR="0" wp14:anchorId="6896F823" wp14:editId="02BA55A6">
            <wp:extent cx="5883275" cy="6737350"/>
            <wp:effectExtent l="0" t="0" r="0" b="0"/>
            <wp:docPr id="11130707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3275" cy="6737350"/>
                    </a:xfrm>
                    <a:prstGeom prst="rect">
                      <a:avLst/>
                    </a:prstGeom>
                    <a:noFill/>
                    <a:ln>
                      <a:noFill/>
                    </a:ln>
                  </pic:spPr>
                </pic:pic>
              </a:graphicData>
            </a:graphic>
          </wp:inline>
        </w:drawing>
      </w:r>
    </w:p>
    <w:p w14:paraId="11D28A5D"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5512DA3D"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4F4B48CD"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1634B6DE"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7F5826AE"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73D0DEB7"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2EFCF5E9"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3972C6FC"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03487523" w14:textId="77777777" w:rsidR="00A636D2" w:rsidRPr="00520CAE" w:rsidRDefault="00A636D2" w:rsidP="00A636D2">
      <w:pPr>
        <w:spacing w:after="120" w:line="240" w:lineRule="auto"/>
        <w:jc w:val="both"/>
        <w:rPr>
          <w:rFonts w:ascii="Times New Roman" w:eastAsia="Times New Roman" w:hAnsi="Times New Roman" w:cs="Times New Roman"/>
          <w:b/>
          <w:u w:val="single"/>
        </w:rPr>
      </w:pPr>
    </w:p>
    <w:p w14:paraId="0DC26D0D" w14:textId="1A369427"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u w:val="single"/>
        </w:rPr>
        <w:lastRenderedPageBreak/>
        <w:t>Источник №0</w:t>
      </w:r>
      <w:r w:rsidR="005D58B3"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 xml:space="preserve">16. Площадка налива нефти </w:t>
      </w:r>
      <w:r w:rsidRPr="00520CAE">
        <w:rPr>
          <w:rFonts w:ascii="Times New Roman" w:eastAsia="Times New Roman" w:hAnsi="Times New Roman" w:cs="Times New Roman"/>
          <w:b/>
          <w:highlight w:val="yellow"/>
          <w:u w:val="single"/>
          <w:lang w:val="kk-KZ"/>
        </w:rPr>
        <w:t>3</w:t>
      </w:r>
      <w:r w:rsidRPr="00520CAE">
        <w:rPr>
          <w:rFonts w:ascii="Times New Roman" w:eastAsia="Times New Roman" w:hAnsi="Times New Roman" w:cs="Times New Roman"/>
          <w:b/>
          <w:highlight w:val="yellow"/>
          <w:u w:val="single"/>
        </w:rPr>
        <w:t>-объект (</w:t>
      </w:r>
      <w:r w:rsidRPr="00520CAE">
        <w:rPr>
          <w:rFonts w:ascii="Times New Roman" w:eastAsia="Times New Roman" w:hAnsi="Times New Roman" w:cs="Times New Roman"/>
          <w:b/>
          <w:highlight w:val="yellow"/>
          <w:u w:val="single"/>
          <w:lang w:val="kk-KZ"/>
        </w:rPr>
        <w:t>Т</w:t>
      </w:r>
      <w:r w:rsidRPr="00520CAE">
        <w:rPr>
          <w:rFonts w:ascii="Times New Roman" w:eastAsia="Times New Roman" w:hAnsi="Times New Roman" w:cs="Times New Roman"/>
          <w:b/>
          <w:highlight w:val="yellow"/>
          <w:u w:val="single"/>
          <w:vertAlign w:val="subscript"/>
          <w:lang w:val="kk-KZ"/>
        </w:rPr>
        <w:t>2-3</w:t>
      </w:r>
      <w:r w:rsidRPr="00520CAE">
        <w:rPr>
          <w:rFonts w:ascii="Times New Roman" w:eastAsia="Times New Roman" w:hAnsi="Times New Roman" w:cs="Times New Roman"/>
          <w:b/>
          <w:highlight w:val="yellow"/>
          <w:u w:val="single"/>
        </w:rPr>
        <w:t>-</w:t>
      </w:r>
      <w:r w:rsidRPr="00520CAE">
        <w:rPr>
          <w:rFonts w:ascii="Times New Roman" w:eastAsia="Times New Roman" w:hAnsi="Times New Roman" w:cs="Times New Roman"/>
          <w:b/>
          <w:highlight w:val="yellow"/>
          <w:u w:val="single"/>
          <w:lang w:val="kk-KZ"/>
        </w:rPr>
        <w:t>горизонт</w:t>
      </w:r>
      <w:r w:rsidRPr="00520CAE">
        <w:rPr>
          <w:rFonts w:ascii="Times New Roman" w:eastAsia="Times New Roman" w:hAnsi="Times New Roman" w:cs="Times New Roman"/>
          <w:b/>
          <w:highlight w:val="yellow"/>
          <w:u w:val="single"/>
        </w:rPr>
        <w:t>)</w:t>
      </w:r>
    </w:p>
    <w:p w14:paraId="76DE3B14" w14:textId="77777777" w:rsidR="00A636D2" w:rsidRPr="00520CAE" w:rsidRDefault="00A636D2" w:rsidP="00A636D2">
      <w:pPr>
        <w:spacing w:after="120" w:line="240" w:lineRule="auto"/>
        <w:jc w:val="both"/>
        <w:rPr>
          <w:rFonts w:ascii="Times New Roman" w:eastAsia="Times New Roman" w:hAnsi="Times New Roman" w:cs="Times New Roman"/>
          <w:b/>
          <w:u w:val="single"/>
        </w:rPr>
      </w:pPr>
      <w:r w:rsidRPr="00520CAE">
        <w:rPr>
          <w:noProof/>
        </w:rPr>
        <w:drawing>
          <wp:inline distT="0" distB="0" distL="0" distR="0" wp14:anchorId="4174693E" wp14:editId="29F64240">
            <wp:extent cx="5883275" cy="6737350"/>
            <wp:effectExtent l="0" t="0" r="0" b="0"/>
            <wp:docPr id="4666597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3275" cy="6737350"/>
                    </a:xfrm>
                    <a:prstGeom prst="rect">
                      <a:avLst/>
                    </a:prstGeom>
                    <a:noFill/>
                    <a:ln>
                      <a:noFill/>
                    </a:ln>
                  </pic:spPr>
                </pic:pic>
              </a:graphicData>
            </a:graphic>
          </wp:inline>
        </w:drawing>
      </w:r>
    </w:p>
    <w:p w14:paraId="468D5751" w14:textId="77777777" w:rsidR="00A636D2" w:rsidRPr="00520CAE" w:rsidRDefault="00A636D2" w:rsidP="00A636D2">
      <w:pPr>
        <w:spacing w:after="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u w:val="single"/>
        </w:rPr>
        <w:br w:type="page"/>
      </w:r>
    </w:p>
    <w:p w14:paraId="375B8B61" w14:textId="43169639" w:rsidR="00A636D2" w:rsidRPr="00520CAE" w:rsidRDefault="00A636D2" w:rsidP="00A636D2">
      <w:pPr>
        <w:spacing w:after="0" w:line="240" w:lineRule="auto"/>
        <w:jc w:val="both"/>
        <w:rPr>
          <w:rFonts w:ascii="Times New Roman" w:eastAsia="Times New Roman" w:hAnsi="Times New Roman" w:cs="Times New Roman"/>
          <w:b/>
        </w:rPr>
      </w:pPr>
      <w:bookmarkStart w:id="23" w:name="_Hlk88484484"/>
      <w:r w:rsidRPr="00520CAE">
        <w:rPr>
          <w:rFonts w:ascii="Times New Roman" w:eastAsia="Times New Roman" w:hAnsi="Times New Roman" w:cs="Times New Roman"/>
          <w:b/>
        </w:rPr>
        <w:lastRenderedPageBreak/>
        <w:t>Источник №6</w:t>
      </w:r>
      <w:r w:rsidR="00D173B2" w:rsidRPr="00520CAE">
        <w:rPr>
          <w:rFonts w:ascii="Times New Roman" w:eastAsia="Times New Roman" w:hAnsi="Times New Roman" w:cs="Times New Roman"/>
          <w:b/>
        </w:rPr>
        <w:t>1</w:t>
      </w:r>
      <w:r w:rsidRPr="00520CAE">
        <w:rPr>
          <w:rFonts w:ascii="Times New Roman" w:eastAsia="Times New Roman" w:hAnsi="Times New Roman" w:cs="Times New Roman"/>
          <w:b/>
        </w:rPr>
        <w:t>1</w:t>
      </w:r>
      <w:r w:rsidR="006524FA" w:rsidRPr="00520CAE">
        <w:rPr>
          <w:rFonts w:ascii="Times New Roman" w:eastAsia="Times New Roman" w:hAnsi="Times New Roman" w:cs="Times New Roman"/>
          <w:b/>
        </w:rPr>
        <w:t>4</w:t>
      </w:r>
      <w:r w:rsidRPr="00520CAE">
        <w:rPr>
          <w:rFonts w:ascii="Times New Roman" w:eastAsia="Times New Roman" w:hAnsi="Times New Roman" w:cs="Times New Roman"/>
          <w:b/>
        </w:rPr>
        <w:t xml:space="preserve">. Емкость для дизельного топлива  </w:t>
      </w:r>
    </w:p>
    <w:bookmarkEnd w:id="23"/>
    <w:p w14:paraId="4DFED09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4396291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72B2720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42CE46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по п. 9</w:t>
      </w:r>
    </w:p>
    <w:p w14:paraId="7E7CE81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Нефтепродукт:Дизельное топливо</w:t>
      </w:r>
    </w:p>
    <w:p w14:paraId="18E1EC3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резервуаров</w:t>
      </w:r>
    </w:p>
    <w:p w14:paraId="2E2EE24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____________________________________________________________</w:t>
      </w:r>
    </w:p>
    <w:p w14:paraId="57AA91E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Конструкция резервуара:наземный</w:t>
      </w:r>
    </w:p>
    <w:p w14:paraId="45AC574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Климатическая зона: вторая - северные области РК (прил. 17)</w:t>
      </w:r>
    </w:p>
    <w:p w14:paraId="7F9C60F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Times New Roman" w:eastAsia="Times New Roman" w:hAnsi="Times New Roman" w:cs="Times New Roman"/>
          <w:b/>
          <w:sz w:val="24"/>
          <w:szCs w:val="24"/>
        </w:rPr>
        <w:t>1.86</w:t>
      </w:r>
    </w:p>
    <w:p w14:paraId="2D416D8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Times New Roman" w:eastAsia="Times New Roman" w:hAnsi="Times New Roman" w:cs="Times New Roman"/>
          <w:b/>
          <w:sz w:val="24"/>
          <w:szCs w:val="24"/>
        </w:rPr>
        <w:t>213</w:t>
      </w:r>
    </w:p>
    <w:p w14:paraId="4212AC2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616245A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Times New Roman" w:eastAsia="Times New Roman" w:hAnsi="Times New Roman" w:cs="Times New Roman"/>
          <w:b/>
          <w:sz w:val="24"/>
          <w:szCs w:val="24"/>
        </w:rPr>
        <w:t>0.96</w:t>
      </w:r>
    </w:p>
    <w:p w14:paraId="1217057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Times New Roman" w:eastAsia="Times New Roman" w:hAnsi="Times New Roman" w:cs="Times New Roman"/>
          <w:b/>
          <w:sz w:val="24"/>
          <w:szCs w:val="24"/>
        </w:rPr>
        <w:t>213</w:t>
      </w:r>
    </w:p>
    <w:p w14:paraId="1838778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494D2CD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Times New Roman" w:eastAsia="Times New Roman" w:hAnsi="Times New Roman" w:cs="Times New Roman"/>
          <w:b/>
          <w:sz w:val="24"/>
          <w:szCs w:val="24"/>
        </w:rPr>
        <w:t>1.32</w:t>
      </w:r>
    </w:p>
    <w:p w14:paraId="30BED91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Times New Roman" w:eastAsia="Times New Roman" w:hAnsi="Times New Roman" w:cs="Times New Roman"/>
          <w:b/>
          <w:sz w:val="24"/>
          <w:szCs w:val="24"/>
        </w:rPr>
        <w:t>16</w:t>
      </w:r>
    </w:p>
    <w:p w14:paraId="249A8FF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(9.2.1), </w:t>
      </w:r>
      <w:r w:rsidRPr="00520CAE">
        <w:rPr>
          <w:rFonts w:ascii="Times New Roman" w:eastAsia="Times New Roman" w:hAnsi="Times New Roman" w:cs="Times New Roman"/>
          <w:b/>
          <w:i/>
          <w:szCs w:val="24"/>
        </w:rPr>
        <w:t xml:space="preserve">GR = </w:t>
      </w:r>
      <w:r w:rsidRPr="00520CAE">
        <w:rPr>
          <w:rFonts w:ascii="Times New Roman" w:eastAsia="Times New Roman" w:hAnsi="Times New Roman" w:cs="Times New Roman"/>
          <w:b/>
          <w:i/>
          <w:sz w:val="24"/>
          <w:szCs w:val="24"/>
        </w:rPr>
        <w:t xml:space="preserve">(CMAX · VSL) / 3600 = </w:t>
      </w:r>
      <w:r w:rsidRPr="00520CAE">
        <w:rPr>
          <w:rFonts w:ascii="Times New Roman" w:eastAsia="Times New Roman" w:hAnsi="Times New Roman" w:cs="Times New Roman"/>
          <w:b/>
          <w:sz w:val="24"/>
          <w:szCs w:val="24"/>
        </w:rPr>
        <w:t>(1.86 · 16) / 3600 = 0.00827</w:t>
      </w:r>
    </w:p>
    <w:p w14:paraId="5892877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при закачке в резервуары, т/год (9.2.4), </w:t>
      </w:r>
      <w:r w:rsidRPr="00520CAE">
        <w:rPr>
          <w:rFonts w:ascii="Times New Roman" w:eastAsia="Times New Roman" w:hAnsi="Times New Roman" w:cs="Times New Roman"/>
          <w:b/>
          <w:i/>
          <w:szCs w:val="24"/>
        </w:rPr>
        <w:t xml:space="preserve">MZAK = </w:t>
      </w:r>
      <w:r w:rsidRPr="00520CAE">
        <w:rPr>
          <w:rFonts w:ascii="Times New Roman" w:eastAsia="Times New Roman" w:hAnsi="Times New Roman" w:cs="Times New Roman"/>
          <w:b/>
          <w:i/>
          <w:sz w:val="24"/>
          <w:szCs w:val="24"/>
        </w:rPr>
        <w:t>(COZ · QOZ + CVL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(0.96 · 213 + 1.32 · 213)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0.000486</w:t>
      </w:r>
    </w:p>
    <w:p w14:paraId="0863E70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Times New Roman" w:eastAsia="Times New Roman" w:hAnsi="Times New Roman" w:cs="Times New Roman"/>
          <w:b/>
          <w:sz w:val="24"/>
          <w:szCs w:val="24"/>
        </w:rPr>
        <w:t>50</w:t>
      </w:r>
    </w:p>
    <w:p w14:paraId="7BA2C89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 xml:space="preserve">MPRR = </w:t>
      </w:r>
      <w:r w:rsidRPr="00520CAE">
        <w:rPr>
          <w:rFonts w:ascii="Times New Roman" w:eastAsia="Times New Roman" w:hAnsi="Times New Roman" w:cs="Times New Roman"/>
          <w:b/>
          <w:i/>
          <w:sz w:val="24"/>
          <w:szCs w:val="24"/>
        </w:rPr>
        <w:t>0.5 · J · (QOZ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0.5 · 50 · (213 + 213)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0.01065</w:t>
      </w:r>
    </w:p>
    <w:p w14:paraId="2EF71D6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(9.2.3), </w:t>
      </w:r>
      <w:r w:rsidRPr="00520CAE">
        <w:rPr>
          <w:rFonts w:ascii="Times New Roman" w:eastAsia="Times New Roman" w:hAnsi="Times New Roman" w:cs="Times New Roman"/>
          <w:b/>
          <w:i/>
          <w:szCs w:val="24"/>
        </w:rPr>
        <w:t xml:space="preserve">MR = </w:t>
      </w:r>
      <w:r w:rsidRPr="00520CAE">
        <w:rPr>
          <w:rFonts w:ascii="Times New Roman" w:eastAsia="Times New Roman" w:hAnsi="Times New Roman" w:cs="Times New Roman"/>
          <w:b/>
          <w:i/>
          <w:sz w:val="24"/>
          <w:szCs w:val="24"/>
        </w:rPr>
        <w:t xml:space="preserve">MZAK + MPRR = </w:t>
      </w:r>
      <w:r w:rsidRPr="00520CAE">
        <w:rPr>
          <w:rFonts w:ascii="Times New Roman" w:eastAsia="Times New Roman" w:hAnsi="Times New Roman" w:cs="Times New Roman"/>
          <w:b/>
          <w:sz w:val="24"/>
          <w:szCs w:val="24"/>
        </w:rPr>
        <w:t>0.000486 + 0.01065 = 0.01114</w:t>
      </w:r>
    </w:p>
    <w:p w14:paraId="592FE7AF"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1DD81AA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99.72</w:t>
      </w:r>
    </w:p>
    <w:p w14:paraId="0683A96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99.72 · 0.01114 / 100 = 0.011108808</w:t>
      </w:r>
    </w:p>
    <w:p w14:paraId="040780E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99.72 · 0.00827 / 100 = 0.008246844</w:t>
      </w:r>
    </w:p>
    <w:p w14:paraId="2EE8201D"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1A24D35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0.28</w:t>
      </w:r>
    </w:p>
    <w:p w14:paraId="11CCDCD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0.28 · 0.01114 / 100 = 0.000031192</w:t>
      </w:r>
    </w:p>
    <w:p w14:paraId="7B41FAD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0.28 · 0.00827 / 100 = 0.000023156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3EF9277C"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2D406A1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B339EF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6657D89"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E8DBF8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47577A9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76C958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1BB1B2A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0B1EF97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0.000023156</w:t>
            </w:r>
          </w:p>
        </w:tc>
        <w:tc>
          <w:tcPr>
            <w:tcW w:w="1071" w:type="pct"/>
            <w:tcBorders>
              <w:top w:val="single" w:sz="4" w:space="0" w:color="auto"/>
              <w:left w:val="single" w:sz="4" w:space="0" w:color="auto"/>
              <w:bottom w:val="single" w:sz="4" w:space="0" w:color="auto"/>
              <w:right w:val="single" w:sz="4" w:space="0" w:color="auto"/>
            </w:tcBorders>
            <w:hideMark/>
          </w:tcPr>
          <w:p w14:paraId="3E54694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0.000031192</w:t>
            </w:r>
          </w:p>
        </w:tc>
      </w:tr>
      <w:tr w:rsidR="00A636D2" w:rsidRPr="00520CAE" w14:paraId="6F2B096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207F79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06B1F67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7448AC7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0.008246844</w:t>
            </w:r>
          </w:p>
        </w:tc>
        <w:tc>
          <w:tcPr>
            <w:tcW w:w="1071" w:type="pct"/>
            <w:tcBorders>
              <w:top w:val="single" w:sz="4" w:space="0" w:color="auto"/>
              <w:left w:val="single" w:sz="4" w:space="0" w:color="auto"/>
              <w:bottom w:val="single" w:sz="4" w:space="0" w:color="auto"/>
              <w:right w:val="single" w:sz="4" w:space="0" w:color="auto"/>
            </w:tcBorders>
            <w:hideMark/>
          </w:tcPr>
          <w:p w14:paraId="230E1AE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0.011108808</w:t>
            </w:r>
          </w:p>
        </w:tc>
      </w:tr>
    </w:tbl>
    <w:p w14:paraId="61139292" w14:textId="77777777" w:rsidR="00A636D2" w:rsidRPr="00520CAE" w:rsidRDefault="00A636D2" w:rsidP="00A636D2">
      <w:pPr>
        <w:spacing w:after="0" w:line="240" w:lineRule="auto"/>
        <w:jc w:val="both"/>
        <w:rPr>
          <w:rFonts w:ascii="Times New Roman" w:eastAsia="Times New Roman" w:hAnsi="Times New Roman" w:cs="Times New Roman"/>
          <w:b/>
        </w:rPr>
      </w:pPr>
    </w:p>
    <w:p w14:paraId="46EADE0E" w14:textId="77777777" w:rsidR="00A636D2" w:rsidRPr="00520CAE" w:rsidRDefault="00A636D2" w:rsidP="00A636D2">
      <w:pPr>
        <w:spacing w:after="0" w:line="240" w:lineRule="auto"/>
        <w:jc w:val="both"/>
        <w:rPr>
          <w:rFonts w:ascii="Times New Roman" w:eastAsia="Times New Roman" w:hAnsi="Times New Roman" w:cs="Times New Roman"/>
          <w:b/>
        </w:rPr>
      </w:pPr>
    </w:p>
    <w:p w14:paraId="3B5591F5" w14:textId="63B73554" w:rsidR="00A636D2" w:rsidRPr="00520CAE" w:rsidRDefault="00A636D2" w:rsidP="00A636D2">
      <w:pPr>
        <w:spacing w:after="0" w:line="240" w:lineRule="auto"/>
        <w:jc w:val="both"/>
        <w:rPr>
          <w:rFonts w:ascii="Times New Roman" w:eastAsia="Times New Roman" w:hAnsi="Times New Roman" w:cs="Times New Roman"/>
          <w:b/>
        </w:rPr>
      </w:pPr>
      <w:bookmarkStart w:id="24" w:name="_Hlk88484520"/>
      <w:r w:rsidRPr="00520CAE">
        <w:rPr>
          <w:rFonts w:ascii="Times New Roman" w:eastAsia="Times New Roman" w:hAnsi="Times New Roman" w:cs="Times New Roman"/>
          <w:b/>
        </w:rPr>
        <w:t>Источник №6</w:t>
      </w:r>
      <w:r w:rsidR="00D173B2" w:rsidRPr="00520CAE">
        <w:rPr>
          <w:rFonts w:ascii="Times New Roman" w:eastAsia="Times New Roman" w:hAnsi="Times New Roman" w:cs="Times New Roman"/>
          <w:b/>
        </w:rPr>
        <w:t>1</w:t>
      </w:r>
      <w:r w:rsidRPr="00520CAE">
        <w:rPr>
          <w:rFonts w:ascii="Times New Roman" w:eastAsia="Times New Roman" w:hAnsi="Times New Roman" w:cs="Times New Roman"/>
          <w:b/>
        </w:rPr>
        <w:t>1</w:t>
      </w:r>
      <w:r w:rsidR="006524FA" w:rsidRPr="00520CAE">
        <w:rPr>
          <w:rFonts w:ascii="Times New Roman" w:eastAsia="Times New Roman" w:hAnsi="Times New Roman" w:cs="Times New Roman"/>
          <w:b/>
        </w:rPr>
        <w:t>5</w:t>
      </w:r>
      <w:r w:rsidRPr="00520CAE">
        <w:rPr>
          <w:rFonts w:ascii="Times New Roman" w:eastAsia="Times New Roman" w:hAnsi="Times New Roman" w:cs="Times New Roman"/>
          <w:b/>
        </w:rPr>
        <w:t xml:space="preserve">.  Емкость для хранения моторного масла </w:t>
      </w:r>
    </w:p>
    <w:bookmarkEnd w:id="24"/>
    <w:p w14:paraId="5CCD39C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482F202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52F03D5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656F45D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по п. 9</w:t>
      </w:r>
    </w:p>
    <w:p w14:paraId="78D8461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Нефтепродукт:Масла</w:t>
      </w:r>
    </w:p>
    <w:p w14:paraId="1C06B90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резервуаров</w:t>
      </w:r>
    </w:p>
    <w:p w14:paraId="48F50A0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____________________________________________________________</w:t>
      </w:r>
    </w:p>
    <w:p w14:paraId="7B8D6E4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Конструкция резервуара:наземный</w:t>
      </w:r>
    </w:p>
    <w:p w14:paraId="7BCC702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Климатическая зона: вторая - северные области РК (прил. 17)</w:t>
      </w:r>
    </w:p>
    <w:p w14:paraId="6CF8A58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Times New Roman" w:eastAsia="Times New Roman" w:hAnsi="Times New Roman" w:cs="Times New Roman"/>
          <w:b/>
          <w:sz w:val="24"/>
          <w:szCs w:val="24"/>
        </w:rPr>
        <w:t>0.2</w:t>
      </w:r>
    </w:p>
    <w:p w14:paraId="19F3CA0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Times New Roman" w:eastAsia="Times New Roman" w:hAnsi="Times New Roman" w:cs="Times New Roman"/>
          <w:b/>
          <w:sz w:val="24"/>
          <w:szCs w:val="24"/>
        </w:rPr>
        <w:t>6.34</w:t>
      </w:r>
    </w:p>
    <w:p w14:paraId="389AEE4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2AB3CAF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Times New Roman" w:eastAsia="Times New Roman" w:hAnsi="Times New Roman" w:cs="Times New Roman"/>
          <w:b/>
          <w:sz w:val="24"/>
          <w:szCs w:val="24"/>
        </w:rPr>
        <w:t>0.12</w:t>
      </w:r>
    </w:p>
    <w:p w14:paraId="4E7D85B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Times New Roman" w:eastAsia="Times New Roman" w:hAnsi="Times New Roman" w:cs="Times New Roman"/>
          <w:b/>
          <w:sz w:val="24"/>
          <w:szCs w:val="24"/>
        </w:rPr>
        <w:t>6.34</w:t>
      </w:r>
    </w:p>
    <w:p w14:paraId="4080D67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29AF6FA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Times New Roman" w:eastAsia="Times New Roman" w:hAnsi="Times New Roman" w:cs="Times New Roman"/>
          <w:b/>
          <w:sz w:val="24"/>
          <w:szCs w:val="24"/>
        </w:rPr>
        <w:t>0.12</w:t>
      </w:r>
    </w:p>
    <w:p w14:paraId="4A5B929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Times New Roman" w:eastAsia="Times New Roman" w:hAnsi="Times New Roman" w:cs="Times New Roman"/>
          <w:b/>
          <w:sz w:val="24"/>
          <w:szCs w:val="24"/>
        </w:rPr>
        <w:t>3</w:t>
      </w:r>
    </w:p>
    <w:p w14:paraId="36138FC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(9.2.1), </w:t>
      </w:r>
      <w:r w:rsidRPr="00520CAE">
        <w:rPr>
          <w:rFonts w:ascii="Times New Roman" w:eastAsia="Times New Roman" w:hAnsi="Times New Roman" w:cs="Times New Roman"/>
          <w:b/>
          <w:i/>
          <w:szCs w:val="24"/>
        </w:rPr>
        <w:t xml:space="preserve">GR = </w:t>
      </w:r>
      <w:r w:rsidRPr="00520CAE">
        <w:rPr>
          <w:rFonts w:ascii="Times New Roman" w:eastAsia="Times New Roman" w:hAnsi="Times New Roman" w:cs="Times New Roman"/>
          <w:b/>
          <w:i/>
          <w:sz w:val="24"/>
          <w:szCs w:val="24"/>
        </w:rPr>
        <w:t xml:space="preserve">(CMAX · VSL) / 3600 = </w:t>
      </w:r>
      <w:r w:rsidRPr="00520CAE">
        <w:rPr>
          <w:rFonts w:ascii="Times New Roman" w:eastAsia="Times New Roman" w:hAnsi="Times New Roman" w:cs="Times New Roman"/>
          <w:b/>
          <w:sz w:val="24"/>
          <w:szCs w:val="24"/>
        </w:rPr>
        <w:t>(0.2 · 3) / 3600 = 0.0001667</w:t>
      </w:r>
    </w:p>
    <w:p w14:paraId="277FDF3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при закачке в резервуары, т/год (9.2.4), </w:t>
      </w:r>
      <w:r w:rsidRPr="00520CAE">
        <w:rPr>
          <w:rFonts w:ascii="Times New Roman" w:eastAsia="Times New Roman" w:hAnsi="Times New Roman" w:cs="Times New Roman"/>
          <w:b/>
          <w:i/>
          <w:szCs w:val="24"/>
        </w:rPr>
        <w:t xml:space="preserve">MZAK = </w:t>
      </w:r>
      <w:r w:rsidRPr="00520CAE">
        <w:rPr>
          <w:rFonts w:ascii="Times New Roman" w:eastAsia="Times New Roman" w:hAnsi="Times New Roman" w:cs="Times New Roman"/>
          <w:b/>
          <w:i/>
          <w:sz w:val="24"/>
          <w:szCs w:val="24"/>
        </w:rPr>
        <w:t>(COZ · QOZ + CVL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(0.12 · 6.34 + 0.12 · 6.34)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0.000001522</w:t>
      </w:r>
    </w:p>
    <w:p w14:paraId="6FA25E7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Times New Roman" w:eastAsia="Times New Roman" w:hAnsi="Times New Roman" w:cs="Times New Roman"/>
          <w:b/>
          <w:sz w:val="24"/>
          <w:szCs w:val="24"/>
        </w:rPr>
        <w:t>12.5</w:t>
      </w:r>
    </w:p>
    <w:p w14:paraId="430E411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 xml:space="preserve">MPRR = </w:t>
      </w:r>
      <w:r w:rsidRPr="00520CAE">
        <w:rPr>
          <w:rFonts w:ascii="Times New Roman" w:eastAsia="Times New Roman" w:hAnsi="Times New Roman" w:cs="Times New Roman"/>
          <w:b/>
          <w:i/>
          <w:sz w:val="24"/>
          <w:szCs w:val="24"/>
        </w:rPr>
        <w:t>0.5 · J · (QOZ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0.5 · 12.5 · (6.34 + 6.34)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0.0000793</w:t>
      </w:r>
    </w:p>
    <w:p w14:paraId="14E3C4A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(9.2.3), </w:t>
      </w:r>
      <w:r w:rsidRPr="00520CAE">
        <w:rPr>
          <w:rFonts w:ascii="Times New Roman" w:eastAsia="Times New Roman" w:hAnsi="Times New Roman" w:cs="Times New Roman"/>
          <w:b/>
          <w:i/>
          <w:szCs w:val="24"/>
        </w:rPr>
        <w:t xml:space="preserve">MR = </w:t>
      </w:r>
      <w:r w:rsidRPr="00520CAE">
        <w:rPr>
          <w:rFonts w:ascii="Times New Roman" w:eastAsia="Times New Roman" w:hAnsi="Times New Roman" w:cs="Times New Roman"/>
          <w:b/>
          <w:i/>
          <w:sz w:val="24"/>
          <w:szCs w:val="24"/>
        </w:rPr>
        <w:t xml:space="preserve">MZAK + MPRR = </w:t>
      </w:r>
      <w:r w:rsidRPr="00520CAE">
        <w:rPr>
          <w:rFonts w:ascii="Times New Roman" w:eastAsia="Times New Roman" w:hAnsi="Times New Roman" w:cs="Times New Roman"/>
          <w:b/>
          <w:sz w:val="24"/>
          <w:szCs w:val="24"/>
        </w:rPr>
        <w:t>0.000001522 + 0.0000793 = 0.0000808</w:t>
      </w:r>
    </w:p>
    <w:p w14:paraId="00FB33F3"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4004B47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100</w:t>
      </w:r>
    </w:p>
    <w:p w14:paraId="0F8CF6A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100 · 0.0000808 / 100 = 0.0000808</w:t>
      </w:r>
    </w:p>
    <w:p w14:paraId="2DDE4DEA"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2AA316C7"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445FD22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B0E6C0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353090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8F46F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A636D2" w:rsidRPr="00520CAE" w14:paraId="6FABED6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4DAD92F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16EC73F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082A6B5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5E654F9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0.0000808</w:t>
            </w:r>
          </w:p>
        </w:tc>
      </w:tr>
    </w:tbl>
    <w:p w14:paraId="31C0AC64" w14:textId="77777777" w:rsidR="00A636D2" w:rsidRPr="00520CAE" w:rsidRDefault="00A636D2" w:rsidP="00A636D2">
      <w:pPr>
        <w:spacing w:after="0" w:line="240" w:lineRule="auto"/>
        <w:jc w:val="both"/>
        <w:rPr>
          <w:rFonts w:ascii="Times New Roman" w:eastAsia="Times New Roman" w:hAnsi="Times New Roman" w:cs="Times New Roman"/>
          <w:b/>
        </w:rPr>
      </w:pPr>
    </w:p>
    <w:p w14:paraId="47A255EA" w14:textId="77777777" w:rsidR="00A636D2" w:rsidRPr="00520CAE" w:rsidRDefault="00A636D2" w:rsidP="00A636D2">
      <w:pPr>
        <w:spacing w:after="0" w:line="240" w:lineRule="auto"/>
        <w:jc w:val="both"/>
        <w:rPr>
          <w:rFonts w:ascii="Times New Roman" w:eastAsia="Times New Roman" w:hAnsi="Times New Roman" w:cs="Times New Roman"/>
          <w:b/>
        </w:rPr>
      </w:pPr>
    </w:p>
    <w:p w14:paraId="39C6C6D4" w14:textId="55F9B34D" w:rsidR="00A636D2" w:rsidRPr="00520CAE" w:rsidRDefault="00A636D2" w:rsidP="00A636D2">
      <w:pPr>
        <w:spacing w:after="0" w:line="240" w:lineRule="auto"/>
        <w:jc w:val="both"/>
        <w:rPr>
          <w:rFonts w:ascii="Times New Roman" w:eastAsia="Times New Roman" w:hAnsi="Times New Roman" w:cs="Times New Roman"/>
          <w:b/>
          <w:u w:val="single"/>
        </w:rPr>
      </w:pPr>
      <w:bookmarkStart w:id="25" w:name="_Hlk88484539"/>
      <w:r w:rsidRPr="00520CAE">
        <w:rPr>
          <w:rFonts w:ascii="Times New Roman" w:eastAsia="Times New Roman" w:hAnsi="Times New Roman" w:cs="Times New Roman"/>
          <w:b/>
          <w:u w:val="single"/>
        </w:rPr>
        <w:t>Источник №6</w:t>
      </w:r>
      <w:r w:rsidR="00D173B2"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w:t>
      </w:r>
      <w:r w:rsidR="006524FA" w:rsidRPr="00520CAE">
        <w:rPr>
          <w:rFonts w:ascii="Times New Roman" w:eastAsia="Times New Roman" w:hAnsi="Times New Roman" w:cs="Times New Roman"/>
          <w:b/>
          <w:u w:val="single"/>
        </w:rPr>
        <w:t>6</w:t>
      </w:r>
      <w:r w:rsidRPr="00520CAE">
        <w:rPr>
          <w:rFonts w:ascii="Times New Roman" w:eastAsia="Times New Roman" w:hAnsi="Times New Roman" w:cs="Times New Roman"/>
          <w:b/>
          <w:u w:val="single"/>
        </w:rPr>
        <w:t xml:space="preserve">. Емкость для хранения отработанного масла </w:t>
      </w:r>
    </w:p>
    <w:bookmarkEnd w:id="25"/>
    <w:p w14:paraId="19C67E2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6EE3189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1932C14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4B2CAC3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по п. 9</w:t>
      </w:r>
    </w:p>
    <w:p w14:paraId="0BD7660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Нефтепродукт:Масла</w:t>
      </w:r>
    </w:p>
    <w:p w14:paraId="61725FF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резервуаров</w:t>
      </w:r>
    </w:p>
    <w:p w14:paraId="7BD8EB8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____________________________________________________________</w:t>
      </w:r>
    </w:p>
    <w:p w14:paraId="4BD1C2D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Конструкция резервуара:наземный</w:t>
      </w:r>
    </w:p>
    <w:p w14:paraId="492B74C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Климатическая зона: вторая - северные области РК (прил. 17)</w:t>
      </w:r>
    </w:p>
    <w:p w14:paraId="232B367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Times New Roman" w:eastAsia="Times New Roman" w:hAnsi="Times New Roman" w:cs="Times New Roman"/>
          <w:b/>
          <w:sz w:val="24"/>
          <w:szCs w:val="24"/>
        </w:rPr>
        <w:t>0.2</w:t>
      </w:r>
    </w:p>
    <w:p w14:paraId="4BD4E345"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Times New Roman" w:eastAsia="Times New Roman" w:hAnsi="Times New Roman" w:cs="Times New Roman"/>
          <w:b/>
          <w:sz w:val="24"/>
          <w:szCs w:val="24"/>
        </w:rPr>
        <w:t>1.585</w:t>
      </w:r>
    </w:p>
    <w:p w14:paraId="411FB3D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78424C6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Times New Roman" w:eastAsia="Times New Roman" w:hAnsi="Times New Roman" w:cs="Times New Roman"/>
          <w:b/>
          <w:sz w:val="24"/>
          <w:szCs w:val="24"/>
        </w:rPr>
        <w:t>0.12</w:t>
      </w:r>
    </w:p>
    <w:p w14:paraId="22796EA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Times New Roman" w:eastAsia="Times New Roman" w:hAnsi="Times New Roman" w:cs="Times New Roman"/>
          <w:b/>
          <w:sz w:val="24"/>
          <w:szCs w:val="24"/>
        </w:rPr>
        <w:t>1.585</w:t>
      </w:r>
    </w:p>
    <w:p w14:paraId="2796936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56A07EC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Times New Roman" w:eastAsia="Times New Roman" w:hAnsi="Times New Roman" w:cs="Times New Roman"/>
          <w:b/>
          <w:sz w:val="24"/>
          <w:szCs w:val="24"/>
        </w:rPr>
        <w:t>0.12</w:t>
      </w:r>
    </w:p>
    <w:p w14:paraId="662C54E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Times New Roman" w:eastAsia="Times New Roman" w:hAnsi="Times New Roman" w:cs="Times New Roman"/>
          <w:b/>
          <w:sz w:val="24"/>
          <w:szCs w:val="24"/>
        </w:rPr>
        <w:t>3</w:t>
      </w:r>
    </w:p>
    <w:p w14:paraId="4DC2467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(9.2.1), </w:t>
      </w:r>
      <w:r w:rsidRPr="00520CAE">
        <w:rPr>
          <w:rFonts w:ascii="Times New Roman" w:eastAsia="Times New Roman" w:hAnsi="Times New Roman" w:cs="Times New Roman"/>
          <w:b/>
          <w:i/>
          <w:szCs w:val="24"/>
        </w:rPr>
        <w:t xml:space="preserve">GR = </w:t>
      </w:r>
      <w:r w:rsidRPr="00520CAE">
        <w:rPr>
          <w:rFonts w:ascii="Times New Roman" w:eastAsia="Times New Roman" w:hAnsi="Times New Roman" w:cs="Times New Roman"/>
          <w:b/>
          <w:i/>
          <w:sz w:val="24"/>
          <w:szCs w:val="24"/>
        </w:rPr>
        <w:t xml:space="preserve">(CMAX · VSL) / 3600 = </w:t>
      </w:r>
      <w:r w:rsidRPr="00520CAE">
        <w:rPr>
          <w:rFonts w:ascii="Times New Roman" w:eastAsia="Times New Roman" w:hAnsi="Times New Roman" w:cs="Times New Roman"/>
          <w:b/>
          <w:sz w:val="24"/>
          <w:szCs w:val="24"/>
        </w:rPr>
        <w:t>(0.2 · 3) / 3600 = 0.0001667</w:t>
      </w:r>
    </w:p>
    <w:p w14:paraId="3115F23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при закачке в резервуары, т/год (9.2.4), </w:t>
      </w:r>
      <w:r w:rsidRPr="00520CAE">
        <w:rPr>
          <w:rFonts w:ascii="Times New Roman" w:eastAsia="Times New Roman" w:hAnsi="Times New Roman" w:cs="Times New Roman"/>
          <w:b/>
          <w:i/>
          <w:szCs w:val="24"/>
        </w:rPr>
        <w:t xml:space="preserve">MZAK = </w:t>
      </w:r>
      <w:r w:rsidRPr="00520CAE">
        <w:rPr>
          <w:rFonts w:ascii="Times New Roman" w:eastAsia="Times New Roman" w:hAnsi="Times New Roman" w:cs="Times New Roman"/>
          <w:b/>
          <w:i/>
          <w:sz w:val="24"/>
          <w:szCs w:val="24"/>
        </w:rPr>
        <w:t>(COZ · QOZ + CVL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(0.12 · 1.585 + 0.12 · 1.585)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0.0000003804</w:t>
      </w:r>
    </w:p>
    <w:p w14:paraId="31F9D73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Times New Roman" w:eastAsia="Times New Roman" w:hAnsi="Times New Roman" w:cs="Times New Roman"/>
          <w:b/>
          <w:sz w:val="24"/>
          <w:szCs w:val="24"/>
        </w:rPr>
        <w:t>12.5</w:t>
      </w:r>
    </w:p>
    <w:p w14:paraId="58C1108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 xml:space="preserve">MPRR = </w:t>
      </w:r>
      <w:r w:rsidRPr="00520CAE">
        <w:rPr>
          <w:rFonts w:ascii="Times New Roman" w:eastAsia="Times New Roman" w:hAnsi="Times New Roman" w:cs="Times New Roman"/>
          <w:b/>
          <w:i/>
          <w:sz w:val="24"/>
          <w:szCs w:val="24"/>
        </w:rPr>
        <w:t>0.5 · J · (QOZ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0.5 · 12.5 · (1.585 + 1.585)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0.0000198</w:t>
      </w:r>
    </w:p>
    <w:p w14:paraId="01A4A8F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(9.2.3), </w:t>
      </w:r>
      <w:r w:rsidRPr="00520CAE">
        <w:rPr>
          <w:rFonts w:ascii="Times New Roman" w:eastAsia="Times New Roman" w:hAnsi="Times New Roman" w:cs="Times New Roman"/>
          <w:b/>
          <w:i/>
          <w:szCs w:val="24"/>
        </w:rPr>
        <w:t xml:space="preserve">MR = </w:t>
      </w:r>
      <w:r w:rsidRPr="00520CAE">
        <w:rPr>
          <w:rFonts w:ascii="Times New Roman" w:eastAsia="Times New Roman" w:hAnsi="Times New Roman" w:cs="Times New Roman"/>
          <w:b/>
          <w:i/>
          <w:sz w:val="24"/>
          <w:szCs w:val="24"/>
        </w:rPr>
        <w:t xml:space="preserve">MZAK + MPRR = </w:t>
      </w:r>
      <w:r w:rsidRPr="00520CAE">
        <w:rPr>
          <w:rFonts w:ascii="Times New Roman" w:eastAsia="Times New Roman" w:hAnsi="Times New Roman" w:cs="Times New Roman"/>
          <w:b/>
          <w:sz w:val="24"/>
          <w:szCs w:val="24"/>
        </w:rPr>
        <w:t>0.0000003804 + 0.0000198 = 0.0000202</w:t>
      </w:r>
    </w:p>
    <w:p w14:paraId="24F3115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1BEC983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100</w:t>
      </w:r>
    </w:p>
    <w:p w14:paraId="5E97322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100 · 0.0000202 / 100 = 0.0000202</w:t>
      </w:r>
    </w:p>
    <w:p w14:paraId="696BFA0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6618A4F6"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6E63469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196FDB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8905BF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25617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A636D2" w:rsidRPr="00520CAE" w14:paraId="52F1B39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A7D5AF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1616A6C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7E08978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2AA9E63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0.0000202</w:t>
            </w:r>
          </w:p>
        </w:tc>
      </w:tr>
    </w:tbl>
    <w:p w14:paraId="1D84232B" w14:textId="77777777" w:rsidR="00A636D2" w:rsidRPr="00520CAE" w:rsidRDefault="00A636D2" w:rsidP="00A636D2">
      <w:pPr>
        <w:spacing w:after="0" w:line="240" w:lineRule="auto"/>
        <w:jc w:val="both"/>
        <w:rPr>
          <w:rFonts w:ascii="Times New Roman" w:eastAsia="Times New Roman" w:hAnsi="Times New Roman" w:cs="Times New Roman"/>
        </w:rPr>
      </w:pPr>
    </w:p>
    <w:p w14:paraId="7145E4A3" w14:textId="77777777" w:rsidR="00A636D2" w:rsidRPr="00520CAE" w:rsidRDefault="00A636D2" w:rsidP="00A636D2">
      <w:pPr>
        <w:spacing w:after="0" w:line="240" w:lineRule="auto"/>
        <w:jc w:val="both"/>
        <w:rPr>
          <w:rFonts w:ascii="Times New Roman" w:eastAsia="Times New Roman" w:hAnsi="Times New Roman" w:cs="Times New Roman"/>
          <w:b/>
          <w:u w:val="single"/>
        </w:rPr>
      </w:pPr>
    </w:p>
    <w:p w14:paraId="21612E03" w14:textId="7B5E432B" w:rsidR="00A636D2" w:rsidRPr="00520CAE" w:rsidRDefault="00A636D2" w:rsidP="00A636D2">
      <w:pPr>
        <w:spacing w:after="0" w:line="240" w:lineRule="auto"/>
        <w:jc w:val="both"/>
        <w:rPr>
          <w:rFonts w:ascii="Times New Roman" w:eastAsia="Times New Roman" w:hAnsi="Times New Roman" w:cs="Times New Roman"/>
          <w:b/>
          <w:u w:val="single"/>
        </w:rPr>
      </w:pPr>
      <w:r w:rsidRPr="00520CAE">
        <w:rPr>
          <w:rFonts w:ascii="Times New Roman" w:eastAsia="Times New Roman" w:hAnsi="Times New Roman" w:cs="Times New Roman"/>
          <w:b/>
          <w:u w:val="single"/>
        </w:rPr>
        <w:t>Источник №6</w:t>
      </w:r>
      <w:r w:rsidR="00D173B2"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w:t>
      </w:r>
      <w:r w:rsidR="006524FA" w:rsidRPr="00520CAE">
        <w:rPr>
          <w:rFonts w:ascii="Times New Roman" w:eastAsia="Times New Roman" w:hAnsi="Times New Roman" w:cs="Times New Roman"/>
          <w:b/>
          <w:u w:val="single"/>
        </w:rPr>
        <w:t>7</w:t>
      </w:r>
      <w:r w:rsidRPr="00520CAE">
        <w:rPr>
          <w:rFonts w:ascii="Times New Roman" w:eastAsia="Times New Roman" w:hAnsi="Times New Roman" w:cs="Times New Roman"/>
          <w:b/>
          <w:u w:val="single"/>
        </w:rPr>
        <w:t>.  Насосная установка для перекачки дизельного топлива</w:t>
      </w:r>
    </w:p>
    <w:bookmarkEnd w:id="22"/>
    <w:p w14:paraId="282EF90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2D14C73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112AF62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3832DF7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Расчеты по п. 6-8</w:t>
      </w:r>
    </w:p>
    <w:p w14:paraId="12B4684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теплообменных аппаратов и средств перекачки</w:t>
      </w:r>
    </w:p>
    <w:p w14:paraId="2E11F3B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Нефтепродукт: Дизельное топливо</w:t>
      </w:r>
    </w:p>
    <w:p w14:paraId="01BE9D1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нефтепродукта и средняя температура жидкости: Керосин, дизтопливо и жидкости с температурой кипения 120-300 гр.С</w:t>
      </w:r>
    </w:p>
    <w:p w14:paraId="089DB31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Наименование аппаратуры или средства перекачки: Насос центробежный с одним сальниковым уплотнением вала</w:t>
      </w:r>
    </w:p>
    <w:p w14:paraId="24EBEEC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Удельный выброс, кг/час (табл. 8.1), </w:t>
      </w:r>
      <w:r w:rsidRPr="00520CAE">
        <w:rPr>
          <w:rFonts w:ascii="Times New Roman" w:eastAsia="Times New Roman" w:hAnsi="Times New Roman" w:cs="Times New Roman"/>
          <w:b/>
          <w:i/>
          <w:szCs w:val="24"/>
        </w:rPr>
        <w:t xml:space="preserve">Q = </w:t>
      </w:r>
      <w:r w:rsidRPr="00520CAE">
        <w:rPr>
          <w:rFonts w:ascii="Times New Roman" w:eastAsia="Times New Roman" w:hAnsi="Times New Roman" w:cs="Times New Roman"/>
          <w:b/>
          <w:sz w:val="24"/>
          <w:szCs w:val="24"/>
        </w:rPr>
        <w:t>0.07</w:t>
      </w:r>
    </w:p>
    <w:p w14:paraId="0A34BB2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Общее количество аппаратуры или средств перекачки, шт., </w:t>
      </w:r>
      <w:r w:rsidRPr="00520CAE">
        <w:rPr>
          <w:rFonts w:ascii="Times New Roman" w:eastAsia="Times New Roman" w:hAnsi="Times New Roman" w:cs="Times New Roman"/>
          <w:b/>
          <w:i/>
          <w:szCs w:val="24"/>
        </w:rPr>
        <w:t xml:space="preserve">N1 = </w:t>
      </w:r>
      <w:r w:rsidRPr="00520CAE">
        <w:rPr>
          <w:rFonts w:ascii="Times New Roman" w:eastAsia="Times New Roman" w:hAnsi="Times New Roman" w:cs="Times New Roman"/>
          <w:b/>
          <w:sz w:val="24"/>
          <w:szCs w:val="24"/>
        </w:rPr>
        <w:t>1</w:t>
      </w:r>
    </w:p>
    <w:p w14:paraId="23FB9FF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Одновременно работающее количество аппаратуры или средств перекачки, шт., </w:t>
      </w:r>
      <w:r w:rsidRPr="00520CAE">
        <w:rPr>
          <w:rFonts w:ascii="Times New Roman" w:eastAsia="Times New Roman" w:hAnsi="Times New Roman" w:cs="Times New Roman"/>
          <w:b/>
          <w:i/>
          <w:szCs w:val="24"/>
        </w:rPr>
        <w:t xml:space="preserve">NN1 = </w:t>
      </w:r>
      <w:r w:rsidRPr="00520CAE">
        <w:rPr>
          <w:rFonts w:ascii="Times New Roman" w:eastAsia="Times New Roman" w:hAnsi="Times New Roman" w:cs="Times New Roman"/>
          <w:b/>
          <w:sz w:val="24"/>
          <w:szCs w:val="24"/>
        </w:rPr>
        <w:t>1</w:t>
      </w:r>
    </w:p>
    <w:p w14:paraId="0734A70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Время работы одной единицы оборудования, час/год, </w:t>
      </w:r>
      <w:r w:rsidRPr="00520CAE">
        <w:rPr>
          <w:rFonts w:ascii="Times New Roman" w:eastAsia="Times New Roman" w:hAnsi="Times New Roman" w:cs="Times New Roman"/>
          <w:b/>
          <w:i/>
          <w:szCs w:val="24"/>
        </w:rPr>
        <w:t xml:space="preserve">_T_ = </w:t>
      </w:r>
      <w:r w:rsidRPr="00520CAE">
        <w:rPr>
          <w:rFonts w:ascii="Times New Roman" w:eastAsia="Times New Roman" w:hAnsi="Times New Roman" w:cs="Times New Roman"/>
          <w:b/>
          <w:sz w:val="24"/>
          <w:szCs w:val="24"/>
        </w:rPr>
        <w:t>2304</w:t>
      </w:r>
    </w:p>
    <w:p w14:paraId="09F9778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(8.1), </w:t>
      </w: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 xml:space="preserve">Q · NN1 / 3.6 = </w:t>
      </w:r>
      <w:r w:rsidRPr="00520CAE">
        <w:rPr>
          <w:rFonts w:ascii="Times New Roman" w:eastAsia="Times New Roman" w:hAnsi="Times New Roman" w:cs="Times New Roman"/>
          <w:b/>
          <w:sz w:val="24"/>
          <w:szCs w:val="24"/>
        </w:rPr>
        <w:t>0.07 · 1 / 3.6 = 0.01944</w:t>
      </w:r>
    </w:p>
    <w:p w14:paraId="426B310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(8.2), </w:t>
      </w:r>
      <w:r w:rsidRPr="00520CAE">
        <w:rPr>
          <w:rFonts w:ascii="Times New Roman" w:eastAsia="Times New Roman" w:hAnsi="Times New Roman" w:cs="Times New Roman"/>
          <w:b/>
          <w:i/>
          <w:szCs w:val="24"/>
        </w:rPr>
        <w:t xml:space="preserve">M = </w:t>
      </w:r>
      <w:r w:rsidRPr="00520CAE">
        <w:rPr>
          <w:rFonts w:ascii="Times New Roman" w:eastAsia="Times New Roman" w:hAnsi="Times New Roman" w:cs="Times New Roman"/>
          <w:b/>
          <w:i/>
          <w:sz w:val="24"/>
          <w:szCs w:val="24"/>
        </w:rPr>
        <w:t xml:space="preserve">(Q · N1 · _T_) / 1000 = </w:t>
      </w:r>
      <w:r w:rsidRPr="00520CAE">
        <w:rPr>
          <w:rFonts w:ascii="Times New Roman" w:eastAsia="Times New Roman" w:hAnsi="Times New Roman" w:cs="Times New Roman"/>
          <w:b/>
          <w:sz w:val="24"/>
          <w:szCs w:val="24"/>
        </w:rPr>
        <w:t>(0.07 · 1 · 2304) / 1000 = 0.1613</w:t>
      </w:r>
    </w:p>
    <w:p w14:paraId="254587FE"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777EE95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99.72</w:t>
      </w:r>
    </w:p>
    <w:p w14:paraId="5ACADF8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99.72 · 0.1613 / 100 = 0.16084836</w:t>
      </w:r>
    </w:p>
    <w:p w14:paraId="33ED78E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99.72 · 0.01944 / 100 = 0.019385568</w:t>
      </w:r>
    </w:p>
    <w:p w14:paraId="38435D3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0B5B6B5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0.28</w:t>
      </w:r>
    </w:p>
    <w:p w14:paraId="4D3174B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0.28 · 0.1613 / 100 = 0.00045164</w:t>
      </w:r>
    </w:p>
    <w:p w14:paraId="7D58873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0.28 · 0.01944 / 100 = 0.000054432</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6DDD04F2"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484771C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7E4358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8E7822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477AAB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28276E55"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313A94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3452024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492D3BF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0.000054432</w:t>
            </w:r>
          </w:p>
        </w:tc>
        <w:tc>
          <w:tcPr>
            <w:tcW w:w="1071" w:type="pct"/>
            <w:tcBorders>
              <w:top w:val="single" w:sz="4" w:space="0" w:color="auto"/>
              <w:left w:val="single" w:sz="4" w:space="0" w:color="auto"/>
              <w:bottom w:val="single" w:sz="4" w:space="0" w:color="auto"/>
              <w:right w:val="single" w:sz="4" w:space="0" w:color="auto"/>
            </w:tcBorders>
            <w:hideMark/>
          </w:tcPr>
          <w:p w14:paraId="6761A5E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0.00045164</w:t>
            </w:r>
          </w:p>
        </w:tc>
      </w:tr>
      <w:tr w:rsidR="00A636D2" w:rsidRPr="00520CAE" w14:paraId="7E3AAAD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BC088A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7448077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0A548B4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0.019385568</w:t>
            </w:r>
          </w:p>
        </w:tc>
        <w:tc>
          <w:tcPr>
            <w:tcW w:w="1071" w:type="pct"/>
            <w:tcBorders>
              <w:top w:val="single" w:sz="4" w:space="0" w:color="auto"/>
              <w:left w:val="single" w:sz="4" w:space="0" w:color="auto"/>
              <w:bottom w:val="single" w:sz="4" w:space="0" w:color="auto"/>
              <w:right w:val="single" w:sz="4" w:space="0" w:color="auto"/>
            </w:tcBorders>
            <w:hideMark/>
          </w:tcPr>
          <w:p w14:paraId="686ED05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0.16084836</w:t>
            </w:r>
          </w:p>
        </w:tc>
      </w:tr>
    </w:tbl>
    <w:p w14:paraId="2BB9A84B" w14:textId="77777777" w:rsidR="00A636D2" w:rsidRPr="00520CAE" w:rsidRDefault="00A636D2" w:rsidP="00A636D2">
      <w:pPr>
        <w:spacing w:after="0" w:line="240" w:lineRule="auto"/>
        <w:jc w:val="both"/>
        <w:rPr>
          <w:rFonts w:ascii="Times New Roman" w:eastAsia="Times New Roman" w:hAnsi="Times New Roman" w:cs="Times New Roman"/>
          <w:b/>
          <w:i/>
          <w:u w:val="single"/>
        </w:rPr>
      </w:pPr>
    </w:p>
    <w:p w14:paraId="0C7A0E28" w14:textId="43A1CDD0" w:rsidR="00A636D2" w:rsidRPr="00520CAE" w:rsidRDefault="00A636D2" w:rsidP="00A636D2">
      <w:pPr>
        <w:spacing w:after="0" w:line="240" w:lineRule="auto"/>
        <w:jc w:val="both"/>
        <w:rPr>
          <w:rFonts w:ascii="Times New Roman" w:eastAsia="Times New Roman" w:hAnsi="Times New Roman" w:cs="Times New Roman"/>
          <w:b/>
          <w:u w:val="single"/>
        </w:rPr>
      </w:pPr>
      <w:bookmarkStart w:id="26" w:name="_Hlk88484772"/>
      <w:r w:rsidRPr="00520CAE">
        <w:rPr>
          <w:rFonts w:ascii="Times New Roman" w:eastAsia="Times New Roman" w:hAnsi="Times New Roman" w:cs="Times New Roman"/>
          <w:b/>
          <w:u w:val="single"/>
        </w:rPr>
        <w:t>Источник №6</w:t>
      </w:r>
      <w:r w:rsidR="00D173B2"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w:t>
      </w:r>
      <w:r w:rsidR="006524FA" w:rsidRPr="00520CAE">
        <w:rPr>
          <w:rFonts w:ascii="Times New Roman" w:eastAsia="Times New Roman" w:hAnsi="Times New Roman" w:cs="Times New Roman"/>
          <w:b/>
          <w:u w:val="single"/>
        </w:rPr>
        <w:t>8</w:t>
      </w:r>
      <w:r w:rsidRPr="00520CAE">
        <w:rPr>
          <w:rFonts w:ascii="Times New Roman" w:eastAsia="Times New Roman" w:hAnsi="Times New Roman" w:cs="Times New Roman"/>
          <w:b/>
          <w:u w:val="single"/>
        </w:rPr>
        <w:t>.  Насосная  установка для перекачки нефти</w:t>
      </w:r>
    </w:p>
    <w:bookmarkEnd w:id="26"/>
    <w:p w14:paraId="417DBDE4"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Список литературы:</w:t>
      </w:r>
    </w:p>
    <w:p w14:paraId="0FEAB7DC"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Методические указания по определению выбросов загрязняющих</w:t>
      </w:r>
    </w:p>
    <w:p w14:paraId="3A9C3935"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веществ в атмосферу из резервуаров РНД 211.2.02.09-2004. Астана, 2005</w:t>
      </w:r>
    </w:p>
    <w:p w14:paraId="164B6845"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Расчеты по п. 6-8</w:t>
      </w:r>
    </w:p>
    <w:p w14:paraId="65EBD384"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Расчет выбросов от теплообменных аппаратов и средств перекачки</w:t>
      </w:r>
    </w:p>
    <w:p w14:paraId="231E4E7D"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Нефтепродукт: Сырая нефть</w:t>
      </w:r>
    </w:p>
    <w:p w14:paraId="5CB5DB96"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Тип нефтепродукта и средняя температура жидкости: Нефть, мазут и жидкости с температурой кипения &gt;300 гр.С</w:t>
      </w:r>
    </w:p>
    <w:p w14:paraId="47B602F3" w14:textId="77777777" w:rsidR="00A636D2" w:rsidRPr="00520CAE" w:rsidRDefault="00A636D2" w:rsidP="00A636D2">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Наименование аппаратуры или средства перекачки: Насос центробежный с двумя торцевыми уплотнениями или бессальниковый типа ЦНГ</w:t>
      </w:r>
    </w:p>
    <w:p w14:paraId="2C9C0EFA"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Удельный выброс, кг/час(табл. 8.1), </w:t>
      </w:r>
      <w:r w:rsidRPr="00520CAE">
        <w:rPr>
          <w:rFonts w:ascii="Times New Roman" w:eastAsia="Times New Roman" w:hAnsi="Times New Roman" w:cs="Times New Roman"/>
          <w:b/>
          <w:i/>
        </w:rPr>
        <w:t xml:space="preserve">Q = </w:t>
      </w:r>
      <w:r w:rsidRPr="00520CAE">
        <w:rPr>
          <w:rFonts w:ascii="Times New Roman" w:eastAsia="Times New Roman" w:hAnsi="Times New Roman" w:cs="Times New Roman"/>
          <w:b/>
        </w:rPr>
        <w:t>0.01</w:t>
      </w:r>
    </w:p>
    <w:p w14:paraId="79F75978"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lastRenderedPageBreak/>
        <w:t xml:space="preserve">Общее количество аппаратуры или средств перекачки, шт., </w:t>
      </w:r>
      <w:r w:rsidRPr="00520CAE">
        <w:rPr>
          <w:rFonts w:ascii="Times New Roman" w:eastAsia="Times New Roman" w:hAnsi="Times New Roman" w:cs="Times New Roman"/>
          <w:b/>
          <w:i/>
        </w:rPr>
        <w:t xml:space="preserve">N1 = </w:t>
      </w:r>
      <w:r w:rsidRPr="00520CAE">
        <w:rPr>
          <w:rFonts w:ascii="Times New Roman" w:eastAsia="Times New Roman" w:hAnsi="Times New Roman" w:cs="Times New Roman"/>
          <w:b/>
        </w:rPr>
        <w:t>2</w:t>
      </w:r>
    </w:p>
    <w:p w14:paraId="213049D4"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Одновременно работающее количество аппаратуры или средств перекачки, шт., </w:t>
      </w:r>
      <w:r w:rsidRPr="00520CAE">
        <w:rPr>
          <w:rFonts w:ascii="Times New Roman" w:eastAsia="Times New Roman" w:hAnsi="Times New Roman" w:cs="Times New Roman"/>
          <w:b/>
          <w:i/>
        </w:rPr>
        <w:t xml:space="preserve">NN1 = </w:t>
      </w:r>
      <w:r w:rsidRPr="00520CAE">
        <w:rPr>
          <w:rFonts w:ascii="Times New Roman" w:eastAsia="Times New Roman" w:hAnsi="Times New Roman" w:cs="Times New Roman"/>
          <w:b/>
        </w:rPr>
        <w:t>1</w:t>
      </w:r>
    </w:p>
    <w:p w14:paraId="548D1FF5"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Время работы одной единицы оборудования, час/год, </w:t>
      </w:r>
      <w:r w:rsidRPr="00520CAE">
        <w:rPr>
          <w:rFonts w:ascii="Times New Roman" w:eastAsia="Times New Roman" w:hAnsi="Times New Roman" w:cs="Times New Roman"/>
          <w:b/>
          <w:i/>
        </w:rPr>
        <w:t xml:space="preserve">_T_ = </w:t>
      </w:r>
      <w:r w:rsidRPr="00520CAE">
        <w:rPr>
          <w:rFonts w:ascii="Times New Roman" w:eastAsia="Times New Roman" w:hAnsi="Times New Roman" w:cs="Times New Roman"/>
          <w:b/>
        </w:rPr>
        <w:t>2160</w:t>
      </w:r>
    </w:p>
    <w:p w14:paraId="450FE0F5"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(8.1), </w:t>
      </w:r>
      <w:r w:rsidRPr="00520CAE">
        <w:rPr>
          <w:rFonts w:ascii="Times New Roman" w:eastAsia="Times New Roman" w:hAnsi="Times New Roman" w:cs="Times New Roman"/>
          <w:b/>
          <w:i/>
        </w:rPr>
        <w:t xml:space="preserve">G = Q · NN1 / 3.6 = </w:t>
      </w:r>
      <w:r w:rsidRPr="00520CAE">
        <w:rPr>
          <w:rFonts w:ascii="Times New Roman" w:eastAsia="Times New Roman" w:hAnsi="Times New Roman" w:cs="Times New Roman"/>
          <w:b/>
        </w:rPr>
        <w:t>0.01 · 1 / 3.6 = 0.00278</w:t>
      </w:r>
    </w:p>
    <w:p w14:paraId="0D35E083"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(8.2), </w:t>
      </w:r>
      <w:r w:rsidRPr="00520CAE">
        <w:rPr>
          <w:rFonts w:ascii="Times New Roman" w:eastAsia="Times New Roman" w:hAnsi="Times New Roman" w:cs="Times New Roman"/>
          <w:b/>
          <w:i/>
        </w:rPr>
        <w:t xml:space="preserve">M = (Q · N1 · _T_) / 1000 = </w:t>
      </w:r>
      <w:r w:rsidRPr="00520CAE">
        <w:rPr>
          <w:rFonts w:ascii="Times New Roman" w:eastAsia="Times New Roman" w:hAnsi="Times New Roman" w:cs="Times New Roman"/>
          <w:b/>
        </w:rPr>
        <w:t>(0.01 · 2 · 2160) / 1000 = 0.0432</w:t>
      </w:r>
    </w:p>
    <w:p w14:paraId="66F2BC55" w14:textId="77777777" w:rsidR="00A636D2" w:rsidRPr="00520CAE" w:rsidRDefault="00A636D2" w:rsidP="00A636D2">
      <w:pPr>
        <w:spacing w:after="0" w:line="240" w:lineRule="auto"/>
        <w:jc w:val="both"/>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0415 Смесь углеводородов предельных С1-С5 (1502*)</w:t>
      </w:r>
    </w:p>
    <w:p w14:paraId="092FF24F"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Концентрация ЗВ в парах, % масс(Прил. 14), </w:t>
      </w:r>
      <w:r w:rsidRPr="00520CAE">
        <w:rPr>
          <w:rFonts w:ascii="Times New Roman" w:eastAsia="Times New Roman" w:hAnsi="Times New Roman" w:cs="Times New Roman"/>
          <w:b/>
          <w:i/>
        </w:rPr>
        <w:t xml:space="preserve">CI = </w:t>
      </w:r>
      <w:r w:rsidRPr="00520CAE">
        <w:rPr>
          <w:rFonts w:ascii="Times New Roman" w:eastAsia="Times New Roman" w:hAnsi="Times New Roman" w:cs="Times New Roman"/>
          <w:b/>
        </w:rPr>
        <w:t>72.46</w:t>
      </w:r>
    </w:p>
    <w:p w14:paraId="0F6F639E"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(5.2.5), </w:t>
      </w:r>
      <w:r w:rsidRPr="00520CAE">
        <w:rPr>
          <w:rFonts w:ascii="Times New Roman" w:eastAsia="Times New Roman" w:hAnsi="Times New Roman" w:cs="Times New Roman"/>
          <w:b/>
          <w:i/>
        </w:rPr>
        <w:t xml:space="preserve">_M_ = CI · M / 100 = </w:t>
      </w:r>
      <w:r w:rsidRPr="00520CAE">
        <w:rPr>
          <w:rFonts w:ascii="Times New Roman" w:eastAsia="Times New Roman" w:hAnsi="Times New Roman" w:cs="Times New Roman"/>
          <w:b/>
        </w:rPr>
        <w:t>72.46 · 0.0432 / 100 = 0.0313</w:t>
      </w:r>
    </w:p>
    <w:p w14:paraId="3F4D709A"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(5.2.4), </w:t>
      </w:r>
      <w:r w:rsidRPr="00520CAE">
        <w:rPr>
          <w:rFonts w:ascii="Times New Roman" w:eastAsia="Times New Roman" w:hAnsi="Times New Roman" w:cs="Times New Roman"/>
          <w:b/>
          <w:i/>
        </w:rPr>
        <w:t xml:space="preserve">_G_ = CI · G / 100 = </w:t>
      </w:r>
      <w:r w:rsidRPr="00520CAE">
        <w:rPr>
          <w:rFonts w:ascii="Times New Roman" w:eastAsia="Times New Roman" w:hAnsi="Times New Roman" w:cs="Times New Roman"/>
          <w:b/>
        </w:rPr>
        <w:t>72.46 · 0.00278 / 100 = 0.002014</w:t>
      </w:r>
    </w:p>
    <w:p w14:paraId="18E5935F" w14:textId="77777777" w:rsidR="00A636D2" w:rsidRPr="00520CAE" w:rsidRDefault="00A636D2" w:rsidP="00A636D2">
      <w:pPr>
        <w:spacing w:after="0" w:line="240" w:lineRule="auto"/>
        <w:jc w:val="both"/>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0416 Смесь углеводородов предельных С6-С10 (1503*)</w:t>
      </w:r>
    </w:p>
    <w:p w14:paraId="3A536BAB"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Концентрация ЗВ в парах, % масс(Прил. 14), </w:t>
      </w:r>
      <w:r w:rsidRPr="00520CAE">
        <w:rPr>
          <w:rFonts w:ascii="Times New Roman" w:eastAsia="Times New Roman" w:hAnsi="Times New Roman" w:cs="Times New Roman"/>
          <w:b/>
          <w:i/>
        </w:rPr>
        <w:t xml:space="preserve">CI = </w:t>
      </w:r>
      <w:r w:rsidRPr="00520CAE">
        <w:rPr>
          <w:rFonts w:ascii="Times New Roman" w:eastAsia="Times New Roman" w:hAnsi="Times New Roman" w:cs="Times New Roman"/>
          <w:b/>
        </w:rPr>
        <w:t>26.8</w:t>
      </w:r>
    </w:p>
    <w:p w14:paraId="2D5655E4"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(5.2.5), </w:t>
      </w:r>
      <w:r w:rsidRPr="00520CAE">
        <w:rPr>
          <w:rFonts w:ascii="Times New Roman" w:eastAsia="Times New Roman" w:hAnsi="Times New Roman" w:cs="Times New Roman"/>
          <w:b/>
          <w:i/>
        </w:rPr>
        <w:t xml:space="preserve">_M_ = CI · M / 100 = </w:t>
      </w:r>
      <w:r w:rsidRPr="00520CAE">
        <w:rPr>
          <w:rFonts w:ascii="Times New Roman" w:eastAsia="Times New Roman" w:hAnsi="Times New Roman" w:cs="Times New Roman"/>
          <w:b/>
        </w:rPr>
        <w:t>26.8 · 0.0432 / 100 = 0.01158</w:t>
      </w:r>
    </w:p>
    <w:p w14:paraId="6429CC57"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(5.2.4), </w:t>
      </w:r>
      <w:r w:rsidRPr="00520CAE">
        <w:rPr>
          <w:rFonts w:ascii="Times New Roman" w:eastAsia="Times New Roman" w:hAnsi="Times New Roman" w:cs="Times New Roman"/>
          <w:b/>
          <w:i/>
        </w:rPr>
        <w:t xml:space="preserve">_G_ = CI · G / 100 = </w:t>
      </w:r>
      <w:r w:rsidRPr="00520CAE">
        <w:rPr>
          <w:rFonts w:ascii="Times New Roman" w:eastAsia="Times New Roman" w:hAnsi="Times New Roman" w:cs="Times New Roman"/>
          <w:b/>
        </w:rPr>
        <w:t>26.8 · 0.00278 / 100 = 0.000745</w:t>
      </w:r>
    </w:p>
    <w:p w14:paraId="32910E82" w14:textId="77777777" w:rsidR="00A636D2" w:rsidRPr="00520CAE" w:rsidRDefault="00A636D2" w:rsidP="00A636D2">
      <w:pPr>
        <w:spacing w:after="0" w:line="240" w:lineRule="auto"/>
        <w:jc w:val="both"/>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0602 Бензол (64)</w:t>
      </w:r>
    </w:p>
    <w:p w14:paraId="01E65018"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Концентрация ЗВ в парах, % масс(Прил. 14), </w:t>
      </w:r>
      <w:r w:rsidRPr="00520CAE">
        <w:rPr>
          <w:rFonts w:ascii="Times New Roman" w:eastAsia="Times New Roman" w:hAnsi="Times New Roman" w:cs="Times New Roman"/>
          <w:b/>
          <w:i/>
        </w:rPr>
        <w:t xml:space="preserve">CI = </w:t>
      </w:r>
      <w:r w:rsidRPr="00520CAE">
        <w:rPr>
          <w:rFonts w:ascii="Times New Roman" w:eastAsia="Times New Roman" w:hAnsi="Times New Roman" w:cs="Times New Roman"/>
          <w:b/>
        </w:rPr>
        <w:t>0.35</w:t>
      </w:r>
    </w:p>
    <w:p w14:paraId="7B9B6B67"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(5.2.5), </w:t>
      </w:r>
      <w:r w:rsidRPr="00520CAE">
        <w:rPr>
          <w:rFonts w:ascii="Times New Roman" w:eastAsia="Times New Roman" w:hAnsi="Times New Roman" w:cs="Times New Roman"/>
          <w:b/>
          <w:i/>
        </w:rPr>
        <w:t xml:space="preserve">_M_ = CI · M / 100 = </w:t>
      </w:r>
      <w:r w:rsidRPr="00520CAE">
        <w:rPr>
          <w:rFonts w:ascii="Times New Roman" w:eastAsia="Times New Roman" w:hAnsi="Times New Roman" w:cs="Times New Roman"/>
          <w:b/>
        </w:rPr>
        <w:t>0.35 · 0.0432 / 100 = 0.0001512</w:t>
      </w:r>
    </w:p>
    <w:p w14:paraId="14744197"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(5.2.4), </w:t>
      </w:r>
      <w:r w:rsidRPr="00520CAE">
        <w:rPr>
          <w:rFonts w:ascii="Times New Roman" w:eastAsia="Times New Roman" w:hAnsi="Times New Roman" w:cs="Times New Roman"/>
          <w:b/>
          <w:i/>
        </w:rPr>
        <w:t xml:space="preserve">_G_ = CI · G / 100 = </w:t>
      </w:r>
      <w:r w:rsidRPr="00520CAE">
        <w:rPr>
          <w:rFonts w:ascii="Times New Roman" w:eastAsia="Times New Roman" w:hAnsi="Times New Roman" w:cs="Times New Roman"/>
          <w:b/>
        </w:rPr>
        <w:t>0.35 · 0.00278 / 100 = 0.00000973</w:t>
      </w:r>
    </w:p>
    <w:p w14:paraId="4B04E8F0" w14:textId="77777777" w:rsidR="00A636D2" w:rsidRPr="00520CAE" w:rsidRDefault="00A636D2" w:rsidP="00A636D2">
      <w:pPr>
        <w:spacing w:after="0" w:line="240" w:lineRule="auto"/>
        <w:jc w:val="both"/>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0621 Метилбензол (349)</w:t>
      </w:r>
    </w:p>
    <w:p w14:paraId="16692A0A"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Концентрация ЗВ в парах, % масс(Прил. 14), </w:t>
      </w:r>
      <w:r w:rsidRPr="00520CAE">
        <w:rPr>
          <w:rFonts w:ascii="Times New Roman" w:eastAsia="Times New Roman" w:hAnsi="Times New Roman" w:cs="Times New Roman"/>
          <w:b/>
          <w:i/>
        </w:rPr>
        <w:t xml:space="preserve">CI = </w:t>
      </w:r>
      <w:r w:rsidRPr="00520CAE">
        <w:rPr>
          <w:rFonts w:ascii="Times New Roman" w:eastAsia="Times New Roman" w:hAnsi="Times New Roman" w:cs="Times New Roman"/>
          <w:b/>
        </w:rPr>
        <w:t>0.22</w:t>
      </w:r>
    </w:p>
    <w:p w14:paraId="5B7E75DB"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(5.2.5), </w:t>
      </w:r>
      <w:r w:rsidRPr="00520CAE">
        <w:rPr>
          <w:rFonts w:ascii="Times New Roman" w:eastAsia="Times New Roman" w:hAnsi="Times New Roman" w:cs="Times New Roman"/>
          <w:b/>
          <w:i/>
        </w:rPr>
        <w:t xml:space="preserve">_M_ = CI · M / 100 = </w:t>
      </w:r>
      <w:r w:rsidRPr="00520CAE">
        <w:rPr>
          <w:rFonts w:ascii="Times New Roman" w:eastAsia="Times New Roman" w:hAnsi="Times New Roman" w:cs="Times New Roman"/>
          <w:b/>
        </w:rPr>
        <w:t>0.22 · 0.0432 / 100 = 0.000095</w:t>
      </w:r>
    </w:p>
    <w:p w14:paraId="1D7C438E"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(5.2.4), </w:t>
      </w:r>
      <w:r w:rsidRPr="00520CAE">
        <w:rPr>
          <w:rFonts w:ascii="Times New Roman" w:eastAsia="Times New Roman" w:hAnsi="Times New Roman" w:cs="Times New Roman"/>
          <w:b/>
          <w:i/>
        </w:rPr>
        <w:t xml:space="preserve">_G_ = CI · G / 100 = </w:t>
      </w:r>
      <w:r w:rsidRPr="00520CAE">
        <w:rPr>
          <w:rFonts w:ascii="Times New Roman" w:eastAsia="Times New Roman" w:hAnsi="Times New Roman" w:cs="Times New Roman"/>
          <w:b/>
        </w:rPr>
        <w:t>0.22 · 0.00278 / 100 = 0.00000612</w:t>
      </w:r>
    </w:p>
    <w:p w14:paraId="43384EC4" w14:textId="77777777" w:rsidR="00A636D2" w:rsidRPr="00520CAE" w:rsidRDefault="00A636D2" w:rsidP="00A636D2">
      <w:pPr>
        <w:spacing w:after="0" w:line="240" w:lineRule="auto"/>
        <w:jc w:val="both"/>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0616 Диметилбензол (смесь о-, м-, п- изомеров) (203)</w:t>
      </w:r>
    </w:p>
    <w:p w14:paraId="6232872C"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Концентрация ЗВ в парах, % масс(Прил. 14), </w:t>
      </w:r>
      <w:r w:rsidRPr="00520CAE">
        <w:rPr>
          <w:rFonts w:ascii="Times New Roman" w:eastAsia="Times New Roman" w:hAnsi="Times New Roman" w:cs="Times New Roman"/>
          <w:b/>
          <w:i/>
        </w:rPr>
        <w:t xml:space="preserve">CI = </w:t>
      </w:r>
      <w:r w:rsidRPr="00520CAE">
        <w:rPr>
          <w:rFonts w:ascii="Times New Roman" w:eastAsia="Times New Roman" w:hAnsi="Times New Roman" w:cs="Times New Roman"/>
          <w:b/>
        </w:rPr>
        <w:t>0.11</w:t>
      </w:r>
    </w:p>
    <w:p w14:paraId="4778983F"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(5.2.5), </w:t>
      </w:r>
      <w:r w:rsidRPr="00520CAE">
        <w:rPr>
          <w:rFonts w:ascii="Times New Roman" w:eastAsia="Times New Roman" w:hAnsi="Times New Roman" w:cs="Times New Roman"/>
          <w:b/>
          <w:i/>
        </w:rPr>
        <w:t xml:space="preserve">_M_ = CI · M / 100 = </w:t>
      </w:r>
      <w:r w:rsidRPr="00520CAE">
        <w:rPr>
          <w:rFonts w:ascii="Times New Roman" w:eastAsia="Times New Roman" w:hAnsi="Times New Roman" w:cs="Times New Roman"/>
          <w:b/>
        </w:rPr>
        <w:t>0.11 · 0.0432 / 100 = 0.0000475</w:t>
      </w:r>
    </w:p>
    <w:p w14:paraId="78758CFD"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(5.2.4), </w:t>
      </w:r>
      <w:r w:rsidRPr="00520CAE">
        <w:rPr>
          <w:rFonts w:ascii="Times New Roman" w:eastAsia="Times New Roman" w:hAnsi="Times New Roman" w:cs="Times New Roman"/>
          <w:b/>
          <w:i/>
        </w:rPr>
        <w:t xml:space="preserve">_G_ = CI · G / 100 = </w:t>
      </w:r>
      <w:r w:rsidRPr="00520CAE">
        <w:rPr>
          <w:rFonts w:ascii="Times New Roman" w:eastAsia="Times New Roman" w:hAnsi="Times New Roman" w:cs="Times New Roman"/>
          <w:b/>
        </w:rPr>
        <w:t>0.11 · 0.00278 / 100 = 0.00000306</w:t>
      </w:r>
    </w:p>
    <w:p w14:paraId="50AEB986" w14:textId="77777777" w:rsidR="00A636D2" w:rsidRPr="00520CAE" w:rsidRDefault="00A636D2" w:rsidP="00A636D2">
      <w:pPr>
        <w:spacing w:after="0" w:line="240" w:lineRule="auto"/>
        <w:jc w:val="both"/>
        <w:rPr>
          <w:rFonts w:ascii="Times New Roman" w:eastAsia="Times New Roman" w:hAnsi="Times New Roman" w:cs="Times New Roman"/>
          <w:b/>
          <w:i/>
          <w:u w:val="single"/>
        </w:rPr>
      </w:pPr>
      <w:r w:rsidRPr="00520CAE">
        <w:rPr>
          <w:rFonts w:ascii="Times New Roman" w:eastAsia="Times New Roman" w:hAnsi="Times New Roman" w:cs="Times New Roman"/>
          <w:b/>
          <w:i/>
          <w:u w:val="single"/>
        </w:rPr>
        <w:t>Примесь: 0333 Сероводород (Дигидросульфид) (518)</w:t>
      </w:r>
    </w:p>
    <w:p w14:paraId="5A102E02"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Концентрация ЗВ в парах, % масс(Прил. 14), </w:t>
      </w:r>
      <w:r w:rsidRPr="00520CAE">
        <w:rPr>
          <w:rFonts w:ascii="Times New Roman" w:eastAsia="Times New Roman" w:hAnsi="Times New Roman" w:cs="Times New Roman"/>
          <w:b/>
          <w:i/>
        </w:rPr>
        <w:t xml:space="preserve">CI = </w:t>
      </w:r>
      <w:r w:rsidRPr="00520CAE">
        <w:rPr>
          <w:rFonts w:ascii="Times New Roman" w:eastAsia="Times New Roman" w:hAnsi="Times New Roman" w:cs="Times New Roman"/>
          <w:b/>
        </w:rPr>
        <w:t>0.06</w:t>
      </w:r>
    </w:p>
    <w:p w14:paraId="39C1E4E2"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Валовый выброс, т/год (5.2.5), </w:t>
      </w:r>
      <w:r w:rsidRPr="00520CAE">
        <w:rPr>
          <w:rFonts w:ascii="Times New Roman" w:eastAsia="Times New Roman" w:hAnsi="Times New Roman" w:cs="Times New Roman"/>
          <w:b/>
          <w:i/>
        </w:rPr>
        <w:t xml:space="preserve">_M_ = CI · M / 100 = </w:t>
      </w:r>
      <w:r w:rsidRPr="00520CAE">
        <w:rPr>
          <w:rFonts w:ascii="Times New Roman" w:eastAsia="Times New Roman" w:hAnsi="Times New Roman" w:cs="Times New Roman"/>
          <w:b/>
        </w:rPr>
        <w:t>0.06 · 0.0432 / 100 = 0.0000259</w:t>
      </w:r>
    </w:p>
    <w:p w14:paraId="5E7689FE"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rFonts w:ascii="Times New Roman" w:eastAsia="Times New Roman" w:hAnsi="Times New Roman" w:cs="Times New Roman"/>
        </w:rPr>
        <w:t xml:space="preserve">Максимальный из разовых выброс, г/с (5.2.4), </w:t>
      </w:r>
      <w:r w:rsidRPr="00520CAE">
        <w:rPr>
          <w:rFonts w:ascii="Times New Roman" w:eastAsia="Times New Roman" w:hAnsi="Times New Roman" w:cs="Times New Roman"/>
          <w:b/>
          <w:i/>
        </w:rPr>
        <w:t xml:space="preserve">_G_ = CI · G / 100 = </w:t>
      </w:r>
      <w:r w:rsidRPr="00520CAE">
        <w:rPr>
          <w:rFonts w:ascii="Times New Roman" w:eastAsia="Times New Roman" w:hAnsi="Times New Roman" w:cs="Times New Roman"/>
          <w:b/>
        </w:rPr>
        <w:t>0.06 · 0.00278 / 100 = 0.000001668</w:t>
      </w:r>
    </w:p>
    <w:p w14:paraId="0498B197" w14:textId="77777777" w:rsidR="00A636D2" w:rsidRPr="00520CAE" w:rsidRDefault="00A636D2" w:rsidP="00A636D2">
      <w:pPr>
        <w:spacing w:after="0" w:line="240" w:lineRule="auto"/>
        <w:jc w:val="both"/>
        <w:rPr>
          <w:rFonts w:ascii="Times New Roman" w:eastAsia="Times New Roman" w:hAnsi="Times New Roman" w:cs="Times New Roman"/>
          <w:b/>
        </w:rPr>
      </w:pP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53C0D28C"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70E198F0"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9B51A0A"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B4A602"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451734A" w14:textId="77777777" w:rsidR="00A636D2" w:rsidRPr="00520CAE" w:rsidRDefault="00A636D2" w:rsidP="00AB3DE1">
            <w:pPr>
              <w:spacing w:after="0" w:line="240" w:lineRule="auto"/>
              <w:jc w:val="both"/>
              <w:rPr>
                <w:rFonts w:ascii="Times New Roman" w:eastAsia="Times New Roman" w:hAnsi="Times New Roman" w:cs="Times New Roman"/>
                <w:b/>
                <w:i/>
              </w:rPr>
            </w:pPr>
            <w:r w:rsidRPr="00520CAE">
              <w:rPr>
                <w:rFonts w:ascii="Times New Roman" w:eastAsia="Times New Roman" w:hAnsi="Times New Roman" w:cs="Times New Roman"/>
                <w:b/>
                <w:i/>
              </w:rPr>
              <w:t>Выброс т/год</w:t>
            </w:r>
          </w:p>
        </w:tc>
      </w:tr>
      <w:tr w:rsidR="00520CAE" w:rsidRPr="00520CAE" w14:paraId="057177C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75A179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0333</w:t>
            </w:r>
          </w:p>
        </w:tc>
        <w:tc>
          <w:tcPr>
            <w:tcW w:w="2571" w:type="pct"/>
            <w:tcBorders>
              <w:top w:val="single" w:sz="4" w:space="0" w:color="auto"/>
              <w:left w:val="single" w:sz="4" w:space="0" w:color="auto"/>
              <w:bottom w:val="single" w:sz="4" w:space="0" w:color="auto"/>
              <w:right w:val="single" w:sz="4" w:space="0" w:color="auto"/>
            </w:tcBorders>
            <w:hideMark/>
          </w:tcPr>
          <w:p w14:paraId="464776F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3EAC82C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0.000001668</w:t>
            </w:r>
          </w:p>
        </w:tc>
        <w:tc>
          <w:tcPr>
            <w:tcW w:w="1071" w:type="pct"/>
            <w:tcBorders>
              <w:top w:val="single" w:sz="4" w:space="0" w:color="auto"/>
              <w:left w:val="single" w:sz="4" w:space="0" w:color="auto"/>
              <w:bottom w:val="single" w:sz="4" w:space="0" w:color="auto"/>
              <w:right w:val="single" w:sz="4" w:space="0" w:color="auto"/>
            </w:tcBorders>
            <w:hideMark/>
          </w:tcPr>
          <w:p w14:paraId="7B22E9D5"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0.0000259</w:t>
            </w:r>
          </w:p>
        </w:tc>
      </w:tr>
      <w:tr w:rsidR="00520CAE" w:rsidRPr="00520CAE" w14:paraId="28468CB2"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D0D009B"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0415</w:t>
            </w:r>
          </w:p>
        </w:tc>
        <w:tc>
          <w:tcPr>
            <w:tcW w:w="2571" w:type="pct"/>
            <w:tcBorders>
              <w:top w:val="single" w:sz="4" w:space="0" w:color="auto"/>
              <w:left w:val="single" w:sz="4" w:space="0" w:color="auto"/>
              <w:bottom w:val="single" w:sz="4" w:space="0" w:color="auto"/>
              <w:right w:val="single" w:sz="4" w:space="0" w:color="auto"/>
            </w:tcBorders>
            <w:hideMark/>
          </w:tcPr>
          <w:p w14:paraId="26DD290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0D7CC38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0.002014</w:t>
            </w:r>
          </w:p>
        </w:tc>
        <w:tc>
          <w:tcPr>
            <w:tcW w:w="1071" w:type="pct"/>
            <w:tcBorders>
              <w:top w:val="single" w:sz="4" w:space="0" w:color="auto"/>
              <w:left w:val="single" w:sz="4" w:space="0" w:color="auto"/>
              <w:bottom w:val="single" w:sz="4" w:space="0" w:color="auto"/>
              <w:right w:val="single" w:sz="4" w:space="0" w:color="auto"/>
            </w:tcBorders>
            <w:hideMark/>
          </w:tcPr>
          <w:p w14:paraId="066693F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0.0313</w:t>
            </w:r>
          </w:p>
        </w:tc>
      </w:tr>
      <w:tr w:rsidR="00520CAE" w:rsidRPr="00520CAE" w14:paraId="26AE0B82"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5906414"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0416</w:t>
            </w:r>
          </w:p>
        </w:tc>
        <w:tc>
          <w:tcPr>
            <w:tcW w:w="2571" w:type="pct"/>
            <w:tcBorders>
              <w:top w:val="single" w:sz="4" w:space="0" w:color="auto"/>
              <w:left w:val="single" w:sz="4" w:space="0" w:color="auto"/>
              <w:bottom w:val="single" w:sz="4" w:space="0" w:color="auto"/>
              <w:right w:val="single" w:sz="4" w:space="0" w:color="auto"/>
            </w:tcBorders>
            <w:hideMark/>
          </w:tcPr>
          <w:p w14:paraId="7F5C1DD1"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0BF0D0D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0.000745</w:t>
            </w:r>
          </w:p>
        </w:tc>
        <w:tc>
          <w:tcPr>
            <w:tcW w:w="1071" w:type="pct"/>
            <w:tcBorders>
              <w:top w:val="single" w:sz="4" w:space="0" w:color="auto"/>
              <w:left w:val="single" w:sz="4" w:space="0" w:color="auto"/>
              <w:bottom w:val="single" w:sz="4" w:space="0" w:color="auto"/>
              <w:right w:val="single" w:sz="4" w:space="0" w:color="auto"/>
            </w:tcBorders>
            <w:hideMark/>
          </w:tcPr>
          <w:p w14:paraId="30898487"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0.01158</w:t>
            </w:r>
          </w:p>
        </w:tc>
      </w:tr>
      <w:tr w:rsidR="00520CAE" w:rsidRPr="00520CAE" w14:paraId="4C974C1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DFC333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0602</w:t>
            </w:r>
          </w:p>
        </w:tc>
        <w:tc>
          <w:tcPr>
            <w:tcW w:w="2571" w:type="pct"/>
            <w:tcBorders>
              <w:top w:val="single" w:sz="4" w:space="0" w:color="auto"/>
              <w:left w:val="single" w:sz="4" w:space="0" w:color="auto"/>
              <w:bottom w:val="single" w:sz="4" w:space="0" w:color="auto"/>
              <w:right w:val="single" w:sz="4" w:space="0" w:color="auto"/>
            </w:tcBorders>
            <w:hideMark/>
          </w:tcPr>
          <w:p w14:paraId="4F46DA7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6C38EF1C"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0.00000973</w:t>
            </w:r>
          </w:p>
        </w:tc>
        <w:tc>
          <w:tcPr>
            <w:tcW w:w="1071" w:type="pct"/>
            <w:tcBorders>
              <w:top w:val="single" w:sz="4" w:space="0" w:color="auto"/>
              <w:left w:val="single" w:sz="4" w:space="0" w:color="auto"/>
              <w:bottom w:val="single" w:sz="4" w:space="0" w:color="auto"/>
              <w:right w:val="single" w:sz="4" w:space="0" w:color="auto"/>
            </w:tcBorders>
            <w:hideMark/>
          </w:tcPr>
          <w:p w14:paraId="5F39EF1E"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0.0001512</w:t>
            </w:r>
          </w:p>
        </w:tc>
      </w:tr>
      <w:tr w:rsidR="00520CAE" w:rsidRPr="00520CAE" w14:paraId="2D75269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34F8B76"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0616</w:t>
            </w:r>
          </w:p>
        </w:tc>
        <w:tc>
          <w:tcPr>
            <w:tcW w:w="2571" w:type="pct"/>
            <w:tcBorders>
              <w:top w:val="single" w:sz="4" w:space="0" w:color="auto"/>
              <w:left w:val="single" w:sz="4" w:space="0" w:color="auto"/>
              <w:bottom w:val="single" w:sz="4" w:space="0" w:color="auto"/>
              <w:right w:val="single" w:sz="4" w:space="0" w:color="auto"/>
            </w:tcBorders>
            <w:hideMark/>
          </w:tcPr>
          <w:p w14:paraId="7DA61E08"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68DB15E2"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0.00000306</w:t>
            </w:r>
          </w:p>
        </w:tc>
        <w:tc>
          <w:tcPr>
            <w:tcW w:w="1071" w:type="pct"/>
            <w:tcBorders>
              <w:top w:val="single" w:sz="4" w:space="0" w:color="auto"/>
              <w:left w:val="single" w:sz="4" w:space="0" w:color="auto"/>
              <w:bottom w:val="single" w:sz="4" w:space="0" w:color="auto"/>
              <w:right w:val="single" w:sz="4" w:space="0" w:color="auto"/>
            </w:tcBorders>
            <w:hideMark/>
          </w:tcPr>
          <w:p w14:paraId="37E37E68"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0.0000475</w:t>
            </w:r>
          </w:p>
        </w:tc>
      </w:tr>
      <w:tr w:rsidR="00A636D2" w:rsidRPr="00520CAE" w14:paraId="02794D4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255206F"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0621</w:t>
            </w:r>
          </w:p>
        </w:tc>
        <w:tc>
          <w:tcPr>
            <w:tcW w:w="2571" w:type="pct"/>
            <w:tcBorders>
              <w:top w:val="single" w:sz="4" w:space="0" w:color="auto"/>
              <w:left w:val="single" w:sz="4" w:space="0" w:color="auto"/>
              <w:bottom w:val="single" w:sz="4" w:space="0" w:color="auto"/>
              <w:right w:val="single" w:sz="4" w:space="0" w:color="auto"/>
            </w:tcBorders>
            <w:hideMark/>
          </w:tcPr>
          <w:p w14:paraId="16C9E5B1"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5A7D86F3"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0.00000612</w:t>
            </w:r>
          </w:p>
        </w:tc>
        <w:tc>
          <w:tcPr>
            <w:tcW w:w="1071" w:type="pct"/>
            <w:tcBorders>
              <w:top w:val="single" w:sz="4" w:space="0" w:color="auto"/>
              <w:left w:val="single" w:sz="4" w:space="0" w:color="auto"/>
              <w:bottom w:val="single" w:sz="4" w:space="0" w:color="auto"/>
              <w:right w:val="single" w:sz="4" w:space="0" w:color="auto"/>
            </w:tcBorders>
            <w:hideMark/>
          </w:tcPr>
          <w:p w14:paraId="1CAF0C58" w14:textId="77777777" w:rsidR="00A636D2" w:rsidRPr="00520CAE" w:rsidRDefault="00A636D2" w:rsidP="00AB3DE1">
            <w:pPr>
              <w:spacing w:after="0" w:line="240" w:lineRule="auto"/>
              <w:jc w:val="both"/>
              <w:rPr>
                <w:rFonts w:ascii="Times New Roman" w:eastAsia="Times New Roman" w:hAnsi="Times New Roman" w:cs="Times New Roman"/>
              </w:rPr>
            </w:pPr>
            <w:r w:rsidRPr="00520CAE">
              <w:rPr>
                <w:rFonts w:ascii="Times New Roman" w:eastAsia="Times New Roman" w:hAnsi="Times New Roman" w:cs="Times New Roman"/>
              </w:rPr>
              <w:t>0.000095</w:t>
            </w:r>
          </w:p>
        </w:tc>
      </w:tr>
    </w:tbl>
    <w:p w14:paraId="0297922A"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0BCF0D29"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21389557"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12C5E658"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4D228706"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40A2CED7"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40E5E9E5"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4F4ABD39"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014A150B"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1215F89A"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6FEEE8DC"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3B683F1D"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294A0F15"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1931606A"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164C7670"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0E685572"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53A2B714"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24564ABE" w14:textId="77777777" w:rsidR="00A636D2" w:rsidRPr="00520CAE" w:rsidRDefault="00A636D2" w:rsidP="00A636D2">
      <w:pPr>
        <w:spacing w:after="0" w:line="240" w:lineRule="auto"/>
        <w:jc w:val="both"/>
        <w:rPr>
          <w:rFonts w:ascii="Times New Roman" w:eastAsia="Times New Roman" w:hAnsi="Times New Roman" w:cs="Times New Roman"/>
          <w:b/>
          <w:lang w:val="kk-KZ"/>
        </w:rPr>
      </w:pPr>
    </w:p>
    <w:p w14:paraId="1D7E11A6" w14:textId="77777777" w:rsidR="00A636D2" w:rsidRPr="00520CAE" w:rsidRDefault="00A636D2" w:rsidP="00A636D2">
      <w:pPr>
        <w:spacing w:after="0" w:line="240" w:lineRule="auto"/>
        <w:jc w:val="both"/>
        <w:rPr>
          <w:rFonts w:ascii="Times New Roman" w:eastAsia="Times New Roman" w:hAnsi="Times New Roman" w:cs="Times New Roman"/>
          <w:b/>
        </w:rPr>
      </w:pPr>
    </w:p>
    <w:p w14:paraId="0877D0BE" w14:textId="04AB220D" w:rsidR="00A636D2" w:rsidRPr="00520CAE" w:rsidRDefault="00A636D2" w:rsidP="00A636D2">
      <w:pPr>
        <w:spacing w:after="0" w:line="240" w:lineRule="auto"/>
        <w:jc w:val="both"/>
        <w:rPr>
          <w:rFonts w:ascii="Times New Roman" w:eastAsia="Times New Roman" w:hAnsi="Times New Roman" w:cs="Times New Roman"/>
          <w:b/>
          <w:u w:val="single"/>
          <w:lang w:val="kk-KZ"/>
        </w:rPr>
      </w:pPr>
      <w:bookmarkStart w:id="27" w:name="_Hlk88484802"/>
      <w:r w:rsidRPr="00520CAE">
        <w:rPr>
          <w:rFonts w:ascii="Times New Roman" w:eastAsia="Times New Roman" w:hAnsi="Times New Roman" w:cs="Times New Roman"/>
          <w:b/>
          <w:u w:val="single"/>
        </w:rPr>
        <w:lastRenderedPageBreak/>
        <w:t>Источник №6</w:t>
      </w:r>
      <w:r w:rsidR="00D173B2" w:rsidRPr="00520CAE">
        <w:rPr>
          <w:rFonts w:ascii="Times New Roman" w:eastAsia="Times New Roman" w:hAnsi="Times New Roman" w:cs="Times New Roman"/>
          <w:b/>
          <w:u w:val="single"/>
        </w:rPr>
        <w:t>1</w:t>
      </w:r>
      <w:r w:rsidRPr="00520CAE">
        <w:rPr>
          <w:rFonts w:ascii="Times New Roman" w:eastAsia="Times New Roman" w:hAnsi="Times New Roman" w:cs="Times New Roman"/>
          <w:b/>
          <w:u w:val="single"/>
        </w:rPr>
        <w:t>1</w:t>
      </w:r>
      <w:r w:rsidR="006524FA" w:rsidRPr="00520CAE">
        <w:rPr>
          <w:rFonts w:ascii="Times New Roman" w:eastAsia="Times New Roman" w:hAnsi="Times New Roman" w:cs="Times New Roman"/>
          <w:b/>
          <w:u w:val="single"/>
        </w:rPr>
        <w:t>9</w:t>
      </w:r>
      <w:r w:rsidRPr="00520CAE">
        <w:rPr>
          <w:rFonts w:ascii="Times New Roman" w:eastAsia="Times New Roman" w:hAnsi="Times New Roman" w:cs="Times New Roman"/>
          <w:b/>
          <w:u w:val="single"/>
        </w:rPr>
        <w:t>. Нефтегазосепаратор</w:t>
      </w:r>
    </w:p>
    <w:p w14:paraId="778FCEC7" w14:textId="77777777" w:rsidR="00A636D2" w:rsidRPr="00520CAE" w:rsidRDefault="00A636D2" w:rsidP="00A636D2">
      <w:pPr>
        <w:spacing w:after="0" w:line="240" w:lineRule="auto"/>
        <w:jc w:val="both"/>
        <w:rPr>
          <w:rFonts w:ascii="Times New Roman" w:eastAsia="Times New Roman" w:hAnsi="Times New Roman" w:cs="Times New Roman"/>
          <w:b/>
          <w:u w:val="single"/>
          <w:lang w:val="kk-KZ"/>
        </w:rPr>
      </w:pPr>
      <w:bookmarkStart w:id="28" w:name="_Hlk88484816"/>
      <w:bookmarkEnd w:id="27"/>
      <w:r w:rsidRPr="00520CAE">
        <w:rPr>
          <w:noProof/>
        </w:rPr>
        <w:drawing>
          <wp:inline distT="0" distB="0" distL="0" distR="0" wp14:anchorId="675849BE" wp14:editId="4111FC94">
            <wp:extent cx="4294022" cy="8926343"/>
            <wp:effectExtent l="0" t="0" r="0" b="0"/>
            <wp:docPr id="73029880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0692" cy="8940209"/>
                    </a:xfrm>
                    <a:prstGeom prst="rect">
                      <a:avLst/>
                    </a:prstGeom>
                    <a:noFill/>
                    <a:ln>
                      <a:noFill/>
                    </a:ln>
                  </pic:spPr>
                </pic:pic>
              </a:graphicData>
            </a:graphic>
          </wp:inline>
        </w:drawing>
      </w:r>
    </w:p>
    <w:p w14:paraId="62FCAC9D" w14:textId="77777777" w:rsidR="00A636D2" w:rsidRPr="00520CAE" w:rsidRDefault="00A636D2" w:rsidP="00A636D2">
      <w:pPr>
        <w:spacing w:after="0" w:line="240" w:lineRule="auto"/>
        <w:jc w:val="both"/>
        <w:rPr>
          <w:rFonts w:ascii="Times New Roman" w:eastAsia="Times New Roman" w:hAnsi="Times New Roman" w:cs="Times New Roman"/>
          <w:b/>
          <w:u w:val="single"/>
          <w:lang w:val="kk-KZ"/>
        </w:rPr>
      </w:pPr>
    </w:p>
    <w:p w14:paraId="1276FAD9" w14:textId="7B5A6384" w:rsidR="00A636D2" w:rsidRPr="00520CAE" w:rsidRDefault="00A636D2" w:rsidP="00A636D2">
      <w:pPr>
        <w:spacing w:after="0" w:line="240" w:lineRule="auto"/>
        <w:jc w:val="both"/>
        <w:rPr>
          <w:rFonts w:ascii="Times New Roman" w:eastAsia="Times New Roman" w:hAnsi="Times New Roman" w:cs="Times New Roman"/>
          <w:u w:val="single"/>
          <w:lang w:val="kk-KZ"/>
        </w:rPr>
      </w:pPr>
      <w:r w:rsidRPr="00520CAE">
        <w:rPr>
          <w:rFonts w:ascii="Times New Roman" w:eastAsia="Times New Roman" w:hAnsi="Times New Roman" w:cs="Times New Roman"/>
          <w:b/>
          <w:u w:val="single"/>
        </w:rPr>
        <w:lastRenderedPageBreak/>
        <w:t>Источник №6</w:t>
      </w:r>
      <w:r w:rsidR="00D173B2" w:rsidRPr="00520CAE">
        <w:rPr>
          <w:rFonts w:ascii="Times New Roman" w:eastAsia="Times New Roman" w:hAnsi="Times New Roman" w:cs="Times New Roman"/>
          <w:b/>
          <w:u w:val="single"/>
        </w:rPr>
        <w:t>1</w:t>
      </w:r>
      <w:r w:rsidR="006524FA" w:rsidRPr="00520CAE">
        <w:rPr>
          <w:rFonts w:ascii="Times New Roman" w:eastAsia="Times New Roman" w:hAnsi="Times New Roman" w:cs="Times New Roman"/>
          <w:b/>
          <w:u w:val="single"/>
        </w:rPr>
        <w:t>20</w:t>
      </w:r>
      <w:r w:rsidRPr="00520CAE">
        <w:rPr>
          <w:rFonts w:ascii="Times New Roman" w:eastAsia="Times New Roman" w:hAnsi="Times New Roman" w:cs="Times New Roman"/>
          <w:b/>
          <w:u w:val="single"/>
        </w:rPr>
        <w:t>.  Скважина</w:t>
      </w:r>
      <w:bookmarkEnd w:id="28"/>
    </w:p>
    <w:bookmarkEnd w:id="13"/>
    <w:p w14:paraId="79821B50" w14:textId="77777777" w:rsidR="00A636D2" w:rsidRPr="00520CAE" w:rsidRDefault="00A636D2" w:rsidP="00A636D2">
      <w:pPr>
        <w:spacing w:after="0" w:line="240" w:lineRule="auto"/>
        <w:jc w:val="both"/>
        <w:rPr>
          <w:rFonts w:ascii="Times New Roman" w:eastAsia="Times New Roman" w:hAnsi="Times New Roman" w:cs="Times New Roman"/>
          <w:b/>
        </w:rPr>
      </w:pPr>
      <w:r w:rsidRPr="00520CAE">
        <w:rPr>
          <w:noProof/>
        </w:rPr>
        <w:drawing>
          <wp:inline distT="0" distB="0" distL="0" distR="0" wp14:anchorId="6A138B96" wp14:editId="0ADEE0D2">
            <wp:extent cx="5668645" cy="8693150"/>
            <wp:effectExtent l="0" t="0" r="0" b="0"/>
            <wp:docPr id="173338346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8645" cy="8693150"/>
                    </a:xfrm>
                    <a:prstGeom prst="rect">
                      <a:avLst/>
                    </a:prstGeom>
                    <a:noFill/>
                    <a:ln>
                      <a:noFill/>
                    </a:ln>
                  </pic:spPr>
                </pic:pic>
              </a:graphicData>
            </a:graphic>
          </wp:inline>
        </w:drawing>
      </w:r>
    </w:p>
    <w:p w14:paraId="0F5ECD04" w14:textId="77777777" w:rsidR="00A636D2" w:rsidRPr="00520CAE" w:rsidRDefault="00A636D2" w:rsidP="00A636D2">
      <w:pPr>
        <w:spacing w:after="0" w:line="240" w:lineRule="auto"/>
        <w:jc w:val="both"/>
        <w:rPr>
          <w:rFonts w:ascii="Times New Roman" w:eastAsia="Calibri" w:hAnsi="Times New Roman" w:cs="Times New Roman"/>
          <w:b/>
          <w:lang w:eastAsia="en-US"/>
        </w:rPr>
      </w:pPr>
    </w:p>
    <w:p w14:paraId="42EBDD28" w14:textId="77777777" w:rsidR="00A636D2" w:rsidRPr="00520CAE" w:rsidRDefault="00A636D2" w:rsidP="00A636D2">
      <w:pPr>
        <w:spacing w:after="0" w:line="240" w:lineRule="auto"/>
        <w:jc w:val="center"/>
        <w:rPr>
          <w:rFonts w:ascii="Times New Roman" w:eastAsia="Times New Roman" w:hAnsi="Times New Roman" w:cs="Times New Roman"/>
          <w:b/>
          <w:i/>
          <w:u w:val="single"/>
        </w:rPr>
      </w:pPr>
    </w:p>
    <w:p w14:paraId="6D90250A" w14:textId="4607CFDC" w:rsidR="00A636D2" w:rsidRPr="00520CAE" w:rsidRDefault="00A636D2" w:rsidP="00A636D2">
      <w:pPr>
        <w:spacing w:after="0" w:line="240" w:lineRule="auto"/>
        <w:jc w:val="both"/>
        <w:rPr>
          <w:rFonts w:ascii="Times New Roman" w:eastAsia="Times New Roman" w:hAnsi="Times New Roman" w:cs="Times New Roman"/>
          <w:u w:val="single"/>
          <w:lang w:val="kk-KZ"/>
        </w:rPr>
      </w:pPr>
      <w:r w:rsidRPr="00520CAE">
        <w:rPr>
          <w:rFonts w:ascii="Times New Roman" w:eastAsia="Times New Roman" w:hAnsi="Times New Roman" w:cs="Times New Roman"/>
          <w:b/>
          <w:u w:val="single"/>
        </w:rPr>
        <w:lastRenderedPageBreak/>
        <w:t>Источник №6</w:t>
      </w:r>
      <w:r w:rsidR="00D173B2" w:rsidRPr="00520CAE">
        <w:rPr>
          <w:rFonts w:ascii="Times New Roman" w:eastAsia="Times New Roman" w:hAnsi="Times New Roman" w:cs="Times New Roman"/>
          <w:b/>
          <w:u w:val="single"/>
        </w:rPr>
        <w:t>1</w:t>
      </w:r>
      <w:r w:rsidR="006524FA" w:rsidRPr="00520CAE">
        <w:rPr>
          <w:rFonts w:ascii="Times New Roman" w:eastAsia="Times New Roman" w:hAnsi="Times New Roman" w:cs="Times New Roman"/>
          <w:b/>
          <w:u w:val="single"/>
        </w:rPr>
        <w:t>21</w:t>
      </w:r>
      <w:r w:rsidRPr="00520CAE">
        <w:rPr>
          <w:rFonts w:ascii="Times New Roman" w:eastAsia="Times New Roman" w:hAnsi="Times New Roman" w:cs="Times New Roman"/>
          <w:b/>
          <w:u w:val="single"/>
        </w:rPr>
        <w:t>.  Дренажная емкость</w:t>
      </w:r>
    </w:p>
    <w:tbl>
      <w:tblPr>
        <w:tblW w:w="9097" w:type="dxa"/>
        <w:tblInd w:w="108" w:type="dxa"/>
        <w:tblLook w:val="04A0" w:firstRow="1" w:lastRow="0" w:firstColumn="1" w:lastColumn="0" w:noHBand="0" w:noVBand="1"/>
      </w:tblPr>
      <w:tblGrid>
        <w:gridCol w:w="5992"/>
        <w:gridCol w:w="1066"/>
        <w:gridCol w:w="443"/>
        <w:gridCol w:w="966"/>
        <w:gridCol w:w="921"/>
      </w:tblGrid>
      <w:tr w:rsidR="00520CAE" w:rsidRPr="00520CAE" w14:paraId="20FD282F" w14:textId="77777777" w:rsidTr="00AB3DE1">
        <w:trPr>
          <w:trHeight w:val="300"/>
        </w:trPr>
        <w:tc>
          <w:tcPr>
            <w:tcW w:w="9097" w:type="dxa"/>
            <w:gridSpan w:val="5"/>
            <w:tcBorders>
              <w:top w:val="nil"/>
              <w:left w:val="nil"/>
              <w:bottom w:val="nil"/>
              <w:right w:val="nil"/>
            </w:tcBorders>
            <w:noWrap/>
            <w:vAlign w:val="bottom"/>
            <w:hideMark/>
          </w:tcPr>
          <w:p w14:paraId="4DE9E4D9" w14:textId="365BE03B"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Вредные вещества выбрасывается </w:t>
            </w:r>
            <w:r w:rsidR="00E3290B" w:rsidRPr="00520CAE">
              <w:rPr>
                <w:rFonts w:ascii="Times New Roman" w:eastAsia="Times New Roman" w:hAnsi="Times New Roman" w:cs="Times New Roman"/>
                <w:sz w:val="20"/>
                <w:szCs w:val="20"/>
              </w:rPr>
              <w:t>через неплотность</w:t>
            </w:r>
            <w:r w:rsidRPr="00520CAE">
              <w:rPr>
                <w:rFonts w:ascii="Times New Roman" w:eastAsia="Times New Roman" w:hAnsi="Times New Roman" w:cs="Times New Roman"/>
                <w:sz w:val="20"/>
                <w:szCs w:val="20"/>
              </w:rPr>
              <w:t xml:space="preserve"> сальниковых уплотнении, фланцевых соединении </w:t>
            </w:r>
          </w:p>
        </w:tc>
      </w:tr>
      <w:tr w:rsidR="00520CAE" w:rsidRPr="00520CAE" w14:paraId="06DC693B" w14:textId="77777777" w:rsidTr="00AB3DE1">
        <w:trPr>
          <w:trHeight w:val="300"/>
        </w:trPr>
        <w:tc>
          <w:tcPr>
            <w:tcW w:w="9097" w:type="dxa"/>
            <w:gridSpan w:val="5"/>
            <w:tcBorders>
              <w:top w:val="nil"/>
              <w:left w:val="nil"/>
              <w:bottom w:val="nil"/>
              <w:right w:val="nil"/>
            </w:tcBorders>
            <w:vAlign w:val="bottom"/>
            <w:hideMark/>
          </w:tcPr>
          <w:p w14:paraId="2AFB544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и запорно-регулирующего арматуры. </w:t>
            </w:r>
          </w:p>
        </w:tc>
      </w:tr>
      <w:tr w:rsidR="00520CAE" w:rsidRPr="00520CAE" w14:paraId="19F81977" w14:textId="77777777" w:rsidTr="00AB3DE1">
        <w:trPr>
          <w:trHeight w:val="300"/>
        </w:trPr>
        <w:tc>
          <w:tcPr>
            <w:tcW w:w="9097" w:type="dxa"/>
            <w:gridSpan w:val="5"/>
            <w:tcBorders>
              <w:top w:val="single" w:sz="4" w:space="0" w:color="auto"/>
              <w:left w:val="single" w:sz="4" w:space="0" w:color="auto"/>
              <w:bottom w:val="single" w:sz="4" w:space="0" w:color="auto"/>
              <w:right w:val="single" w:sz="4" w:space="0" w:color="auto"/>
            </w:tcBorders>
            <w:noWrap/>
            <w:vAlign w:val="bottom"/>
            <w:hideMark/>
          </w:tcPr>
          <w:p w14:paraId="50BDBC92" w14:textId="77777777" w:rsidR="00A636D2" w:rsidRPr="00520CAE" w:rsidRDefault="00A636D2" w:rsidP="00AB3DE1">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Исходные данные:</w:t>
            </w:r>
          </w:p>
        </w:tc>
      </w:tr>
      <w:tr w:rsidR="00520CAE" w:rsidRPr="00520CAE" w14:paraId="55A1AAAC"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DF5975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Количество</w:t>
            </w:r>
          </w:p>
        </w:tc>
        <w:tc>
          <w:tcPr>
            <w:tcW w:w="1034" w:type="dxa"/>
            <w:tcBorders>
              <w:top w:val="nil"/>
              <w:left w:val="single" w:sz="4" w:space="0" w:color="auto"/>
              <w:bottom w:val="nil"/>
              <w:right w:val="nil"/>
            </w:tcBorders>
            <w:noWrap/>
            <w:vAlign w:val="bottom"/>
            <w:hideMark/>
          </w:tcPr>
          <w:p w14:paraId="31BBA56B"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1</w:t>
            </w:r>
          </w:p>
        </w:tc>
        <w:tc>
          <w:tcPr>
            <w:tcW w:w="287" w:type="dxa"/>
            <w:tcBorders>
              <w:top w:val="nil"/>
              <w:left w:val="nil"/>
              <w:bottom w:val="nil"/>
              <w:right w:val="nil"/>
            </w:tcBorders>
            <w:noWrap/>
            <w:vAlign w:val="bottom"/>
            <w:hideMark/>
          </w:tcPr>
          <w:p w14:paraId="06C5D849"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p>
        </w:tc>
        <w:tc>
          <w:tcPr>
            <w:tcW w:w="919" w:type="dxa"/>
            <w:tcBorders>
              <w:top w:val="nil"/>
              <w:left w:val="nil"/>
              <w:bottom w:val="nil"/>
              <w:right w:val="single" w:sz="4" w:space="0" w:color="auto"/>
            </w:tcBorders>
            <w:noWrap/>
            <w:vAlign w:val="bottom"/>
            <w:hideMark/>
          </w:tcPr>
          <w:p w14:paraId="6F0716E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E06601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шт.</w:t>
            </w:r>
          </w:p>
        </w:tc>
      </w:tr>
      <w:tr w:rsidR="00520CAE" w:rsidRPr="00520CAE" w14:paraId="23AC40C3"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361D719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Время работы</w:t>
            </w:r>
          </w:p>
        </w:tc>
        <w:tc>
          <w:tcPr>
            <w:tcW w:w="1034" w:type="dxa"/>
            <w:tcBorders>
              <w:top w:val="single" w:sz="4" w:space="0" w:color="auto"/>
              <w:left w:val="single" w:sz="4" w:space="0" w:color="auto"/>
              <w:bottom w:val="single" w:sz="4" w:space="0" w:color="auto"/>
              <w:right w:val="nil"/>
            </w:tcBorders>
            <w:noWrap/>
            <w:vAlign w:val="bottom"/>
            <w:hideMark/>
          </w:tcPr>
          <w:p w14:paraId="229C4172"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2160</w:t>
            </w:r>
          </w:p>
        </w:tc>
        <w:tc>
          <w:tcPr>
            <w:tcW w:w="287" w:type="dxa"/>
            <w:tcBorders>
              <w:top w:val="single" w:sz="4" w:space="0" w:color="auto"/>
              <w:left w:val="nil"/>
              <w:bottom w:val="single" w:sz="4" w:space="0" w:color="auto"/>
              <w:right w:val="nil"/>
            </w:tcBorders>
            <w:noWrap/>
            <w:vAlign w:val="bottom"/>
            <w:hideMark/>
          </w:tcPr>
          <w:p w14:paraId="5F8768B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single" w:sz="4" w:space="0" w:color="auto"/>
              <w:left w:val="nil"/>
              <w:bottom w:val="single" w:sz="4" w:space="0" w:color="auto"/>
              <w:right w:val="single" w:sz="4" w:space="0" w:color="auto"/>
            </w:tcBorders>
            <w:noWrap/>
            <w:vAlign w:val="bottom"/>
            <w:hideMark/>
          </w:tcPr>
          <w:p w14:paraId="68C9E89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4EC98B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ч/г</w:t>
            </w:r>
          </w:p>
        </w:tc>
      </w:tr>
      <w:tr w:rsidR="00520CAE" w:rsidRPr="00520CAE" w14:paraId="1A26CF12"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223D31D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Коэффициент использование оборуд.</w:t>
            </w:r>
          </w:p>
        </w:tc>
        <w:tc>
          <w:tcPr>
            <w:tcW w:w="1034" w:type="dxa"/>
            <w:tcBorders>
              <w:top w:val="nil"/>
              <w:left w:val="single" w:sz="4" w:space="0" w:color="auto"/>
              <w:bottom w:val="single" w:sz="4" w:space="0" w:color="auto"/>
              <w:right w:val="nil"/>
            </w:tcBorders>
            <w:noWrap/>
            <w:vAlign w:val="bottom"/>
            <w:hideMark/>
          </w:tcPr>
          <w:p w14:paraId="20AEA788"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0,1286008</w:t>
            </w:r>
          </w:p>
        </w:tc>
        <w:tc>
          <w:tcPr>
            <w:tcW w:w="287" w:type="dxa"/>
            <w:tcBorders>
              <w:top w:val="nil"/>
              <w:left w:val="nil"/>
              <w:bottom w:val="single" w:sz="4" w:space="0" w:color="auto"/>
              <w:right w:val="nil"/>
            </w:tcBorders>
            <w:noWrap/>
            <w:vAlign w:val="bottom"/>
            <w:hideMark/>
          </w:tcPr>
          <w:p w14:paraId="675DC16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2D0903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6638552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18352F8A"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DE2B79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углеводород С</w:t>
            </w:r>
            <w:r w:rsidRPr="00520CAE">
              <w:rPr>
                <w:rFonts w:ascii="Times New Roman" w:eastAsia="Times New Roman" w:hAnsi="Times New Roman" w:cs="Times New Roman"/>
                <w:sz w:val="20"/>
                <w:szCs w:val="20"/>
                <w:vertAlign w:val="subscript"/>
              </w:rPr>
              <w:t>1</w:t>
            </w:r>
            <w:r w:rsidRPr="00520CAE">
              <w:rPr>
                <w:rFonts w:ascii="Times New Roman" w:eastAsia="Times New Roman" w:hAnsi="Times New Roman" w:cs="Times New Roman"/>
                <w:sz w:val="20"/>
                <w:szCs w:val="20"/>
              </w:rPr>
              <w:t>-С</w:t>
            </w:r>
            <w:r w:rsidRPr="00520CAE">
              <w:rPr>
                <w:rFonts w:ascii="Times New Roman" w:eastAsia="Times New Roman" w:hAnsi="Times New Roman" w:cs="Times New Roman"/>
                <w:sz w:val="20"/>
                <w:szCs w:val="20"/>
                <w:vertAlign w:val="subscript"/>
              </w:rPr>
              <w:t>5</w:t>
            </w:r>
            <w:r w:rsidRPr="00520CAE">
              <w:rPr>
                <w:rFonts w:ascii="Times New Roman" w:eastAsia="Times New Roman" w:hAnsi="Times New Roman" w:cs="Times New Roman"/>
                <w:sz w:val="20"/>
                <w:szCs w:val="20"/>
              </w:rPr>
              <w:t>, cji</w:t>
            </w:r>
          </w:p>
        </w:tc>
        <w:tc>
          <w:tcPr>
            <w:tcW w:w="1034" w:type="dxa"/>
            <w:tcBorders>
              <w:top w:val="nil"/>
              <w:left w:val="single" w:sz="4" w:space="0" w:color="auto"/>
              <w:bottom w:val="single" w:sz="4" w:space="0" w:color="auto"/>
              <w:right w:val="nil"/>
            </w:tcBorders>
            <w:noWrap/>
            <w:vAlign w:val="bottom"/>
            <w:hideMark/>
          </w:tcPr>
          <w:p w14:paraId="5DA9CB5C"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0,7246</w:t>
            </w:r>
          </w:p>
        </w:tc>
        <w:tc>
          <w:tcPr>
            <w:tcW w:w="287" w:type="dxa"/>
            <w:tcBorders>
              <w:top w:val="nil"/>
              <w:left w:val="nil"/>
              <w:bottom w:val="single" w:sz="4" w:space="0" w:color="auto"/>
              <w:right w:val="nil"/>
            </w:tcBorders>
            <w:noWrap/>
            <w:vAlign w:val="bottom"/>
            <w:hideMark/>
          </w:tcPr>
          <w:p w14:paraId="55EB6867"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43112B6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4BB158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доли/ед.</w:t>
            </w:r>
          </w:p>
        </w:tc>
      </w:tr>
      <w:tr w:rsidR="00520CAE" w:rsidRPr="00520CAE" w14:paraId="36ED9673"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4B6D78A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углеводород С6-С10, cji</w:t>
            </w:r>
          </w:p>
        </w:tc>
        <w:tc>
          <w:tcPr>
            <w:tcW w:w="1034" w:type="dxa"/>
            <w:tcBorders>
              <w:top w:val="nil"/>
              <w:left w:val="single" w:sz="4" w:space="0" w:color="auto"/>
              <w:bottom w:val="single" w:sz="4" w:space="0" w:color="auto"/>
              <w:right w:val="nil"/>
            </w:tcBorders>
            <w:noWrap/>
            <w:vAlign w:val="bottom"/>
            <w:hideMark/>
          </w:tcPr>
          <w:p w14:paraId="41BA8F5C"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0,2680</w:t>
            </w:r>
          </w:p>
        </w:tc>
        <w:tc>
          <w:tcPr>
            <w:tcW w:w="287" w:type="dxa"/>
            <w:tcBorders>
              <w:top w:val="nil"/>
              <w:left w:val="nil"/>
              <w:bottom w:val="single" w:sz="4" w:space="0" w:color="auto"/>
              <w:right w:val="nil"/>
            </w:tcBorders>
            <w:noWrap/>
            <w:vAlign w:val="bottom"/>
            <w:hideMark/>
          </w:tcPr>
          <w:p w14:paraId="2D1A9D7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71174D9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608B3F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доли/ед.</w:t>
            </w:r>
          </w:p>
        </w:tc>
      </w:tr>
      <w:tr w:rsidR="00520CAE" w:rsidRPr="00520CAE" w14:paraId="7CF3E92E"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3B193B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бензол, cji</w:t>
            </w:r>
          </w:p>
        </w:tc>
        <w:tc>
          <w:tcPr>
            <w:tcW w:w="1034" w:type="dxa"/>
            <w:tcBorders>
              <w:top w:val="nil"/>
              <w:left w:val="single" w:sz="4" w:space="0" w:color="auto"/>
              <w:bottom w:val="single" w:sz="4" w:space="0" w:color="auto"/>
              <w:right w:val="nil"/>
            </w:tcBorders>
            <w:noWrap/>
            <w:vAlign w:val="bottom"/>
            <w:hideMark/>
          </w:tcPr>
          <w:p w14:paraId="5E7BC5F0"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0,0035</w:t>
            </w:r>
          </w:p>
        </w:tc>
        <w:tc>
          <w:tcPr>
            <w:tcW w:w="287" w:type="dxa"/>
            <w:tcBorders>
              <w:top w:val="nil"/>
              <w:left w:val="nil"/>
              <w:bottom w:val="single" w:sz="4" w:space="0" w:color="auto"/>
              <w:right w:val="nil"/>
            </w:tcBorders>
            <w:noWrap/>
            <w:vAlign w:val="bottom"/>
            <w:hideMark/>
          </w:tcPr>
          <w:p w14:paraId="4D6583D2"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4A7EDDE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0133C1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доли/ед.</w:t>
            </w:r>
          </w:p>
        </w:tc>
      </w:tr>
      <w:tr w:rsidR="00520CAE" w:rsidRPr="00520CAE" w14:paraId="65374045"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344592D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толуол, cji</w:t>
            </w:r>
          </w:p>
        </w:tc>
        <w:tc>
          <w:tcPr>
            <w:tcW w:w="1034" w:type="dxa"/>
            <w:tcBorders>
              <w:top w:val="nil"/>
              <w:left w:val="single" w:sz="4" w:space="0" w:color="auto"/>
              <w:bottom w:val="single" w:sz="4" w:space="0" w:color="auto"/>
              <w:right w:val="nil"/>
            </w:tcBorders>
            <w:noWrap/>
            <w:vAlign w:val="bottom"/>
            <w:hideMark/>
          </w:tcPr>
          <w:p w14:paraId="6C1EC613"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0,0022</w:t>
            </w:r>
          </w:p>
        </w:tc>
        <w:tc>
          <w:tcPr>
            <w:tcW w:w="287" w:type="dxa"/>
            <w:tcBorders>
              <w:top w:val="nil"/>
              <w:left w:val="nil"/>
              <w:bottom w:val="single" w:sz="4" w:space="0" w:color="auto"/>
              <w:right w:val="nil"/>
            </w:tcBorders>
            <w:noWrap/>
            <w:vAlign w:val="bottom"/>
            <w:hideMark/>
          </w:tcPr>
          <w:p w14:paraId="73A1B8CA"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E3B212F"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5D74CF0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доли/ед.</w:t>
            </w:r>
          </w:p>
        </w:tc>
      </w:tr>
      <w:tr w:rsidR="00520CAE" w:rsidRPr="00520CAE" w14:paraId="21CFB30E"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13A9732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ксилол, cji</w:t>
            </w:r>
          </w:p>
        </w:tc>
        <w:tc>
          <w:tcPr>
            <w:tcW w:w="1034" w:type="dxa"/>
            <w:tcBorders>
              <w:top w:val="nil"/>
              <w:left w:val="single" w:sz="4" w:space="0" w:color="auto"/>
              <w:bottom w:val="single" w:sz="4" w:space="0" w:color="auto"/>
              <w:right w:val="nil"/>
            </w:tcBorders>
            <w:noWrap/>
            <w:vAlign w:val="bottom"/>
            <w:hideMark/>
          </w:tcPr>
          <w:p w14:paraId="66B38212"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0,0011</w:t>
            </w:r>
          </w:p>
        </w:tc>
        <w:tc>
          <w:tcPr>
            <w:tcW w:w="287" w:type="dxa"/>
            <w:tcBorders>
              <w:top w:val="nil"/>
              <w:left w:val="nil"/>
              <w:bottom w:val="single" w:sz="4" w:space="0" w:color="auto"/>
              <w:right w:val="nil"/>
            </w:tcBorders>
            <w:noWrap/>
            <w:vAlign w:val="bottom"/>
            <w:hideMark/>
          </w:tcPr>
          <w:p w14:paraId="0F91E3C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ADB163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1F0112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доли/ед.</w:t>
            </w:r>
          </w:p>
        </w:tc>
      </w:tr>
      <w:tr w:rsidR="00520CAE" w:rsidRPr="00520CAE" w14:paraId="6A0CE775"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3814F37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Фланцы, шт; nj </w:t>
            </w:r>
          </w:p>
        </w:tc>
        <w:tc>
          <w:tcPr>
            <w:tcW w:w="1034" w:type="dxa"/>
            <w:tcBorders>
              <w:top w:val="nil"/>
              <w:left w:val="single" w:sz="4" w:space="0" w:color="auto"/>
              <w:bottom w:val="single" w:sz="4" w:space="0" w:color="auto"/>
              <w:right w:val="nil"/>
            </w:tcBorders>
            <w:noWrap/>
            <w:vAlign w:val="bottom"/>
            <w:hideMark/>
          </w:tcPr>
          <w:p w14:paraId="16CD95E5"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6</w:t>
            </w:r>
          </w:p>
        </w:tc>
        <w:tc>
          <w:tcPr>
            <w:tcW w:w="287" w:type="dxa"/>
            <w:tcBorders>
              <w:top w:val="nil"/>
              <w:left w:val="nil"/>
              <w:bottom w:val="single" w:sz="4" w:space="0" w:color="auto"/>
              <w:right w:val="nil"/>
            </w:tcBorders>
            <w:noWrap/>
            <w:vAlign w:val="bottom"/>
            <w:hideMark/>
          </w:tcPr>
          <w:p w14:paraId="67FC2E5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508B53CA"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C1A5A7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шт.</w:t>
            </w:r>
          </w:p>
        </w:tc>
      </w:tr>
      <w:tr w:rsidR="00520CAE" w:rsidRPr="00520CAE" w14:paraId="5BCBE865"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0C18731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ЗРА, шт; nj </w:t>
            </w:r>
          </w:p>
        </w:tc>
        <w:tc>
          <w:tcPr>
            <w:tcW w:w="1034" w:type="dxa"/>
            <w:tcBorders>
              <w:top w:val="nil"/>
              <w:left w:val="single" w:sz="4" w:space="0" w:color="auto"/>
              <w:bottom w:val="single" w:sz="4" w:space="0" w:color="auto"/>
              <w:right w:val="nil"/>
            </w:tcBorders>
            <w:noWrap/>
            <w:vAlign w:val="bottom"/>
            <w:hideMark/>
          </w:tcPr>
          <w:p w14:paraId="2104B976"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3</w:t>
            </w:r>
          </w:p>
        </w:tc>
        <w:tc>
          <w:tcPr>
            <w:tcW w:w="287" w:type="dxa"/>
            <w:tcBorders>
              <w:top w:val="nil"/>
              <w:left w:val="nil"/>
              <w:bottom w:val="single" w:sz="4" w:space="0" w:color="auto"/>
              <w:right w:val="nil"/>
            </w:tcBorders>
            <w:noWrap/>
            <w:vAlign w:val="bottom"/>
            <w:hideMark/>
          </w:tcPr>
          <w:p w14:paraId="4D4BB7D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CD9648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6AF1DD8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шт.</w:t>
            </w:r>
          </w:p>
        </w:tc>
      </w:tr>
      <w:tr w:rsidR="00520CAE" w:rsidRPr="00520CAE" w14:paraId="50F268A1" w14:textId="77777777" w:rsidTr="00AB3DE1">
        <w:trPr>
          <w:trHeight w:val="300"/>
        </w:trPr>
        <w:tc>
          <w:tcPr>
            <w:tcW w:w="9097" w:type="dxa"/>
            <w:gridSpan w:val="5"/>
            <w:tcBorders>
              <w:top w:val="single" w:sz="4" w:space="0" w:color="auto"/>
              <w:left w:val="single" w:sz="4" w:space="0" w:color="auto"/>
              <w:bottom w:val="nil"/>
              <w:right w:val="single" w:sz="4" w:space="0" w:color="auto"/>
            </w:tcBorders>
            <w:noWrap/>
            <w:vAlign w:val="bottom"/>
            <w:hideMark/>
          </w:tcPr>
          <w:p w14:paraId="389F43A2" w14:textId="77777777" w:rsidR="00A636D2" w:rsidRPr="00520CAE" w:rsidRDefault="00A636D2" w:rsidP="00AB3DE1">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xml:space="preserve">Расчеты: </w:t>
            </w:r>
          </w:p>
        </w:tc>
      </w:tr>
      <w:tr w:rsidR="00520CAE" w:rsidRPr="00520CAE" w14:paraId="2C6AA990" w14:textId="77777777" w:rsidTr="00AB3DE1">
        <w:trPr>
          <w:trHeight w:val="300"/>
        </w:trPr>
        <w:tc>
          <w:tcPr>
            <w:tcW w:w="5992" w:type="dxa"/>
            <w:tcBorders>
              <w:top w:val="single" w:sz="4" w:space="0" w:color="auto"/>
              <w:left w:val="single" w:sz="4" w:space="0" w:color="auto"/>
              <w:bottom w:val="nil"/>
              <w:right w:val="nil"/>
            </w:tcBorders>
            <w:noWrap/>
            <w:vAlign w:val="bottom"/>
            <w:hideMark/>
          </w:tcPr>
          <w:p w14:paraId="7EA4CCF7" w14:textId="77777777" w:rsidR="00A636D2" w:rsidRPr="00520CAE" w:rsidRDefault="00A636D2" w:rsidP="00AB3DE1">
            <w:pPr>
              <w:spacing w:after="0" w:line="240" w:lineRule="auto"/>
              <w:rPr>
                <w:rFonts w:ascii="Times New Roman" w:eastAsia="Times New Roman" w:hAnsi="Times New Roman" w:cs="Times New Roman"/>
                <w:sz w:val="14"/>
                <w:szCs w:val="14"/>
              </w:rPr>
            </w:pPr>
            <w:r w:rsidRPr="00520CAE">
              <w:rPr>
                <w:rFonts w:ascii="Times New Roman" w:eastAsia="Times New Roman" w:hAnsi="Times New Roman" w:cs="Times New Roman"/>
                <w:sz w:val="14"/>
                <w:szCs w:val="14"/>
              </w:rPr>
              <w:t xml:space="preserve">                                                                                                    1                            1      m</w:t>
            </w:r>
          </w:p>
        </w:tc>
        <w:tc>
          <w:tcPr>
            <w:tcW w:w="1034" w:type="dxa"/>
            <w:tcBorders>
              <w:top w:val="single" w:sz="4" w:space="0" w:color="auto"/>
              <w:left w:val="nil"/>
              <w:bottom w:val="nil"/>
              <w:right w:val="nil"/>
            </w:tcBorders>
            <w:noWrap/>
            <w:vAlign w:val="bottom"/>
            <w:hideMark/>
          </w:tcPr>
          <w:p w14:paraId="13580FD4" w14:textId="77777777" w:rsidR="00A636D2" w:rsidRPr="00520CAE" w:rsidRDefault="00A636D2" w:rsidP="00AB3DE1">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287" w:type="dxa"/>
            <w:tcBorders>
              <w:top w:val="single" w:sz="4" w:space="0" w:color="auto"/>
              <w:left w:val="nil"/>
              <w:bottom w:val="nil"/>
              <w:right w:val="nil"/>
            </w:tcBorders>
            <w:noWrap/>
            <w:vAlign w:val="bottom"/>
            <w:hideMark/>
          </w:tcPr>
          <w:p w14:paraId="3463E14D" w14:textId="77777777" w:rsidR="00A636D2" w:rsidRPr="00520CAE" w:rsidRDefault="00A636D2" w:rsidP="00AB3DE1">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919" w:type="dxa"/>
            <w:tcBorders>
              <w:top w:val="single" w:sz="4" w:space="0" w:color="auto"/>
              <w:left w:val="nil"/>
              <w:bottom w:val="nil"/>
              <w:right w:val="nil"/>
            </w:tcBorders>
            <w:noWrap/>
            <w:vAlign w:val="bottom"/>
            <w:hideMark/>
          </w:tcPr>
          <w:p w14:paraId="76C72408" w14:textId="77777777" w:rsidR="00A636D2" w:rsidRPr="00520CAE" w:rsidRDefault="00A636D2" w:rsidP="00AB3DE1">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c>
          <w:tcPr>
            <w:tcW w:w="865" w:type="dxa"/>
            <w:tcBorders>
              <w:top w:val="single" w:sz="4" w:space="0" w:color="auto"/>
              <w:left w:val="nil"/>
              <w:bottom w:val="nil"/>
              <w:right w:val="single" w:sz="4" w:space="0" w:color="auto"/>
            </w:tcBorders>
            <w:noWrap/>
            <w:vAlign w:val="bottom"/>
            <w:hideMark/>
          </w:tcPr>
          <w:p w14:paraId="50BE37AC" w14:textId="77777777" w:rsidR="00A636D2" w:rsidRPr="00520CAE" w:rsidRDefault="00A636D2" w:rsidP="00AB3DE1">
            <w:pPr>
              <w:spacing w:after="0" w:line="240" w:lineRule="auto"/>
              <w:rPr>
                <w:rFonts w:ascii="Times New Roman" w:eastAsia="Times New Roman" w:hAnsi="Times New Roman" w:cs="Times New Roman"/>
                <w:b/>
                <w:bCs/>
                <w:sz w:val="20"/>
                <w:szCs w:val="20"/>
              </w:rPr>
            </w:pPr>
            <w:r w:rsidRPr="00520CAE">
              <w:rPr>
                <w:rFonts w:ascii="Times New Roman" w:eastAsia="Times New Roman" w:hAnsi="Times New Roman" w:cs="Times New Roman"/>
                <w:b/>
                <w:bCs/>
                <w:sz w:val="20"/>
                <w:szCs w:val="20"/>
              </w:rPr>
              <w:t> </w:t>
            </w:r>
          </w:p>
        </w:tc>
      </w:tr>
      <w:tr w:rsidR="00520CAE" w:rsidRPr="00520CAE" w14:paraId="44645F45" w14:textId="77777777" w:rsidTr="00AB3DE1">
        <w:trPr>
          <w:trHeight w:val="375"/>
        </w:trPr>
        <w:tc>
          <w:tcPr>
            <w:tcW w:w="9097" w:type="dxa"/>
            <w:gridSpan w:val="5"/>
            <w:tcBorders>
              <w:top w:val="nil"/>
              <w:left w:val="single" w:sz="4" w:space="0" w:color="auto"/>
              <w:bottom w:val="nil"/>
              <w:right w:val="single" w:sz="4" w:space="0" w:color="000000"/>
            </w:tcBorders>
            <w:noWrap/>
            <w:vAlign w:val="bottom"/>
            <w:hideMark/>
          </w:tcPr>
          <w:p w14:paraId="12F7B841" w14:textId="77777777" w:rsidR="00A636D2" w:rsidRPr="00520CAE" w:rsidRDefault="00A636D2" w:rsidP="00AB3DE1">
            <w:pPr>
              <w:spacing w:after="0" w:line="240" w:lineRule="auto"/>
              <w:jc w:val="center"/>
              <w:rPr>
                <w:rFonts w:ascii="Times New Roman" w:eastAsia="Times New Roman" w:hAnsi="Times New Roman" w:cs="Times New Roman"/>
                <w:sz w:val="24"/>
                <w:szCs w:val="24"/>
              </w:rPr>
            </w:pPr>
            <w:r w:rsidRPr="00520CAE">
              <w:rPr>
                <w:rFonts w:ascii="Times New Roman" w:eastAsia="Times New Roman" w:hAnsi="Times New Roman" w:cs="Times New Roman"/>
                <w:sz w:val="24"/>
                <w:szCs w:val="24"/>
              </w:rPr>
              <w:t xml:space="preserve">Yну = </w:t>
            </w:r>
            <w:r w:rsidRPr="00520CAE">
              <w:rPr>
                <w:rFonts w:ascii="Symbol" w:eastAsia="Times New Roman" w:hAnsi="Symbol" w:cs="Times New Roman"/>
                <w:sz w:val="24"/>
                <w:szCs w:val="24"/>
              </w:rPr>
              <w:t>å</w:t>
            </w:r>
            <w:r w:rsidRPr="00520CAE">
              <w:rPr>
                <w:rFonts w:ascii="Times New Roman" w:eastAsia="Times New Roman" w:hAnsi="Times New Roman" w:cs="Times New Roman"/>
                <w:sz w:val="24"/>
                <w:szCs w:val="24"/>
              </w:rPr>
              <w:t xml:space="preserve"> Yну</w:t>
            </w:r>
            <w:r w:rsidRPr="00520CAE">
              <w:rPr>
                <w:rFonts w:ascii="Times New Roman" w:eastAsia="Times New Roman" w:hAnsi="Times New Roman" w:cs="Times New Roman"/>
                <w:sz w:val="24"/>
                <w:szCs w:val="24"/>
                <w:vertAlign w:val="subscript"/>
              </w:rPr>
              <w:t>j</w:t>
            </w:r>
            <w:r w:rsidRPr="00520CAE">
              <w:rPr>
                <w:rFonts w:ascii="Times New Roman" w:eastAsia="Times New Roman" w:hAnsi="Times New Roman" w:cs="Times New Roman"/>
                <w:sz w:val="24"/>
                <w:szCs w:val="24"/>
              </w:rPr>
              <w:t xml:space="preserve"> = </w:t>
            </w:r>
            <w:r w:rsidRPr="00520CAE">
              <w:rPr>
                <w:rFonts w:ascii="Symbol" w:eastAsia="Times New Roman" w:hAnsi="Symbol" w:cs="Times New Roman"/>
                <w:sz w:val="24"/>
                <w:szCs w:val="24"/>
              </w:rPr>
              <w:t>å</w:t>
            </w:r>
            <w:r w:rsidRPr="00520CAE">
              <w:rPr>
                <w:rFonts w:ascii="Times New Roman" w:eastAsia="Times New Roman" w:hAnsi="Times New Roman" w:cs="Times New Roman"/>
                <w:sz w:val="24"/>
                <w:szCs w:val="24"/>
              </w:rPr>
              <w:t xml:space="preserve"> </w:t>
            </w:r>
            <w:r w:rsidRPr="00520CAE">
              <w:rPr>
                <w:rFonts w:ascii="Symbol" w:eastAsia="Times New Roman" w:hAnsi="Symbol" w:cs="Times New Roman"/>
                <w:sz w:val="24"/>
                <w:szCs w:val="24"/>
              </w:rPr>
              <w:t>å</w:t>
            </w:r>
            <w:r w:rsidRPr="00520CAE">
              <w:rPr>
                <w:rFonts w:ascii="Times New Roman" w:eastAsia="Times New Roman" w:hAnsi="Times New Roman" w:cs="Times New Roman"/>
                <w:sz w:val="24"/>
                <w:szCs w:val="24"/>
              </w:rPr>
              <w:t xml:space="preserve"> g</w:t>
            </w:r>
            <w:r w:rsidRPr="00520CAE">
              <w:rPr>
                <w:rFonts w:ascii="Times New Roman" w:eastAsia="Times New Roman" w:hAnsi="Times New Roman" w:cs="Times New Roman"/>
                <w:sz w:val="24"/>
                <w:szCs w:val="24"/>
                <w:vertAlign w:val="subscript"/>
              </w:rPr>
              <w:t>нуj</w:t>
            </w:r>
            <w:r w:rsidRPr="00520CAE">
              <w:rPr>
                <w:rFonts w:ascii="Times New Roman" w:eastAsia="Times New Roman" w:hAnsi="Times New Roman" w:cs="Times New Roman"/>
                <w:sz w:val="24"/>
                <w:szCs w:val="24"/>
              </w:rPr>
              <w:t>* n</w:t>
            </w:r>
            <w:r w:rsidRPr="00520CAE">
              <w:rPr>
                <w:rFonts w:ascii="Times New Roman" w:eastAsia="Times New Roman" w:hAnsi="Times New Roman" w:cs="Times New Roman"/>
                <w:sz w:val="24"/>
                <w:szCs w:val="24"/>
                <w:vertAlign w:val="subscript"/>
              </w:rPr>
              <w:t>j</w:t>
            </w:r>
            <w:r w:rsidRPr="00520CAE">
              <w:rPr>
                <w:rFonts w:ascii="Times New Roman" w:eastAsia="Times New Roman" w:hAnsi="Times New Roman" w:cs="Times New Roman"/>
                <w:sz w:val="24"/>
                <w:szCs w:val="24"/>
              </w:rPr>
              <w:t xml:space="preserve"> * x</w:t>
            </w:r>
            <w:r w:rsidRPr="00520CAE">
              <w:rPr>
                <w:rFonts w:ascii="Times New Roman" w:eastAsia="Times New Roman" w:hAnsi="Times New Roman" w:cs="Times New Roman"/>
                <w:sz w:val="24"/>
                <w:szCs w:val="24"/>
                <w:vertAlign w:val="subscript"/>
              </w:rPr>
              <w:t>нуj</w:t>
            </w:r>
            <w:r w:rsidRPr="00520CAE">
              <w:rPr>
                <w:rFonts w:ascii="Times New Roman" w:eastAsia="Times New Roman" w:hAnsi="Times New Roman" w:cs="Times New Roman"/>
                <w:sz w:val="24"/>
                <w:szCs w:val="24"/>
              </w:rPr>
              <w:t>* c</w:t>
            </w:r>
            <w:r w:rsidRPr="00520CAE">
              <w:rPr>
                <w:rFonts w:ascii="Times New Roman" w:eastAsia="Times New Roman" w:hAnsi="Times New Roman" w:cs="Times New Roman"/>
                <w:sz w:val="24"/>
                <w:szCs w:val="24"/>
                <w:vertAlign w:val="subscript"/>
              </w:rPr>
              <w:t>ji,</w:t>
            </w:r>
            <w:r w:rsidRPr="00520CAE">
              <w:rPr>
                <w:rFonts w:ascii="Times New Roman" w:eastAsia="Times New Roman" w:hAnsi="Times New Roman" w:cs="Times New Roman"/>
                <w:sz w:val="24"/>
                <w:szCs w:val="24"/>
              </w:rPr>
              <w:t xml:space="preserve">      где</w:t>
            </w:r>
          </w:p>
        </w:tc>
      </w:tr>
      <w:tr w:rsidR="00520CAE" w:rsidRPr="00520CAE" w14:paraId="71F20935" w14:textId="77777777" w:rsidTr="00AB3DE1">
        <w:trPr>
          <w:trHeight w:val="300"/>
        </w:trPr>
        <w:tc>
          <w:tcPr>
            <w:tcW w:w="5992" w:type="dxa"/>
            <w:tcBorders>
              <w:top w:val="nil"/>
              <w:left w:val="single" w:sz="4" w:space="0" w:color="auto"/>
              <w:bottom w:val="nil"/>
              <w:right w:val="nil"/>
            </w:tcBorders>
            <w:noWrap/>
            <w:vAlign w:val="bottom"/>
            <w:hideMark/>
          </w:tcPr>
          <w:p w14:paraId="59A7A2BF" w14:textId="77777777" w:rsidR="00A636D2" w:rsidRPr="00520CAE" w:rsidRDefault="00A636D2" w:rsidP="00AB3DE1">
            <w:pPr>
              <w:spacing w:after="0" w:line="240" w:lineRule="auto"/>
              <w:rPr>
                <w:rFonts w:ascii="Times New Roman" w:eastAsia="Times New Roman" w:hAnsi="Times New Roman" w:cs="Times New Roman"/>
                <w:sz w:val="14"/>
                <w:szCs w:val="14"/>
              </w:rPr>
            </w:pPr>
            <w:r w:rsidRPr="00520CAE">
              <w:rPr>
                <w:rFonts w:ascii="Times New Roman" w:eastAsia="Times New Roman" w:hAnsi="Times New Roman" w:cs="Times New Roman"/>
                <w:sz w:val="14"/>
                <w:szCs w:val="14"/>
              </w:rPr>
              <w:t xml:space="preserve">                                                                                                  J=1                         J=1 J=1</w:t>
            </w:r>
          </w:p>
        </w:tc>
        <w:tc>
          <w:tcPr>
            <w:tcW w:w="1034" w:type="dxa"/>
            <w:tcBorders>
              <w:top w:val="nil"/>
              <w:left w:val="nil"/>
              <w:bottom w:val="nil"/>
              <w:right w:val="nil"/>
            </w:tcBorders>
            <w:noWrap/>
            <w:vAlign w:val="bottom"/>
            <w:hideMark/>
          </w:tcPr>
          <w:p w14:paraId="0F1B5A92" w14:textId="77777777" w:rsidR="00A636D2" w:rsidRPr="00520CAE" w:rsidRDefault="00A636D2" w:rsidP="00AB3DE1">
            <w:pPr>
              <w:spacing w:after="0" w:line="240" w:lineRule="auto"/>
              <w:rPr>
                <w:rFonts w:ascii="Times New Roman" w:eastAsia="Times New Roman" w:hAnsi="Times New Roman" w:cs="Times New Roman"/>
                <w:sz w:val="14"/>
                <w:szCs w:val="14"/>
              </w:rPr>
            </w:pPr>
          </w:p>
        </w:tc>
        <w:tc>
          <w:tcPr>
            <w:tcW w:w="287" w:type="dxa"/>
            <w:tcBorders>
              <w:top w:val="nil"/>
              <w:left w:val="nil"/>
              <w:bottom w:val="nil"/>
              <w:right w:val="nil"/>
            </w:tcBorders>
            <w:noWrap/>
            <w:vAlign w:val="bottom"/>
            <w:hideMark/>
          </w:tcPr>
          <w:p w14:paraId="276E5D12"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4FF540B2"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0EBFDF9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28DD19B4" w14:textId="77777777" w:rsidTr="00AB3DE1">
        <w:trPr>
          <w:trHeight w:val="300"/>
        </w:trPr>
        <w:tc>
          <w:tcPr>
            <w:tcW w:w="8232" w:type="dxa"/>
            <w:gridSpan w:val="4"/>
            <w:tcBorders>
              <w:top w:val="single" w:sz="4" w:space="0" w:color="auto"/>
              <w:left w:val="single" w:sz="4" w:space="0" w:color="auto"/>
              <w:bottom w:val="nil"/>
              <w:right w:val="nil"/>
            </w:tcBorders>
            <w:noWrap/>
            <w:vAlign w:val="bottom"/>
            <w:hideMark/>
          </w:tcPr>
          <w:p w14:paraId="6D583687"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Yну </w:t>
            </w:r>
            <w:r w:rsidRPr="00520CAE">
              <w:rPr>
                <w:rFonts w:ascii="Times New Roman" w:eastAsia="Times New Roman" w:hAnsi="Times New Roman" w:cs="Times New Roman"/>
                <w:sz w:val="20"/>
                <w:szCs w:val="20"/>
                <w:vertAlign w:val="subscript"/>
              </w:rPr>
              <w:t xml:space="preserve">j </w:t>
            </w:r>
            <w:r w:rsidRPr="00520CAE">
              <w:rPr>
                <w:rFonts w:ascii="Times New Roman" w:eastAsia="Times New Roman" w:hAnsi="Times New Roman" w:cs="Times New Roman"/>
                <w:sz w:val="20"/>
                <w:szCs w:val="20"/>
              </w:rPr>
              <w:t xml:space="preserve">– суммарная утечка j-го вредного компонента через неподвижные соединения </w:t>
            </w:r>
          </w:p>
        </w:tc>
        <w:tc>
          <w:tcPr>
            <w:tcW w:w="865" w:type="dxa"/>
            <w:tcBorders>
              <w:top w:val="single" w:sz="4" w:space="0" w:color="auto"/>
              <w:left w:val="nil"/>
              <w:bottom w:val="nil"/>
              <w:right w:val="single" w:sz="4" w:space="0" w:color="auto"/>
            </w:tcBorders>
            <w:noWrap/>
            <w:vAlign w:val="bottom"/>
            <w:hideMark/>
          </w:tcPr>
          <w:p w14:paraId="6C30D80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15FCA4DE" w14:textId="77777777" w:rsidTr="00AB3DE1">
        <w:trPr>
          <w:trHeight w:val="300"/>
        </w:trPr>
        <w:tc>
          <w:tcPr>
            <w:tcW w:w="5992" w:type="dxa"/>
            <w:tcBorders>
              <w:top w:val="nil"/>
              <w:left w:val="single" w:sz="4" w:space="0" w:color="auto"/>
              <w:bottom w:val="nil"/>
              <w:right w:val="nil"/>
            </w:tcBorders>
            <w:noWrap/>
            <w:vAlign w:val="bottom"/>
            <w:hideMark/>
          </w:tcPr>
          <w:p w14:paraId="452FE40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в целом по установке (предприятию), мг/с;</w:t>
            </w:r>
          </w:p>
        </w:tc>
        <w:tc>
          <w:tcPr>
            <w:tcW w:w="1034" w:type="dxa"/>
            <w:tcBorders>
              <w:top w:val="nil"/>
              <w:left w:val="nil"/>
              <w:bottom w:val="nil"/>
              <w:right w:val="nil"/>
            </w:tcBorders>
            <w:noWrap/>
            <w:vAlign w:val="bottom"/>
            <w:hideMark/>
          </w:tcPr>
          <w:p w14:paraId="594BF859"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noWrap/>
            <w:vAlign w:val="bottom"/>
            <w:hideMark/>
          </w:tcPr>
          <w:p w14:paraId="52834852"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117A5167"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1C918734"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6A4E54D9" w14:textId="77777777" w:rsidTr="00AB3DE1">
        <w:trPr>
          <w:trHeight w:val="300"/>
        </w:trPr>
        <w:tc>
          <w:tcPr>
            <w:tcW w:w="8232" w:type="dxa"/>
            <w:gridSpan w:val="4"/>
            <w:tcBorders>
              <w:top w:val="single" w:sz="4" w:space="0" w:color="auto"/>
              <w:left w:val="single" w:sz="4" w:space="0" w:color="auto"/>
              <w:bottom w:val="nil"/>
              <w:right w:val="nil"/>
            </w:tcBorders>
            <w:noWrap/>
            <w:vAlign w:val="bottom"/>
            <w:hideMark/>
          </w:tcPr>
          <w:p w14:paraId="184D9D5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I    –      общее количество типа вредных компонентов, содержащихся в неорганизованных </w:t>
            </w:r>
          </w:p>
        </w:tc>
        <w:tc>
          <w:tcPr>
            <w:tcW w:w="865" w:type="dxa"/>
            <w:tcBorders>
              <w:top w:val="single" w:sz="4" w:space="0" w:color="auto"/>
              <w:left w:val="nil"/>
              <w:bottom w:val="nil"/>
              <w:right w:val="single" w:sz="4" w:space="0" w:color="auto"/>
            </w:tcBorders>
            <w:noWrap/>
            <w:vAlign w:val="bottom"/>
            <w:hideMark/>
          </w:tcPr>
          <w:p w14:paraId="749A9B8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27F4B501" w14:textId="77777777" w:rsidTr="00AB3DE1">
        <w:trPr>
          <w:trHeight w:val="300"/>
        </w:trPr>
        <w:tc>
          <w:tcPr>
            <w:tcW w:w="8232" w:type="dxa"/>
            <w:gridSpan w:val="4"/>
            <w:tcBorders>
              <w:top w:val="nil"/>
              <w:left w:val="single" w:sz="4" w:space="0" w:color="auto"/>
              <w:bottom w:val="single" w:sz="4" w:space="0" w:color="auto"/>
              <w:right w:val="nil"/>
            </w:tcBorders>
            <w:noWrap/>
            <w:vAlign w:val="bottom"/>
            <w:hideMark/>
          </w:tcPr>
          <w:p w14:paraId="5A1A06EF"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выбросах в целом по установке (предприятию), шт.;</w:t>
            </w:r>
          </w:p>
        </w:tc>
        <w:tc>
          <w:tcPr>
            <w:tcW w:w="865" w:type="dxa"/>
            <w:tcBorders>
              <w:top w:val="nil"/>
              <w:left w:val="nil"/>
              <w:bottom w:val="single" w:sz="4" w:space="0" w:color="auto"/>
              <w:right w:val="single" w:sz="4" w:space="0" w:color="auto"/>
            </w:tcBorders>
            <w:noWrap/>
            <w:vAlign w:val="bottom"/>
            <w:hideMark/>
          </w:tcPr>
          <w:p w14:paraId="3388F39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68079D07" w14:textId="77777777" w:rsidTr="00AB3DE1">
        <w:trPr>
          <w:trHeight w:val="300"/>
        </w:trPr>
        <w:tc>
          <w:tcPr>
            <w:tcW w:w="8232" w:type="dxa"/>
            <w:gridSpan w:val="4"/>
            <w:tcBorders>
              <w:top w:val="nil"/>
              <w:left w:val="single" w:sz="4" w:space="0" w:color="auto"/>
              <w:bottom w:val="nil"/>
              <w:right w:val="nil"/>
            </w:tcBorders>
            <w:noWrap/>
            <w:vAlign w:val="bottom"/>
            <w:hideMark/>
          </w:tcPr>
          <w:p w14:paraId="71D0AB1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m   –     общее число видов потоков, создающих неорганизованные выбросы, в целом по </w:t>
            </w:r>
          </w:p>
        </w:tc>
        <w:tc>
          <w:tcPr>
            <w:tcW w:w="865" w:type="dxa"/>
            <w:tcBorders>
              <w:top w:val="nil"/>
              <w:left w:val="nil"/>
              <w:bottom w:val="nil"/>
              <w:right w:val="single" w:sz="4" w:space="0" w:color="auto"/>
            </w:tcBorders>
            <w:noWrap/>
            <w:vAlign w:val="bottom"/>
            <w:hideMark/>
          </w:tcPr>
          <w:p w14:paraId="6D40BFB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3B20C4B8" w14:textId="77777777" w:rsidTr="00AB3DE1">
        <w:trPr>
          <w:trHeight w:val="300"/>
        </w:trPr>
        <w:tc>
          <w:tcPr>
            <w:tcW w:w="5992" w:type="dxa"/>
            <w:tcBorders>
              <w:top w:val="nil"/>
              <w:left w:val="single" w:sz="4" w:space="0" w:color="auto"/>
              <w:bottom w:val="nil"/>
              <w:right w:val="nil"/>
            </w:tcBorders>
            <w:noWrap/>
            <w:vAlign w:val="bottom"/>
            <w:hideMark/>
          </w:tcPr>
          <w:p w14:paraId="072015C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установке (предприятию), шт.;</w:t>
            </w:r>
          </w:p>
        </w:tc>
        <w:tc>
          <w:tcPr>
            <w:tcW w:w="1034" w:type="dxa"/>
            <w:tcBorders>
              <w:top w:val="nil"/>
              <w:left w:val="nil"/>
              <w:bottom w:val="nil"/>
              <w:right w:val="nil"/>
            </w:tcBorders>
            <w:noWrap/>
            <w:vAlign w:val="bottom"/>
            <w:hideMark/>
          </w:tcPr>
          <w:p w14:paraId="74EF120E"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noWrap/>
            <w:vAlign w:val="bottom"/>
            <w:hideMark/>
          </w:tcPr>
          <w:p w14:paraId="1294A2D7"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6B37E067"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59A8C88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745EDC86" w14:textId="77777777" w:rsidTr="00AB3DE1">
        <w:trPr>
          <w:trHeight w:val="300"/>
        </w:trPr>
        <w:tc>
          <w:tcPr>
            <w:tcW w:w="8232" w:type="dxa"/>
            <w:gridSpan w:val="4"/>
            <w:tcBorders>
              <w:top w:val="single" w:sz="4" w:space="0" w:color="auto"/>
              <w:left w:val="single" w:sz="4" w:space="0" w:color="auto"/>
              <w:bottom w:val="nil"/>
              <w:right w:val="nil"/>
            </w:tcBorders>
            <w:noWrap/>
            <w:vAlign w:val="bottom"/>
            <w:hideMark/>
          </w:tcPr>
          <w:p w14:paraId="7327A81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gнуj –   величина утечки потока i – го вида через одно фланцевое уплотнение, мг/с (см. </w:t>
            </w:r>
          </w:p>
        </w:tc>
        <w:tc>
          <w:tcPr>
            <w:tcW w:w="865" w:type="dxa"/>
            <w:tcBorders>
              <w:top w:val="single" w:sz="4" w:space="0" w:color="auto"/>
              <w:left w:val="nil"/>
              <w:bottom w:val="nil"/>
              <w:right w:val="single" w:sz="4" w:space="0" w:color="auto"/>
            </w:tcBorders>
            <w:noWrap/>
            <w:vAlign w:val="bottom"/>
            <w:hideMark/>
          </w:tcPr>
          <w:p w14:paraId="5368BE7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41AF68D3" w14:textId="77777777" w:rsidTr="00AB3DE1">
        <w:trPr>
          <w:trHeight w:val="330"/>
        </w:trPr>
        <w:tc>
          <w:tcPr>
            <w:tcW w:w="5992" w:type="dxa"/>
            <w:tcBorders>
              <w:top w:val="nil"/>
              <w:left w:val="single" w:sz="4" w:space="0" w:color="auto"/>
              <w:bottom w:val="single" w:sz="4" w:space="0" w:color="auto"/>
              <w:right w:val="nil"/>
            </w:tcBorders>
            <w:noWrap/>
            <w:vAlign w:val="bottom"/>
            <w:hideMark/>
          </w:tcPr>
          <w:p w14:paraId="763EFAF6" w14:textId="77777777" w:rsidR="00A636D2" w:rsidRPr="00520CAE" w:rsidRDefault="00A636D2" w:rsidP="00AB3DE1">
            <w:pPr>
              <w:spacing w:after="0" w:line="240" w:lineRule="auto"/>
              <w:jc w:val="both"/>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приложение 1);</w:t>
            </w:r>
          </w:p>
        </w:tc>
        <w:tc>
          <w:tcPr>
            <w:tcW w:w="1034" w:type="dxa"/>
            <w:tcBorders>
              <w:top w:val="nil"/>
              <w:left w:val="nil"/>
              <w:bottom w:val="single" w:sz="4" w:space="0" w:color="auto"/>
              <w:right w:val="nil"/>
            </w:tcBorders>
            <w:noWrap/>
            <w:vAlign w:val="bottom"/>
            <w:hideMark/>
          </w:tcPr>
          <w:p w14:paraId="692E99F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287" w:type="dxa"/>
            <w:tcBorders>
              <w:top w:val="nil"/>
              <w:left w:val="nil"/>
              <w:bottom w:val="single" w:sz="4" w:space="0" w:color="auto"/>
              <w:right w:val="nil"/>
            </w:tcBorders>
            <w:noWrap/>
            <w:vAlign w:val="bottom"/>
            <w:hideMark/>
          </w:tcPr>
          <w:p w14:paraId="3BD66B0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nil"/>
            </w:tcBorders>
            <w:noWrap/>
            <w:vAlign w:val="bottom"/>
            <w:hideMark/>
          </w:tcPr>
          <w:p w14:paraId="2BD4EFDE"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302E8F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1764D8B0" w14:textId="77777777" w:rsidTr="00AB3DE1">
        <w:trPr>
          <w:trHeight w:val="300"/>
        </w:trPr>
        <w:tc>
          <w:tcPr>
            <w:tcW w:w="8232" w:type="dxa"/>
            <w:gridSpan w:val="4"/>
            <w:tcBorders>
              <w:top w:val="nil"/>
              <w:left w:val="single" w:sz="4" w:space="0" w:color="auto"/>
              <w:bottom w:val="nil"/>
              <w:right w:val="nil"/>
            </w:tcBorders>
            <w:noWrap/>
            <w:vAlign w:val="bottom"/>
            <w:hideMark/>
          </w:tcPr>
          <w:p w14:paraId="0155497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n</w:t>
            </w:r>
            <w:r w:rsidRPr="00520CAE">
              <w:rPr>
                <w:rFonts w:ascii="Times New Roman" w:eastAsia="Times New Roman" w:hAnsi="Times New Roman" w:cs="Times New Roman"/>
                <w:sz w:val="20"/>
                <w:szCs w:val="20"/>
                <w:vertAlign w:val="subscript"/>
              </w:rPr>
              <w:t xml:space="preserve">j    </w:t>
            </w:r>
            <w:r w:rsidRPr="00520CAE">
              <w:rPr>
                <w:rFonts w:ascii="Times New Roman" w:eastAsia="Times New Roman" w:hAnsi="Times New Roman" w:cs="Times New Roman"/>
                <w:sz w:val="20"/>
                <w:szCs w:val="20"/>
              </w:rPr>
              <w:t>–     число неподвижных уплотнений на потоке i – го вида,  (на устье скважин – запорно-</w:t>
            </w:r>
          </w:p>
        </w:tc>
        <w:tc>
          <w:tcPr>
            <w:tcW w:w="865" w:type="dxa"/>
            <w:tcBorders>
              <w:top w:val="nil"/>
              <w:left w:val="nil"/>
              <w:bottom w:val="nil"/>
              <w:right w:val="single" w:sz="4" w:space="0" w:color="auto"/>
            </w:tcBorders>
            <w:noWrap/>
            <w:vAlign w:val="bottom"/>
            <w:hideMark/>
          </w:tcPr>
          <w:p w14:paraId="3FF0E3E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118A5818" w14:textId="77777777" w:rsidTr="00AB3DE1">
        <w:trPr>
          <w:trHeight w:val="300"/>
        </w:trPr>
        <w:tc>
          <w:tcPr>
            <w:tcW w:w="5992" w:type="dxa"/>
            <w:tcBorders>
              <w:top w:val="nil"/>
              <w:left w:val="single" w:sz="4" w:space="0" w:color="auto"/>
              <w:bottom w:val="nil"/>
              <w:right w:val="nil"/>
            </w:tcBorders>
            <w:noWrap/>
            <w:vAlign w:val="bottom"/>
            <w:hideMark/>
          </w:tcPr>
          <w:p w14:paraId="12D991D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регулирующей арматуры, фланцев);</w:t>
            </w:r>
          </w:p>
        </w:tc>
        <w:tc>
          <w:tcPr>
            <w:tcW w:w="1034" w:type="dxa"/>
            <w:tcBorders>
              <w:top w:val="nil"/>
              <w:left w:val="nil"/>
              <w:bottom w:val="nil"/>
              <w:right w:val="nil"/>
            </w:tcBorders>
            <w:noWrap/>
            <w:vAlign w:val="bottom"/>
            <w:hideMark/>
          </w:tcPr>
          <w:p w14:paraId="3FBD680F"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noWrap/>
            <w:vAlign w:val="bottom"/>
            <w:hideMark/>
          </w:tcPr>
          <w:p w14:paraId="604DD7B2"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2558B61C"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574F1FF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538C14B3" w14:textId="77777777" w:rsidTr="00AB3DE1">
        <w:trPr>
          <w:trHeight w:val="300"/>
        </w:trPr>
        <w:tc>
          <w:tcPr>
            <w:tcW w:w="8232" w:type="dxa"/>
            <w:gridSpan w:val="4"/>
            <w:tcBorders>
              <w:top w:val="single" w:sz="4" w:space="0" w:color="auto"/>
              <w:left w:val="single" w:sz="4" w:space="0" w:color="auto"/>
              <w:bottom w:val="nil"/>
              <w:right w:val="nil"/>
            </w:tcBorders>
            <w:noWrap/>
            <w:vAlign w:val="bottom"/>
            <w:hideMark/>
          </w:tcPr>
          <w:p w14:paraId="036252E2"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xнуj  –  доля уплотнений на потоке i – го вида, потерявших герметичность, в долях </w:t>
            </w:r>
          </w:p>
        </w:tc>
        <w:tc>
          <w:tcPr>
            <w:tcW w:w="865" w:type="dxa"/>
            <w:tcBorders>
              <w:top w:val="single" w:sz="4" w:space="0" w:color="auto"/>
              <w:left w:val="nil"/>
              <w:bottom w:val="nil"/>
              <w:right w:val="single" w:sz="4" w:space="0" w:color="auto"/>
            </w:tcBorders>
            <w:noWrap/>
            <w:vAlign w:val="bottom"/>
            <w:hideMark/>
          </w:tcPr>
          <w:p w14:paraId="6E126A7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2B4A0B27"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4003086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единицы (см. приложение 1);</w:t>
            </w:r>
          </w:p>
        </w:tc>
        <w:tc>
          <w:tcPr>
            <w:tcW w:w="1034" w:type="dxa"/>
            <w:tcBorders>
              <w:top w:val="nil"/>
              <w:left w:val="nil"/>
              <w:bottom w:val="single" w:sz="4" w:space="0" w:color="auto"/>
              <w:right w:val="nil"/>
            </w:tcBorders>
            <w:noWrap/>
            <w:vAlign w:val="bottom"/>
            <w:hideMark/>
          </w:tcPr>
          <w:p w14:paraId="4F65DDB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287" w:type="dxa"/>
            <w:tcBorders>
              <w:top w:val="nil"/>
              <w:left w:val="nil"/>
              <w:bottom w:val="single" w:sz="4" w:space="0" w:color="auto"/>
              <w:right w:val="nil"/>
            </w:tcBorders>
            <w:noWrap/>
            <w:vAlign w:val="bottom"/>
            <w:hideMark/>
          </w:tcPr>
          <w:p w14:paraId="11F772DA"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nil"/>
            </w:tcBorders>
            <w:noWrap/>
            <w:vAlign w:val="bottom"/>
            <w:hideMark/>
          </w:tcPr>
          <w:p w14:paraId="5CFDBF9A"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DAC6FCF"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2C3F6C90" w14:textId="77777777" w:rsidTr="00AB3DE1">
        <w:trPr>
          <w:trHeight w:val="300"/>
        </w:trPr>
        <w:tc>
          <w:tcPr>
            <w:tcW w:w="8232" w:type="dxa"/>
            <w:gridSpan w:val="4"/>
            <w:tcBorders>
              <w:top w:val="nil"/>
              <w:left w:val="single" w:sz="4" w:space="0" w:color="auto"/>
              <w:bottom w:val="nil"/>
              <w:right w:val="nil"/>
            </w:tcBorders>
            <w:noWrap/>
            <w:vAlign w:val="bottom"/>
            <w:hideMark/>
          </w:tcPr>
          <w:p w14:paraId="529A9E6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cji   –    массовая концентрация вредного компонента j-го типа в i – м потоке в долях</w:t>
            </w:r>
          </w:p>
        </w:tc>
        <w:tc>
          <w:tcPr>
            <w:tcW w:w="865" w:type="dxa"/>
            <w:tcBorders>
              <w:top w:val="nil"/>
              <w:left w:val="nil"/>
              <w:bottom w:val="nil"/>
              <w:right w:val="single" w:sz="4" w:space="0" w:color="auto"/>
            </w:tcBorders>
            <w:noWrap/>
            <w:vAlign w:val="bottom"/>
            <w:hideMark/>
          </w:tcPr>
          <w:p w14:paraId="10BC8B7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7910CBA3" w14:textId="77777777" w:rsidTr="00AB3DE1">
        <w:trPr>
          <w:trHeight w:val="300"/>
        </w:trPr>
        <w:tc>
          <w:tcPr>
            <w:tcW w:w="7026" w:type="dxa"/>
            <w:gridSpan w:val="2"/>
            <w:tcBorders>
              <w:top w:val="nil"/>
              <w:left w:val="single" w:sz="4" w:space="0" w:color="auto"/>
              <w:bottom w:val="nil"/>
              <w:right w:val="nil"/>
            </w:tcBorders>
            <w:noWrap/>
            <w:vAlign w:val="bottom"/>
            <w:hideMark/>
          </w:tcPr>
          <w:p w14:paraId="18348E5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             единицы (согласно компонентного состава нефти и газа).</w:t>
            </w:r>
          </w:p>
        </w:tc>
        <w:tc>
          <w:tcPr>
            <w:tcW w:w="287" w:type="dxa"/>
            <w:tcBorders>
              <w:top w:val="nil"/>
              <w:left w:val="nil"/>
              <w:bottom w:val="nil"/>
              <w:right w:val="nil"/>
            </w:tcBorders>
            <w:noWrap/>
            <w:vAlign w:val="bottom"/>
            <w:hideMark/>
          </w:tcPr>
          <w:p w14:paraId="3345FBD2"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1EDA7B10"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3EAFCB2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218F7102" w14:textId="77777777" w:rsidTr="00AB3DE1">
        <w:trPr>
          <w:trHeight w:val="300"/>
        </w:trPr>
        <w:tc>
          <w:tcPr>
            <w:tcW w:w="8232" w:type="dxa"/>
            <w:gridSpan w:val="4"/>
            <w:tcBorders>
              <w:top w:val="single" w:sz="4" w:space="0" w:color="auto"/>
              <w:left w:val="single" w:sz="4" w:space="0" w:color="auto"/>
              <w:bottom w:val="nil"/>
              <w:right w:val="nil"/>
            </w:tcBorders>
            <w:noWrap/>
            <w:vAlign w:val="bottom"/>
            <w:hideMark/>
          </w:tcPr>
          <w:p w14:paraId="146128D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Расчет выбросов от запорно-регулирующей арматуры (принимается, что вся запорно-</w:t>
            </w:r>
          </w:p>
        </w:tc>
        <w:tc>
          <w:tcPr>
            <w:tcW w:w="865" w:type="dxa"/>
            <w:tcBorders>
              <w:top w:val="single" w:sz="4" w:space="0" w:color="auto"/>
              <w:left w:val="nil"/>
              <w:bottom w:val="nil"/>
              <w:right w:val="single" w:sz="4" w:space="0" w:color="auto"/>
            </w:tcBorders>
            <w:noWrap/>
            <w:vAlign w:val="bottom"/>
            <w:hideMark/>
          </w:tcPr>
          <w:p w14:paraId="6E67DCD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30192AAB" w14:textId="77777777" w:rsidTr="00AB3DE1">
        <w:trPr>
          <w:trHeight w:val="300"/>
        </w:trPr>
        <w:tc>
          <w:tcPr>
            <w:tcW w:w="7313" w:type="dxa"/>
            <w:gridSpan w:val="3"/>
            <w:tcBorders>
              <w:top w:val="nil"/>
              <w:left w:val="single" w:sz="4" w:space="0" w:color="auto"/>
              <w:bottom w:val="single" w:sz="4" w:space="0" w:color="auto"/>
              <w:right w:val="nil"/>
            </w:tcBorders>
            <w:noWrap/>
            <w:vAlign w:val="bottom"/>
            <w:hideMark/>
          </w:tcPr>
          <w:p w14:paraId="16EF120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регулирующая арматура присоединена к трубам сваркой, т.е. без фланцев)</w:t>
            </w:r>
          </w:p>
        </w:tc>
        <w:tc>
          <w:tcPr>
            <w:tcW w:w="919" w:type="dxa"/>
            <w:tcBorders>
              <w:top w:val="nil"/>
              <w:left w:val="nil"/>
              <w:bottom w:val="single" w:sz="4" w:space="0" w:color="auto"/>
              <w:right w:val="nil"/>
            </w:tcBorders>
            <w:noWrap/>
            <w:vAlign w:val="bottom"/>
            <w:hideMark/>
          </w:tcPr>
          <w:p w14:paraId="6C924D4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43ABC7B4"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4EF285A6"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086B9A3"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утечки от ФС, gнуj</w:t>
            </w:r>
          </w:p>
        </w:tc>
        <w:tc>
          <w:tcPr>
            <w:tcW w:w="1034" w:type="dxa"/>
            <w:tcBorders>
              <w:top w:val="nil"/>
              <w:left w:val="single" w:sz="4" w:space="0" w:color="auto"/>
              <w:bottom w:val="single" w:sz="4" w:space="0" w:color="auto"/>
              <w:right w:val="nil"/>
            </w:tcBorders>
            <w:noWrap/>
            <w:vAlign w:val="bottom"/>
            <w:hideMark/>
          </w:tcPr>
          <w:p w14:paraId="5B8C820C"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0,11</w:t>
            </w:r>
          </w:p>
        </w:tc>
        <w:tc>
          <w:tcPr>
            <w:tcW w:w="287" w:type="dxa"/>
            <w:tcBorders>
              <w:top w:val="nil"/>
              <w:left w:val="nil"/>
              <w:bottom w:val="single" w:sz="4" w:space="0" w:color="auto"/>
              <w:right w:val="nil"/>
            </w:tcBorders>
            <w:noWrap/>
            <w:vAlign w:val="bottom"/>
            <w:hideMark/>
          </w:tcPr>
          <w:p w14:paraId="3865EC6A"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392B611F"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5039A81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2D622704"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48FDFE7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утечки от ЗРА, gнуj</w:t>
            </w:r>
          </w:p>
        </w:tc>
        <w:tc>
          <w:tcPr>
            <w:tcW w:w="1034" w:type="dxa"/>
            <w:tcBorders>
              <w:top w:val="nil"/>
              <w:left w:val="single" w:sz="4" w:space="0" w:color="auto"/>
              <w:bottom w:val="single" w:sz="4" w:space="0" w:color="auto"/>
              <w:right w:val="nil"/>
            </w:tcBorders>
            <w:noWrap/>
            <w:vAlign w:val="bottom"/>
            <w:hideMark/>
          </w:tcPr>
          <w:p w14:paraId="531891F8"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3,61</w:t>
            </w:r>
          </w:p>
        </w:tc>
        <w:tc>
          <w:tcPr>
            <w:tcW w:w="287" w:type="dxa"/>
            <w:tcBorders>
              <w:top w:val="nil"/>
              <w:left w:val="nil"/>
              <w:bottom w:val="single" w:sz="4" w:space="0" w:color="auto"/>
              <w:right w:val="nil"/>
            </w:tcBorders>
            <w:noWrap/>
            <w:vAlign w:val="bottom"/>
            <w:hideMark/>
          </w:tcPr>
          <w:p w14:paraId="70A4B66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79F6690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D291D9E"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4453A010"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297F9E9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доля утечки ФС, xнуj </w:t>
            </w:r>
          </w:p>
        </w:tc>
        <w:tc>
          <w:tcPr>
            <w:tcW w:w="1034" w:type="dxa"/>
            <w:tcBorders>
              <w:top w:val="nil"/>
              <w:left w:val="single" w:sz="4" w:space="0" w:color="auto"/>
              <w:bottom w:val="single" w:sz="4" w:space="0" w:color="auto"/>
              <w:right w:val="nil"/>
            </w:tcBorders>
            <w:noWrap/>
            <w:vAlign w:val="bottom"/>
            <w:hideMark/>
          </w:tcPr>
          <w:p w14:paraId="1FF3F467"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0,05</w:t>
            </w:r>
          </w:p>
        </w:tc>
        <w:tc>
          <w:tcPr>
            <w:tcW w:w="287" w:type="dxa"/>
            <w:tcBorders>
              <w:top w:val="nil"/>
              <w:left w:val="nil"/>
              <w:bottom w:val="single" w:sz="4" w:space="0" w:color="auto"/>
              <w:right w:val="nil"/>
            </w:tcBorders>
            <w:noWrap/>
            <w:vAlign w:val="bottom"/>
            <w:hideMark/>
          </w:tcPr>
          <w:p w14:paraId="6CF3DC52"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2582BE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6B981467"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6276CA29"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7306E5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xml:space="preserve">доля утечки ЗРА, xнуj </w:t>
            </w:r>
          </w:p>
        </w:tc>
        <w:tc>
          <w:tcPr>
            <w:tcW w:w="1034" w:type="dxa"/>
            <w:tcBorders>
              <w:top w:val="nil"/>
              <w:left w:val="single" w:sz="4" w:space="0" w:color="auto"/>
              <w:bottom w:val="single" w:sz="4" w:space="0" w:color="auto"/>
              <w:right w:val="nil"/>
            </w:tcBorders>
            <w:noWrap/>
            <w:vAlign w:val="bottom"/>
            <w:hideMark/>
          </w:tcPr>
          <w:p w14:paraId="7805C1FD"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0,07</w:t>
            </w:r>
          </w:p>
        </w:tc>
        <w:tc>
          <w:tcPr>
            <w:tcW w:w="287" w:type="dxa"/>
            <w:tcBorders>
              <w:top w:val="nil"/>
              <w:left w:val="nil"/>
              <w:bottom w:val="single" w:sz="4" w:space="0" w:color="auto"/>
              <w:right w:val="nil"/>
            </w:tcBorders>
            <w:noWrap/>
            <w:vAlign w:val="bottom"/>
            <w:hideMark/>
          </w:tcPr>
          <w:p w14:paraId="0FF0049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05EBF9AF"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48D65B3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r>
      <w:tr w:rsidR="00520CAE" w:rsidRPr="00520CAE" w14:paraId="157009BE"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02367E0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выбросы вредного вещества, YнуС</w:t>
            </w:r>
            <w:r w:rsidRPr="00520CAE">
              <w:rPr>
                <w:rFonts w:ascii="Times New Roman" w:eastAsia="Times New Roman" w:hAnsi="Times New Roman" w:cs="Times New Roman"/>
                <w:sz w:val="20"/>
                <w:szCs w:val="20"/>
                <w:vertAlign w:val="subscript"/>
              </w:rPr>
              <w:t>1</w:t>
            </w:r>
            <w:r w:rsidRPr="00520CAE">
              <w:rPr>
                <w:rFonts w:ascii="Times New Roman" w:eastAsia="Times New Roman" w:hAnsi="Times New Roman" w:cs="Times New Roman"/>
                <w:sz w:val="20"/>
                <w:szCs w:val="20"/>
              </w:rPr>
              <w:t>-С</w:t>
            </w:r>
            <w:r w:rsidRPr="00520CAE">
              <w:rPr>
                <w:rFonts w:ascii="Times New Roman" w:eastAsia="Times New Roman" w:hAnsi="Times New Roman" w:cs="Times New Roman"/>
                <w:sz w:val="20"/>
                <w:szCs w:val="20"/>
                <w:vertAlign w:val="subscript"/>
              </w:rPr>
              <w:t xml:space="preserve">5 </w:t>
            </w:r>
          </w:p>
        </w:tc>
        <w:tc>
          <w:tcPr>
            <w:tcW w:w="1034" w:type="dxa"/>
            <w:tcBorders>
              <w:top w:val="nil"/>
              <w:left w:val="single" w:sz="4" w:space="0" w:color="auto"/>
              <w:bottom w:val="single" w:sz="4" w:space="0" w:color="auto"/>
              <w:right w:val="nil"/>
            </w:tcBorders>
            <w:noWrap/>
            <w:vAlign w:val="bottom"/>
            <w:hideMark/>
          </w:tcPr>
          <w:p w14:paraId="7F8DCB66"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0,57323</w:t>
            </w:r>
          </w:p>
        </w:tc>
        <w:tc>
          <w:tcPr>
            <w:tcW w:w="287" w:type="dxa"/>
            <w:tcBorders>
              <w:top w:val="nil"/>
              <w:left w:val="nil"/>
              <w:bottom w:val="single" w:sz="4" w:space="0" w:color="auto"/>
              <w:right w:val="nil"/>
            </w:tcBorders>
            <w:noWrap/>
            <w:vAlign w:val="bottom"/>
            <w:hideMark/>
          </w:tcPr>
          <w:p w14:paraId="7DC107B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715295A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84335B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0B85BC42"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06327F37"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выбросы вредного вещества, YнуС6-С10</w:t>
            </w:r>
          </w:p>
        </w:tc>
        <w:tc>
          <w:tcPr>
            <w:tcW w:w="1034" w:type="dxa"/>
            <w:tcBorders>
              <w:top w:val="nil"/>
              <w:left w:val="single" w:sz="4" w:space="0" w:color="auto"/>
              <w:bottom w:val="single" w:sz="4" w:space="0" w:color="auto"/>
              <w:right w:val="nil"/>
            </w:tcBorders>
            <w:noWrap/>
            <w:vAlign w:val="bottom"/>
            <w:hideMark/>
          </w:tcPr>
          <w:p w14:paraId="5A471581"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0,21201</w:t>
            </w:r>
          </w:p>
        </w:tc>
        <w:tc>
          <w:tcPr>
            <w:tcW w:w="287" w:type="dxa"/>
            <w:tcBorders>
              <w:top w:val="nil"/>
              <w:left w:val="nil"/>
              <w:bottom w:val="single" w:sz="4" w:space="0" w:color="auto"/>
              <w:right w:val="nil"/>
            </w:tcBorders>
            <w:noWrap/>
            <w:vAlign w:val="bottom"/>
            <w:hideMark/>
          </w:tcPr>
          <w:p w14:paraId="7410DC5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45E2C83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8276CCD"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148C48D6"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2493E3E7"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выбросы вредного вещества, Yну бензол</w:t>
            </w:r>
          </w:p>
        </w:tc>
        <w:tc>
          <w:tcPr>
            <w:tcW w:w="1034" w:type="dxa"/>
            <w:tcBorders>
              <w:top w:val="nil"/>
              <w:left w:val="single" w:sz="4" w:space="0" w:color="auto"/>
              <w:bottom w:val="single" w:sz="4" w:space="0" w:color="auto"/>
              <w:right w:val="nil"/>
            </w:tcBorders>
            <w:noWrap/>
            <w:vAlign w:val="bottom"/>
            <w:hideMark/>
          </w:tcPr>
          <w:p w14:paraId="589AEA09"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0,00277</w:t>
            </w:r>
          </w:p>
        </w:tc>
        <w:tc>
          <w:tcPr>
            <w:tcW w:w="287" w:type="dxa"/>
            <w:tcBorders>
              <w:top w:val="nil"/>
              <w:left w:val="nil"/>
              <w:bottom w:val="single" w:sz="4" w:space="0" w:color="auto"/>
              <w:right w:val="nil"/>
            </w:tcBorders>
            <w:noWrap/>
            <w:vAlign w:val="bottom"/>
            <w:hideMark/>
          </w:tcPr>
          <w:p w14:paraId="4A11424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3292E1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DD9B89E"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105E7706"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64D2FF8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выбросы вредного вещества, Yну толуол</w:t>
            </w:r>
          </w:p>
        </w:tc>
        <w:tc>
          <w:tcPr>
            <w:tcW w:w="1034" w:type="dxa"/>
            <w:tcBorders>
              <w:top w:val="nil"/>
              <w:left w:val="single" w:sz="4" w:space="0" w:color="auto"/>
              <w:bottom w:val="single" w:sz="4" w:space="0" w:color="auto"/>
              <w:right w:val="nil"/>
            </w:tcBorders>
            <w:noWrap/>
            <w:vAlign w:val="bottom"/>
            <w:hideMark/>
          </w:tcPr>
          <w:p w14:paraId="0DA0AF77"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0,00174</w:t>
            </w:r>
          </w:p>
        </w:tc>
        <w:tc>
          <w:tcPr>
            <w:tcW w:w="287" w:type="dxa"/>
            <w:tcBorders>
              <w:top w:val="nil"/>
              <w:left w:val="nil"/>
              <w:bottom w:val="single" w:sz="4" w:space="0" w:color="auto"/>
              <w:right w:val="nil"/>
            </w:tcBorders>
            <w:noWrap/>
            <w:vAlign w:val="bottom"/>
            <w:hideMark/>
          </w:tcPr>
          <w:p w14:paraId="6878132A"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1840F2B"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246C774"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4EDD45DB"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1308D86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выбросы вредного вещества, Yну ксилол</w:t>
            </w:r>
          </w:p>
        </w:tc>
        <w:tc>
          <w:tcPr>
            <w:tcW w:w="1034" w:type="dxa"/>
            <w:tcBorders>
              <w:top w:val="nil"/>
              <w:left w:val="single" w:sz="4" w:space="0" w:color="auto"/>
              <w:bottom w:val="single" w:sz="4" w:space="0" w:color="auto"/>
              <w:right w:val="nil"/>
            </w:tcBorders>
            <w:noWrap/>
            <w:vAlign w:val="bottom"/>
            <w:hideMark/>
          </w:tcPr>
          <w:p w14:paraId="5562BC3C"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0,00087</w:t>
            </w:r>
          </w:p>
        </w:tc>
        <w:tc>
          <w:tcPr>
            <w:tcW w:w="287" w:type="dxa"/>
            <w:tcBorders>
              <w:top w:val="nil"/>
              <w:left w:val="nil"/>
              <w:bottom w:val="single" w:sz="4" w:space="0" w:color="auto"/>
              <w:right w:val="nil"/>
            </w:tcBorders>
            <w:noWrap/>
            <w:vAlign w:val="bottom"/>
            <w:hideMark/>
          </w:tcPr>
          <w:p w14:paraId="47DC3B50"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6DC4D0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C83944E"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мг/с</w:t>
            </w:r>
          </w:p>
        </w:tc>
      </w:tr>
      <w:tr w:rsidR="00520CAE" w:rsidRPr="00520CAE" w14:paraId="4A55E97F"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19CDD46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валовые выбросы, YнуС</w:t>
            </w:r>
            <w:r w:rsidRPr="00520CAE">
              <w:rPr>
                <w:rFonts w:ascii="Times New Roman" w:eastAsia="Times New Roman" w:hAnsi="Times New Roman" w:cs="Times New Roman"/>
                <w:sz w:val="20"/>
                <w:szCs w:val="20"/>
                <w:vertAlign w:val="subscript"/>
              </w:rPr>
              <w:t>1</w:t>
            </w:r>
            <w:r w:rsidRPr="00520CAE">
              <w:rPr>
                <w:rFonts w:ascii="Times New Roman" w:eastAsia="Times New Roman" w:hAnsi="Times New Roman" w:cs="Times New Roman"/>
                <w:sz w:val="20"/>
                <w:szCs w:val="20"/>
              </w:rPr>
              <w:t>-С</w:t>
            </w:r>
            <w:r w:rsidRPr="00520CAE">
              <w:rPr>
                <w:rFonts w:ascii="Times New Roman" w:eastAsia="Times New Roman" w:hAnsi="Times New Roman" w:cs="Times New Roman"/>
                <w:sz w:val="20"/>
                <w:szCs w:val="20"/>
                <w:vertAlign w:val="subscript"/>
              </w:rPr>
              <w:t xml:space="preserve">5 </w:t>
            </w:r>
          </w:p>
        </w:tc>
        <w:tc>
          <w:tcPr>
            <w:tcW w:w="1034" w:type="dxa"/>
            <w:tcBorders>
              <w:top w:val="nil"/>
              <w:left w:val="single" w:sz="4" w:space="0" w:color="auto"/>
              <w:bottom w:val="single" w:sz="4" w:space="0" w:color="auto"/>
              <w:right w:val="single" w:sz="4" w:space="0" w:color="auto"/>
            </w:tcBorders>
            <w:noWrap/>
            <w:vAlign w:val="bottom"/>
            <w:hideMark/>
          </w:tcPr>
          <w:p w14:paraId="08593D59"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0,00057</w:t>
            </w:r>
          </w:p>
        </w:tc>
        <w:tc>
          <w:tcPr>
            <w:tcW w:w="287" w:type="dxa"/>
            <w:tcBorders>
              <w:top w:val="nil"/>
              <w:left w:val="nil"/>
              <w:bottom w:val="single" w:sz="4" w:space="0" w:color="auto"/>
              <w:right w:val="single" w:sz="4" w:space="0" w:color="auto"/>
            </w:tcBorders>
            <w:noWrap/>
            <w:vAlign w:val="bottom"/>
            <w:hideMark/>
          </w:tcPr>
          <w:p w14:paraId="629323F8"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41D7DA7A"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0,004457</w:t>
            </w:r>
          </w:p>
        </w:tc>
        <w:tc>
          <w:tcPr>
            <w:tcW w:w="865" w:type="dxa"/>
            <w:tcBorders>
              <w:top w:val="nil"/>
              <w:left w:val="nil"/>
              <w:bottom w:val="single" w:sz="4" w:space="0" w:color="auto"/>
              <w:right w:val="single" w:sz="4" w:space="0" w:color="auto"/>
            </w:tcBorders>
            <w:noWrap/>
            <w:vAlign w:val="bottom"/>
            <w:hideMark/>
          </w:tcPr>
          <w:p w14:paraId="10E55E0E"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т/г</w:t>
            </w:r>
          </w:p>
        </w:tc>
      </w:tr>
      <w:tr w:rsidR="00520CAE" w:rsidRPr="00520CAE" w14:paraId="5B4DE59E"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CEB7FA2"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валовые выбросы, YнуС6-С10</w:t>
            </w:r>
          </w:p>
        </w:tc>
        <w:tc>
          <w:tcPr>
            <w:tcW w:w="1034" w:type="dxa"/>
            <w:tcBorders>
              <w:top w:val="nil"/>
              <w:left w:val="single" w:sz="4" w:space="0" w:color="auto"/>
              <w:bottom w:val="single" w:sz="4" w:space="0" w:color="auto"/>
              <w:right w:val="single" w:sz="4" w:space="0" w:color="auto"/>
            </w:tcBorders>
            <w:noWrap/>
            <w:vAlign w:val="bottom"/>
            <w:hideMark/>
          </w:tcPr>
          <w:p w14:paraId="518C432A"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0,000212</w:t>
            </w:r>
          </w:p>
        </w:tc>
        <w:tc>
          <w:tcPr>
            <w:tcW w:w="287" w:type="dxa"/>
            <w:tcBorders>
              <w:top w:val="nil"/>
              <w:left w:val="nil"/>
              <w:bottom w:val="single" w:sz="4" w:space="0" w:color="auto"/>
              <w:right w:val="single" w:sz="4" w:space="0" w:color="auto"/>
            </w:tcBorders>
            <w:noWrap/>
            <w:vAlign w:val="bottom"/>
            <w:hideMark/>
          </w:tcPr>
          <w:p w14:paraId="0CF98FE2"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5D117A9C"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0,001649</w:t>
            </w:r>
          </w:p>
        </w:tc>
        <w:tc>
          <w:tcPr>
            <w:tcW w:w="865" w:type="dxa"/>
            <w:tcBorders>
              <w:top w:val="nil"/>
              <w:left w:val="nil"/>
              <w:bottom w:val="single" w:sz="4" w:space="0" w:color="auto"/>
              <w:right w:val="single" w:sz="4" w:space="0" w:color="auto"/>
            </w:tcBorders>
            <w:noWrap/>
            <w:vAlign w:val="bottom"/>
            <w:hideMark/>
          </w:tcPr>
          <w:p w14:paraId="0299A4A4"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т/г</w:t>
            </w:r>
          </w:p>
        </w:tc>
      </w:tr>
      <w:tr w:rsidR="00520CAE" w:rsidRPr="00520CAE" w14:paraId="0C01C88C"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566EC78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валовые выбросы, Yну бензол</w:t>
            </w:r>
          </w:p>
        </w:tc>
        <w:tc>
          <w:tcPr>
            <w:tcW w:w="1034" w:type="dxa"/>
            <w:tcBorders>
              <w:top w:val="nil"/>
              <w:left w:val="single" w:sz="4" w:space="0" w:color="auto"/>
              <w:bottom w:val="single" w:sz="4" w:space="0" w:color="auto"/>
              <w:right w:val="single" w:sz="4" w:space="0" w:color="auto"/>
            </w:tcBorders>
            <w:noWrap/>
            <w:vAlign w:val="bottom"/>
            <w:hideMark/>
          </w:tcPr>
          <w:p w14:paraId="72E94A73"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0,000003</w:t>
            </w:r>
          </w:p>
        </w:tc>
        <w:tc>
          <w:tcPr>
            <w:tcW w:w="287" w:type="dxa"/>
            <w:tcBorders>
              <w:top w:val="nil"/>
              <w:left w:val="nil"/>
              <w:bottom w:val="single" w:sz="4" w:space="0" w:color="auto"/>
              <w:right w:val="single" w:sz="4" w:space="0" w:color="auto"/>
            </w:tcBorders>
            <w:noWrap/>
            <w:vAlign w:val="bottom"/>
            <w:hideMark/>
          </w:tcPr>
          <w:p w14:paraId="7ADA17C2"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1BCE6298"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0,000022</w:t>
            </w:r>
          </w:p>
        </w:tc>
        <w:tc>
          <w:tcPr>
            <w:tcW w:w="865" w:type="dxa"/>
            <w:tcBorders>
              <w:top w:val="nil"/>
              <w:left w:val="nil"/>
              <w:bottom w:val="single" w:sz="4" w:space="0" w:color="auto"/>
              <w:right w:val="single" w:sz="4" w:space="0" w:color="auto"/>
            </w:tcBorders>
            <w:noWrap/>
            <w:vAlign w:val="bottom"/>
            <w:hideMark/>
          </w:tcPr>
          <w:p w14:paraId="57A91119"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т/г</w:t>
            </w:r>
          </w:p>
        </w:tc>
      </w:tr>
      <w:tr w:rsidR="00520CAE" w:rsidRPr="00520CAE" w14:paraId="6E87CB96" w14:textId="77777777" w:rsidTr="00AB3DE1">
        <w:trPr>
          <w:trHeight w:val="300"/>
        </w:trPr>
        <w:tc>
          <w:tcPr>
            <w:tcW w:w="5992" w:type="dxa"/>
            <w:tcBorders>
              <w:top w:val="nil"/>
              <w:left w:val="single" w:sz="4" w:space="0" w:color="auto"/>
              <w:bottom w:val="single" w:sz="4" w:space="0" w:color="auto"/>
              <w:right w:val="nil"/>
            </w:tcBorders>
            <w:noWrap/>
            <w:vAlign w:val="bottom"/>
            <w:hideMark/>
          </w:tcPr>
          <w:p w14:paraId="3B775BE1"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валовые выбросы, Yну толуол</w:t>
            </w:r>
          </w:p>
        </w:tc>
        <w:tc>
          <w:tcPr>
            <w:tcW w:w="1034" w:type="dxa"/>
            <w:tcBorders>
              <w:top w:val="nil"/>
              <w:left w:val="single" w:sz="4" w:space="0" w:color="auto"/>
              <w:bottom w:val="single" w:sz="4" w:space="0" w:color="auto"/>
              <w:right w:val="single" w:sz="4" w:space="0" w:color="auto"/>
            </w:tcBorders>
            <w:noWrap/>
            <w:vAlign w:val="bottom"/>
            <w:hideMark/>
          </w:tcPr>
          <w:p w14:paraId="6D0CA957"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0,000002</w:t>
            </w:r>
          </w:p>
        </w:tc>
        <w:tc>
          <w:tcPr>
            <w:tcW w:w="287" w:type="dxa"/>
            <w:tcBorders>
              <w:top w:val="nil"/>
              <w:left w:val="nil"/>
              <w:bottom w:val="single" w:sz="4" w:space="0" w:color="auto"/>
              <w:right w:val="single" w:sz="4" w:space="0" w:color="auto"/>
            </w:tcBorders>
            <w:noWrap/>
            <w:vAlign w:val="bottom"/>
            <w:hideMark/>
          </w:tcPr>
          <w:p w14:paraId="19C9704F"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5FE64A5C"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0,000014</w:t>
            </w:r>
          </w:p>
        </w:tc>
        <w:tc>
          <w:tcPr>
            <w:tcW w:w="865" w:type="dxa"/>
            <w:tcBorders>
              <w:top w:val="nil"/>
              <w:left w:val="nil"/>
              <w:bottom w:val="single" w:sz="4" w:space="0" w:color="auto"/>
              <w:right w:val="single" w:sz="4" w:space="0" w:color="auto"/>
            </w:tcBorders>
            <w:noWrap/>
            <w:vAlign w:val="bottom"/>
            <w:hideMark/>
          </w:tcPr>
          <w:p w14:paraId="20BF861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т/г</w:t>
            </w:r>
          </w:p>
        </w:tc>
      </w:tr>
      <w:tr w:rsidR="00520CAE" w:rsidRPr="00520CAE" w14:paraId="39F2370F" w14:textId="77777777" w:rsidTr="00AB3DE1">
        <w:trPr>
          <w:trHeight w:val="300"/>
        </w:trPr>
        <w:tc>
          <w:tcPr>
            <w:tcW w:w="5992" w:type="dxa"/>
            <w:tcBorders>
              <w:top w:val="nil"/>
              <w:left w:val="single" w:sz="4" w:space="0" w:color="auto"/>
              <w:bottom w:val="single" w:sz="4" w:space="0" w:color="auto"/>
              <w:right w:val="single" w:sz="4" w:space="0" w:color="auto"/>
            </w:tcBorders>
            <w:noWrap/>
            <w:vAlign w:val="bottom"/>
            <w:hideMark/>
          </w:tcPr>
          <w:p w14:paraId="6A9A3246"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lastRenderedPageBreak/>
              <w:t>валовые выбросы, Yну ксилол</w:t>
            </w:r>
          </w:p>
        </w:tc>
        <w:tc>
          <w:tcPr>
            <w:tcW w:w="1034" w:type="dxa"/>
            <w:tcBorders>
              <w:top w:val="nil"/>
              <w:left w:val="nil"/>
              <w:bottom w:val="single" w:sz="4" w:space="0" w:color="auto"/>
              <w:right w:val="single" w:sz="4" w:space="0" w:color="auto"/>
            </w:tcBorders>
            <w:noWrap/>
            <w:vAlign w:val="bottom"/>
            <w:hideMark/>
          </w:tcPr>
          <w:p w14:paraId="3887A024"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0,000001</w:t>
            </w:r>
          </w:p>
        </w:tc>
        <w:tc>
          <w:tcPr>
            <w:tcW w:w="287" w:type="dxa"/>
            <w:tcBorders>
              <w:top w:val="nil"/>
              <w:left w:val="nil"/>
              <w:bottom w:val="single" w:sz="4" w:space="0" w:color="auto"/>
              <w:right w:val="single" w:sz="4" w:space="0" w:color="auto"/>
            </w:tcBorders>
            <w:noWrap/>
            <w:vAlign w:val="bottom"/>
            <w:hideMark/>
          </w:tcPr>
          <w:p w14:paraId="46175075"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07766802" w14:textId="77777777" w:rsidR="00A636D2" w:rsidRPr="00520CAE" w:rsidRDefault="00A636D2" w:rsidP="00AB3DE1">
            <w:pPr>
              <w:spacing w:after="0" w:line="240" w:lineRule="auto"/>
              <w:jc w:val="right"/>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0,000007</w:t>
            </w:r>
          </w:p>
        </w:tc>
        <w:tc>
          <w:tcPr>
            <w:tcW w:w="865" w:type="dxa"/>
            <w:tcBorders>
              <w:top w:val="nil"/>
              <w:left w:val="nil"/>
              <w:bottom w:val="single" w:sz="4" w:space="0" w:color="auto"/>
              <w:right w:val="single" w:sz="4" w:space="0" w:color="auto"/>
            </w:tcBorders>
            <w:noWrap/>
            <w:vAlign w:val="bottom"/>
            <w:hideMark/>
          </w:tcPr>
          <w:p w14:paraId="6480BD7C" w14:textId="77777777" w:rsidR="00A636D2" w:rsidRPr="00520CAE" w:rsidRDefault="00A636D2" w:rsidP="00AB3DE1">
            <w:pPr>
              <w:spacing w:after="0" w:line="240" w:lineRule="auto"/>
              <w:rPr>
                <w:rFonts w:ascii="Times New Roman" w:eastAsia="Times New Roman" w:hAnsi="Times New Roman" w:cs="Times New Roman"/>
                <w:sz w:val="20"/>
                <w:szCs w:val="20"/>
              </w:rPr>
            </w:pPr>
            <w:r w:rsidRPr="00520CAE">
              <w:rPr>
                <w:rFonts w:ascii="Times New Roman" w:eastAsia="Times New Roman" w:hAnsi="Times New Roman" w:cs="Times New Roman"/>
                <w:sz w:val="20"/>
                <w:szCs w:val="20"/>
              </w:rPr>
              <w:t>т/г</w:t>
            </w:r>
          </w:p>
        </w:tc>
      </w:tr>
      <w:tr w:rsidR="00520CAE" w:rsidRPr="00520CAE" w14:paraId="0454F7A0" w14:textId="77777777" w:rsidTr="00AB3DE1">
        <w:trPr>
          <w:trHeight w:val="300"/>
        </w:trPr>
        <w:tc>
          <w:tcPr>
            <w:tcW w:w="9097" w:type="dxa"/>
            <w:gridSpan w:val="5"/>
            <w:tcBorders>
              <w:top w:val="single" w:sz="4" w:space="0" w:color="auto"/>
              <w:left w:val="single" w:sz="4" w:space="0" w:color="auto"/>
              <w:bottom w:val="nil"/>
              <w:right w:val="single" w:sz="4" w:space="0" w:color="000000"/>
            </w:tcBorders>
            <w:noWrap/>
            <w:vAlign w:val="bottom"/>
            <w:hideMark/>
          </w:tcPr>
          <w:p w14:paraId="1C36FB57" w14:textId="77777777" w:rsidR="00A636D2" w:rsidRPr="00520CAE" w:rsidRDefault="00A636D2" w:rsidP="00AB3DE1">
            <w:pPr>
              <w:spacing w:after="0" w:line="240" w:lineRule="auto"/>
              <w:rPr>
                <w:rFonts w:ascii="Times New Roman" w:eastAsia="Times New Roman" w:hAnsi="Times New Roman" w:cs="Times New Roman"/>
                <w:b/>
                <w:bCs/>
                <w:i/>
                <w:iCs/>
                <w:sz w:val="18"/>
                <w:szCs w:val="18"/>
              </w:rPr>
            </w:pPr>
            <w:r w:rsidRPr="00520CAE">
              <w:rPr>
                <w:rFonts w:ascii="Times New Roman" w:eastAsia="Times New Roman" w:hAnsi="Times New Roman" w:cs="Times New Roman"/>
                <w:b/>
                <w:bCs/>
                <w:i/>
                <w:iCs/>
                <w:sz w:val="18"/>
                <w:szCs w:val="18"/>
              </w:rPr>
              <w:t xml:space="preserve">Методика расчета валовых выбросов вредных веществ в амосферу для предприятий нефтепереработки и </w:t>
            </w:r>
          </w:p>
        </w:tc>
      </w:tr>
      <w:tr w:rsidR="00A636D2" w:rsidRPr="00520CAE" w14:paraId="51D41D86" w14:textId="77777777" w:rsidTr="00AB3DE1">
        <w:trPr>
          <w:trHeight w:val="300"/>
        </w:trPr>
        <w:tc>
          <w:tcPr>
            <w:tcW w:w="9097" w:type="dxa"/>
            <w:gridSpan w:val="5"/>
            <w:tcBorders>
              <w:top w:val="nil"/>
              <w:left w:val="single" w:sz="4" w:space="0" w:color="auto"/>
              <w:bottom w:val="single" w:sz="4" w:space="0" w:color="auto"/>
              <w:right w:val="single" w:sz="4" w:space="0" w:color="000000"/>
            </w:tcBorders>
            <w:noWrap/>
            <w:vAlign w:val="bottom"/>
            <w:hideMark/>
          </w:tcPr>
          <w:p w14:paraId="4AAC5F62" w14:textId="77777777" w:rsidR="00A636D2" w:rsidRPr="00520CAE" w:rsidRDefault="00A636D2" w:rsidP="00AB3DE1">
            <w:pPr>
              <w:spacing w:after="0" w:line="240" w:lineRule="auto"/>
              <w:rPr>
                <w:rFonts w:ascii="Times New Roman" w:eastAsia="Times New Roman" w:hAnsi="Times New Roman" w:cs="Times New Roman"/>
                <w:b/>
                <w:bCs/>
                <w:i/>
                <w:iCs/>
                <w:sz w:val="18"/>
                <w:szCs w:val="18"/>
              </w:rPr>
            </w:pPr>
            <w:r w:rsidRPr="00520CAE">
              <w:rPr>
                <w:rFonts w:ascii="Times New Roman" w:eastAsia="Times New Roman" w:hAnsi="Times New Roman" w:cs="Times New Roman"/>
                <w:b/>
                <w:bCs/>
                <w:i/>
                <w:iCs/>
                <w:sz w:val="18"/>
                <w:szCs w:val="18"/>
              </w:rPr>
              <w:t>нефтехимии. Приложение №2 к приказу Министра охраны окружающей среды РК от 18 апреля 2008 г. №100-п</w:t>
            </w:r>
          </w:p>
        </w:tc>
      </w:tr>
    </w:tbl>
    <w:p w14:paraId="517D7F3C" w14:textId="77777777" w:rsidR="00A636D2" w:rsidRPr="00520CAE" w:rsidRDefault="00A636D2" w:rsidP="00A636D2">
      <w:pPr>
        <w:spacing w:after="0" w:line="240" w:lineRule="auto"/>
        <w:jc w:val="both"/>
        <w:rPr>
          <w:rFonts w:ascii="Times New Roman" w:hAnsi="Times New Roman" w:cs="Times New Roman"/>
          <w:b/>
          <w:i/>
        </w:rPr>
      </w:pPr>
    </w:p>
    <w:p w14:paraId="56870DAB" w14:textId="3E5D88C8" w:rsidR="00A636D2" w:rsidRPr="00520CAE" w:rsidRDefault="00A636D2" w:rsidP="00A636D2">
      <w:pPr>
        <w:pStyle w:val="19"/>
        <w:spacing w:before="0" w:after="120"/>
        <w:jc w:val="center"/>
        <w:rPr>
          <w:rFonts w:ascii="Times New Roman" w:hAnsi="Times New Roman"/>
          <w:i/>
          <w:sz w:val="24"/>
          <w:szCs w:val="24"/>
          <w:u w:val="single"/>
        </w:rPr>
      </w:pPr>
      <w:r w:rsidRPr="00520CAE">
        <w:rPr>
          <w:rFonts w:ascii="Times New Roman" w:hAnsi="Times New Roman"/>
          <w:i/>
          <w:sz w:val="24"/>
          <w:szCs w:val="24"/>
          <w:u w:val="single"/>
        </w:rPr>
        <w:t>Ко</w:t>
      </w:r>
      <w:r w:rsidR="002F575B" w:rsidRPr="00520CAE">
        <w:rPr>
          <w:rFonts w:ascii="Times New Roman" w:hAnsi="Times New Roman"/>
          <w:i/>
          <w:sz w:val="24"/>
          <w:szCs w:val="24"/>
          <w:u w:val="single"/>
        </w:rPr>
        <w:t>н</w:t>
      </w:r>
      <w:r w:rsidRPr="00520CAE">
        <w:rPr>
          <w:rFonts w:ascii="Times New Roman" w:hAnsi="Times New Roman"/>
          <w:i/>
          <w:sz w:val="24"/>
          <w:szCs w:val="24"/>
          <w:u w:val="single"/>
        </w:rPr>
        <w:t>сервация или</w:t>
      </w:r>
      <w:r w:rsidR="002F575B" w:rsidRPr="00520CAE">
        <w:rPr>
          <w:rFonts w:ascii="Times New Roman" w:hAnsi="Times New Roman"/>
          <w:i/>
          <w:sz w:val="24"/>
          <w:szCs w:val="24"/>
          <w:u w:val="single"/>
        </w:rPr>
        <w:t xml:space="preserve"> </w:t>
      </w:r>
      <w:r w:rsidRPr="00520CAE">
        <w:rPr>
          <w:rFonts w:ascii="Times New Roman" w:hAnsi="Times New Roman"/>
          <w:i/>
          <w:sz w:val="24"/>
          <w:szCs w:val="24"/>
          <w:u w:val="single"/>
        </w:rPr>
        <w:t>ликвидация скважины</w:t>
      </w:r>
    </w:p>
    <w:p w14:paraId="1624300A" w14:textId="4D70D436" w:rsidR="00A636D2" w:rsidRPr="00520CAE" w:rsidRDefault="00A636D2" w:rsidP="00A636D2">
      <w:pPr>
        <w:spacing w:after="120"/>
        <w:rPr>
          <w:rFonts w:ascii="Times New Roman" w:hAnsi="Times New Roman" w:cs="Times New Roman"/>
          <w:b/>
          <w:sz w:val="24"/>
          <w:u w:val="single"/>
        </w:rPr>
      </w:pPr>
      <w:r w:rsidRPr="00520CAE">
        <w:rPr>
          <w:rFonts w:ascii="Times New Roman" w:hAnsi="Times New Roman" w:cs="Times New Roman"/>
          <w:b/>
          <w:sz w:val="24"/>
          <w:u w:val="single"/>
        </w:rPr>
        <w:t>Источник №0</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 xml:space="preserve">17 – </w:t>
      </w:r>
      <w:r w:rsidRPr="00520CAE">
        <w:rPr>
          <w:rFonts w:ascii="Times New Roman" w:eastAsia="Times New Roman" w:hAnsi="Times New Roman" w:cs="Times New Roman"/>
          <w:b/>
          <w:u w:val="single"/>
        </w:rPr>
        <w:t>Дизель</w:t>
      </w:r>
      <w:r w:rsidRPr="00520CAE">
        <w:rPr>
          <w:rFonts w:ascii="Times New Roman" w:eastAsia="Times New Roman" w:hAnsi="Times New Roman" w:cs="Times New Roman"/>
          <w:b/>
          <w:u w:val="single"/>
          <w:lang w:val="kk-KZ"/>
        </w:rPr>
        <w:t xml:space="preserve">ный </w:t>
      </w:r>
      <w:r w:rsidRPr="00520CAE">
        <w:rPr>
          <w:rFonts w:ascii="Times New Roman" w:eastAsia="Times New Roman" w:hAnsi="Times New Roman" w:cs="Times New Roman"/>
          <w:b/>
          <w:u w:val="single"/>
        </w:rPr>
        <w:t>генератор, 398 кВт</w:t>
      </w:r>
      <w:r w:rsidRPr="00520CAE">
        <w:rPr>
          <w:rFonts w:ascii="Times New Roman" w:hAnsi="Times New Roman" w:cs="Times New Roman"/>
          <w:b/>
          <w:sz w:val="24"/>
          <w:u w:val="single"/>
        </w:rPr>
        <w:t xml:space="preserve"> (для освещения)</w:t>
      </w:r>
    </w:p>
    <w:p w14:paraId="0553BE1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78B00C4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14D4328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w:t>
      </w:r>
    </w:p>
    <w:p w14:paraId="03EE794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Исходные данные:</w:t>
      </w:r>
    </w:p>
    <w:p w14:paraId="6EAF062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4B8B3DC9" w14:textId="255524FE"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szCs w:val="24"/>
        </w:rPr>
        <w:t>, т, 14</w:t>
      </w:r>
    </w:p>
    <w:p w14:paraId="37CE368A" w14:textId="4E78F0ED"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szCs w:val="24"/>
        </w:rPr>
        <w:t>, кВт, 398</w:t>
      </w:r>
    </w:p>
    <w:p w14:paraId="7D0F22E5" w14:textId="10BF86F9"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szCs w:val="24"/>
        </w:rPr>
        <w:t>, г/кВт*ч, 208</w:t>
      </w:r>
    </w:p>
    <w:p w14:paraId="48BAB86E" w14:textId="1EA9ADE4"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szCs w:val="24"/>
        </w:rPr>
        <w:t>, K, 400</w:t>
      </w:r>
    </w:p>
    <w:p w14:paraId="3E423CF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0E288906" w14:textId="77777777" w:rsidR="00A636D2" w:rsidRPr="00520CAE" w:rsidRDefault="00A636D2" w:rsidP="00A636D2">
      <w:pPr>
        <w:spacing w:after="0" w:line="240" w:lineRule="auto"/>
        <w:rPr>
          <w:rFonts w:ascii="Times New Roman" w:eastAsia="Times New Roman" w:hAnsi="Times New Roman" w:cs="Times New Roman"/>
          <w:szCs w:val="24"/>
        </w:rPr>
      </w:pPr>
    </w:p>
    <w:p w14:paraId="441D69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376E919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27D31E9A" w14:textId="27478036"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208 * 398 = 0.72187648</w:t>
      </w:r>
      <w:r w:rsidRPr="00520CAE">
        <w:rPr>
          <w:rFonts w:ascii="Times New Roman" w:eastAsia="Times New Roman" w:hAnsi="Times New Roman" w:cs="Times New Roman"/>
          <w:szCs w:val="24"/>
        </w:rPr>
        <w:t xml:space="preserve"> (А.3)</w:t>
      </w:r>
    </w:p>
    <w:p w14:paraId="6949B2E3" w14:textId="77777777" w:rsidR="00A636D2" w:rsidRPr="00520CAE" w:rsidRDefault="00A636D2" w:rsidP="00A636D2">
      <w:pPr>
        <w:spacing w:after="0" w:line="240" w:lineRule="auto"/>
        <w:rPr>
          <w:rFonts w:ascii="Times New Roman" w:eastAsia="Times New Roman" w:hAnsi="Times New Roman" w:cs="Times New Roman"/>
          <w:szCs w:val="24"/>
        </w:rPr>
      </w:pPr>
    </w:p>
    <w:p w14:paraId="4B60B07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575EA4B0" w14:textId="56CA1DA1"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002F575B" w:rsidRPr="00520CAE">
        <w:rPr>
          <w:rFonts w:ascii="Times New Roman" w:eastAsia="Times New Roman" w:hAnsi="Times New Roman" w:cs="Times New Roman"/>
          <w:b/>
          <w:sz w:val="24"/>
          <w:szCs w:val="24"/>
        </w:rPr>
        <w:t xml:space="preserve"> </w:t>
      </w:r>
      <w:r w:rsidRPr="00520CAE">
        <w:rPr>
          <w:rFonts w:ascii="Times New Roman" w:eastAsia="Times New Roman" w:hAnsi="Times New Roman" w:cs="Times New Roman"/>
          <w:szCs w:val="24"/>
        </w:rPr>
        <w:t>(А.5)</w:t>
      </w:r>
    </w:p>
    <w:p w14:paraId="64E0DD8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219EC1CF" w14:textId="77777777" w:rsidR="00A636D2" w:rsidRPr="00520CAE" w:rsidRDefault="00A636D2" w:rsidP="00A636D2">
      <w:pPr>
        <w:spacing w:after="0" w:line="240" w:lineRule="auto"/>
        <w:rPr>
          <w:rFonts w:ascii="Times New Roman" w:eastAsia="Times New Roman" w:hAnsi="Times New Roman" w:cs="Times New Roman"/>
          <w:szCs w:val="24"/>
        </w:rPr>
      </w:pPr>
    </w:p>
    <w:p w14:paraId="627DE62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12F38312" w14:textId="6231E6C3"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0.72187648 / 0.531396731 = 1.358451112</w:t>
      </w:r>
      <w:r w:rsidRPr="00520CAE">
        <w:rPr>
          <w:rFonts w:ascii="Times New Roman" w:eastAsia="Times New Roman" w:hAnsi="Times New Roman" w:cs="Times New Roman"/>
          <w:szCs w:val="24"/>
        </w:rPr>
        <w:t xml:space="preserve"> (А.4)</w:t>
      </w:r>
    </w:p>
    <w:p w14:paraId="22F80AA7" w14:textId="77777777" w:rsidR="00A636D2" w:rsidRPr="00520CAE" w:rsidRDefault="00A636D2" w:rsidP="00A636D2">
      <w:pPr>
        <w:spacing w:after="0" w:line="240" w:lineRule="auto"/>
        <w:rPr>
          <w:rFonts w:ascii="Times New Roman" w:eastAsia="Times New Roman" w:hAnsi="Times New Roman" w:cs="Times New Roman"/>
          <w:szCs w:val="24"/>
        </w:rPr>
      </w:pPr>
    </w:p>
    <w:p w14:paraId="20BD7C9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553D519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556A5E13"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2C6F981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2BB2A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7299C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811AB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DEBA32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DE9E2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E66249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F96C0A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4650FB75"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6CA7E5C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026EC3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703FF90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61416A9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25A3246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7EB885C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7F198B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5A7B469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3ACA77B2" w14:textId="77777777" w:rsidR="00A636D2" w:rsidRPr="00520CAE" w:rsidRDefault="00A636D2" w:rsidP="00A636D2">
      <w:pPr>
        <w:spacing w:after="0" w:line="240" w:lineRule="auto"/>
        <w:rPr>
          <w:rFonts w:ascii="Times New Roman" w:eastAsia="Times New Roman" w:hAnsi="Times New Roman" w:cs="Times New Roman"/>
          <w:szCs w:val="24"/>
        </w:rPr>
      </w:pPr>
    </w:p>
    <w:p w14:paraId="045EAEA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72ECED12"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3F5DE42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057BB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D67D806"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D72F0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133F903"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E496E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97EA35D"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A4E24F8"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3AA62607"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064FC77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DA4313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5F00F70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3119E8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15FBC33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767BE4F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A0C0AD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0B0785D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10749DC7" w14:textId="77777777" w:rsidR="00A636D2" w:rsidRPr="00520CAE" w:rsidRDefault="00A636D2" w:rsidP="00A636D2">
      <w:pPr>
        <w:spacing w:after="0" w:line="240" w:lineRule="auto"/>
        <w:rPr>
          <w:rFonts w:ascii="Times New Roman" w:eastAsia="Times New Roman" w:hAnsi="Times New Roman" w:cs="Times New Roman"/>
          <w:szCs w:val="24"/>
        </w:rPr>
      </w:pPr>
    </w:p>
    <w:p w14:paraId="64D5857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6E6E7D4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1FC8CC1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754B146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778DCED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210CC39F"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171"/>
        <w:gridCol w:w="907"/>
        <w:gridCol w:w="1211"/>
        <w:gridCol w:w="1261"/>
      </w:tblGrid>
      <w:tr w:rsidR="00520CAE" w:rsidRPr="00520CAE" w14:paraId="3637D281" w14:textId="77777777" w:rsidTr="002F575B">
        <w:tc>
          <w:tcPr>
            <w:tcW w:w="358" w:type="pct"/>
            <w:tcBorders>
              <w:top w:val="single" w:sz="4" w:space="0" w:color="auto"/>
              <w:left w:val="single" w:sz="4" w:space="0" w:color="auto"/>
              <w:bottom w:val="single" w:sz="4" w:space="0" w:color="auto"/>
              <w:right w:val="single" w:sz="4" w:space="0" w:color="auto"/>
            </w:tcBorders>
            <w:vAlign w:val="center"/>
          </w:tcPr>
          <w:p w14:paraId="01B97A0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438B8BDA"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5B81093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004B0D0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5A3F5FB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4C46F23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58C6822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527B835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676A2F1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6F9C7B2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612EBC5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58FD83E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0BAAE6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64C2868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15B0D23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B7CB57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3A4B3069"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718D083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4A81A25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6A3DB47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C409F9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24677BDC"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1693667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2FCFE27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5530B2C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0.849066667</w:t>
            </w:r>
          </w:p>
        </w:tc>
        <w:tc>
          <w:tcPr>
            <w:tcW w:w="714" w:type="pct"/>
            <w:tcBorders>
              <w:top w:val="single" w:sz="4" w:space="0" w:color="auto"/>
              <w:left w:val="single" w:sz="4" w:space="0" w:color="auto"/>
              <w:bottom w:val="single" w:sz="4" w:space="0" w:color="auto"/>
              <w:right w:val="single" w:sz="4" w:space="0" w:color="auto"/>
            </w:tcBorders>
            <w:hideMark/>
          </w:tcPr>
          <w:p w14:paraId="484715D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0.448</w:t>
            </w:r>
          </w:p>
        </w:tc>
        <w:tc>
          <w:tcPr>
            <w:tcW w:w="571" w:type="pct"/>
            <w:tcBorders>
              <w:top w:val="single" w:sz="4" w:space="0" w:color="auto"/>
              <w:left w:val="single" w:sz="4" w:space="0" w:color="auto"/>
              <w:bottom w:val="single" w:sz="4" w:space="0" w:color="auto"/>
              <w:right w:val="single" w:sz="4" w:space="0" w:color="auto"/>
            </w:tcBorders>
            <w:hideMark/>
          </w:tcPr>
          <w:p w14:paraId="6A1DD6F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5CD616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0.849066667</w:t>
            </w:r>
          </w:p>
        </w:tc>
        <w:tc>
          <w:tcPr>
            <w:tcW w:w="786" w:type="pct"/>
            <w:tcBorders>
              <w:top w:val="single" w:sz="4" w:space="0" w:color="auto"/>
              <w:left w:val="single" w:sz="4" w:space="0" w:color="auto"/>
              <w:bottom w:val="single" w:sz="4" w:space="0" w:color="auto"/>
              <w:right w:val="single" w:sz="4" w:space="0" w:color="auto"/>
            </w:tcBorders>
            <w:hideMark/>
          </w:tcPr>
          <w:p w14:paraId="031DAC4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0.448</w:t>
            </w:r>
          </w:p>
        </w:tc>
      </w:tr>
      <w:tr w:rsidR="00520CAE" w:rsidRPr="00520CAE" w14:paraId="1D58BF18"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31076CC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04E4240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3F47A47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0.137973333</w:t>
            </w:r>
          </w:p>
        </w:tc>
        <w:tc>
          <w:tcPr>
            <w:tcW w:w="714" w:type="pct"/>
            <w:tcBorders>
              <w:top w:val="single" w:sz="4" w:space="0" w:color="auto"/>
              <w:left w:val="single" w:sz="4" w:space="0" w:color="auto"/>
              <w:bottom w:val="single" w:sz="4" w:space="0" w:color="auto"/>
              <w:right w:val="single" w:sz="4" w:space="0" w:color="auto"/>
            </w:tcBorders>
            <w:hideMark/>
          </w:tcPr>
          <w:p w14:paraId="3A7D6DB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0.0728</w:t>
            </w:r>
          </w:p>
        </w:tc>
        <w:tc>
          <w:tcPr>
            <w:tcW w:w="571" w:type="pct"/>
            <w:tcBorders>
              <w:top w:val="single" w:sz="4" w:space="0" w:color="auto"/>
              <w:left w:val="single" w:sz="4" w:space="0" w:color="auto"/>
              <w:bottom w:val="single" w:sz="4" w:space="0" w:color="auto"/>
              <w:right w:val="single" w:sz="4" w:space="0" w:color="auto"/>
            </w:tcBorders>
            <w:hideMark/>
          </w:tcPr>
          <w:p w14:paraId="78E6719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BA1DBC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0.137973333</w:t>
            </w:r>
          </w:p>
        </w:tc>
        <w:tc>
          <w:tcPr>
            <w:tcW w:w="786" w:type="pct"/>
            <w:tcBorders>
              <w:top w:val="single" w:sz="4" w:space="0" w:color="auto"/>
              <w:left w:val="single" w:sz="4" w:space="0" w:color="auto"/>
              <w:bottom w:val="single" w:sz="4" w:space="0" w:color="auto"/>
              <w:right w:val="single" w:sz="4" w:space="0" w:color="auto"/>
            </w:tcBorders>
            <w:hideMark/>
          </w:tcPr>
          <w:p w14:paraId="4B79DE7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0.0728</w:t>
            </w:r>
          </w:p>
        </w:tc>
      </w:tr>
      <w:tr w:rsidR="00520CAE" w:rsidRPr="00520CAE" w14:paraId="5BBF57E9"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70A7CE3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709EED4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Углерод (Сажа, Углерод </w:t>
            </w:r>
            <w:r w:rsidRPr="00520CAE">
              <w:rPr>
                <w:rFonts w:ascii="Times New Roman" w:eastAsia="Times New Roman" w:hAnsi="Times New Roman" w:cs="Times New Roman"/>
                <w:szCs w:val="24"/>
              </w:rPr>
              <w:lastRenderedPageBreak/>
              <w:t>черный) (583)</w:t>
            </w:r>
          </w:p>
        </w:tc>
        <w:tc>
          <w:tcPr>
            <w:tcW w:w="91" w:type="pct"/>
            <w:tcBorders>
              <w:top w:val="single" w:sz="4" w:space="0" w:color="auto"/>
              <w:left w:val="single" w:sz="4" w:space="0" w:color="auto"/>
              <w:bottom w:val="single" w:sz="4" w:space="0" w:color="auto"/>
              <w:right w:val="single" w:sz="4" w:space="0" w:color="auto"/>
            </w:tcBorders>
            <w:hideMark/>
          </w:tcPr>
          <w:p w14:paraId="1C0243D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0.055277778</w:t>
            </w:r>
          </w:p>
        </w:tc>
        <w:tc>
          <w:tcPr>
            <w:tcW w:w="714" w:type="pct"/>
            <w:tcBorders>
              <w:top w:val="single" w:sz="4" w:space="0" w:color="auto"/>
              <w:left w:val="single" w:sz="4" w:space="0" w:color="auto"/>
              <w:bottom w:val="single" w:sz="4" w:space="0" w:color="auto"/>
              <w:right w:val="single" w:sz="4" w:space="0" w:color="auto"/>
            </w:tcBorders>
            <w:hideMark/>
          </w:tcPr>
          <w:p w14:paraId="1DF26B9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w:t>
            </w:r>
          </w:p>
        </w:tc>
        <w:tc>
          <w:tcPr>
            <w:tcW w:w="571" w:type="pct"/>
            <w:tcBorders>
              <w:top w:val="single" w:sz="4" w:space="0" w:color="auto"/>
              <w:left w:val="single" w:sz="4" w:space="0" w:color="auto"/>
              <w:bottom w:val="single" w:sz="4" w:space="0" w:color="auto"/>
              <w:right w:val="single" w:sz="4" w:space="0" w:color="auto"/>
            </w:tcBorders>
            <w:hideMark/>
          </w:tcPr>
          <w:p w14:paraId="78169F2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6E47B7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0.055277778</w:t>
            </w:r>
          </w:p>
        </w:tc>
        <w:tc>
          <w:tcPr>
            <w:tcW w:w="786" w:type="pct"/>
            <w:tcBorders>
              <w:top w:val="single" w:sz="4" w:space="0" w:color="auto"/>
              <w:left w:val="single" w:sz="4" w:space="0" w:color="auto"/>
              <w:bottom w:val="single" w:sz="4" w:space="0" w:color="auto"/>
              <w:right w:val="single" w:sz="4" w:space="0" w:color="auto"/>
            </w:tcBorders>
            <w:hideMark/>
          </w:tcPr>
          <w:p w14:paraId="5660D45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0.028</w:t>
            </w:r>
          </w:p>
        </w:tc>
      </w:tr>
      <w:tr w:rsidR="00520CAE" w:rsidRPr="00520CAE" w14:paraId="51B3E1BC"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569C6FF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4A804D4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3721112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0.132666667</w:t>
            </w:r>
          </w:p>
        </w:tc>
        <w:tc>
          <w:tcPr>
            <w:tcW w:w="714" w:type="pct"/>
            <w:tcBorders>
              <w:top w:val="single" w:sz="4" w:space="0" w:color="auto"/>
              <w:left w:val="single" w:sz="4" w:space="0" w:color="auto"/>
              <w:bottom w:val="single" w:sz="4" w:space="0" w:color="auto"/>
              <w:right w:val="single" w:sz="4" w:space="0" w:color="auto"/>
            </w:tcBorders>
            <w:hideMark/>
          </w:tcPr>
          <w:p w14:paraId="0A9CE5A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w:t>
            </w:r>
          </w:p>
        </w:tc>
        <w:tc>
          <w:tcPr>
            <w:tcW w:w="571" w:type="pct"/>
            <w:tcBorders>
              <w:top w:val="single" w:sz="4" w:space="0" w:color="auto"/>
              <w:left w:val="single" w:sz="4" w:space="0" w:color="auto"/>
              <w:bottom w:val="single" w:sz="4" w:space="0" w:color="auto"/>
              <w:right w:val="single" w:sz="4" w:space="0" w:color="auto"/>
            </w:tcBorders>
            <w:hideMark/>
          </w:tcPr>
          <w:p w14:paraId="40223C1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C68EA3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0.132666667</w:t>
            </w:r>
          </w:p>
        </w:tc>
        <w:tc>
          <w:tcPr>
            <w:tcW w:w="786" w:type="pct"/>
            <w:tcBorders>
              <w:top w:val="single" w:sz="4" w:space="0" w:color="auto"/>
              <w:left w:val="single" w:sz="4" w:space="0" w:color="auto"/>
              <w:bottom w:val="single" w:sz="4" w:space="0" w:color="auto"/>
              <w:right w:val="single" w:sz="4" w:space="0" w:color="auto"/>
            </w:tcBorders>
            <w:hideMark/>
          </w:tcPr>
          <w:p w14:paraId="5FEE3D5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0.07</w:t>
            </w:r>
          </w:p>
        </w:tc>
      </w:tr>
      <w:tr w:rsidR="00520CAE" w:rsidRPr="00520CAE" w14:paraId="543DCC27"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7CE7CCC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63A8B6B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5A75F65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0.685444444</w:t>
            </w:r>
          </w:p>
        </w:tc>
        <w:tc>
          <w:tcPr>
            <w:tcW w:w="714" w:type="pct"/>
            <w:tcBorders>
              <w:top w:val="single" w:sz="4" w:space="0" w:color="auto"/>
              <w:left w:val="single" w:sz="4" w:space="0" w:color="auto"/>
              <w:bottom w:val="single" w:sz="4" w:space="0" w:color="auto"/>
              <w:right w:val="single" w:sz="4" w:space="0" w:color="auto"/>
            </w:tcBorders>
            <w:hideMark/>
          </w:tcPr>
          <w:p w14:paraId="7A77AD4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0.364</w:t>
            </w:r>
          </w:p>
        </w:tc>
        <w:tc>
          <w:tcPr>
            <w:tcW w:w="571" w:type="pct"/>
            <w:tcBorders>
              <w:top w:val="single" w:sz="4" w:space="0" w:color="auto"/>
              <w:left w:val="single" w:sz="4" w:space="0" w:color="auto"/>
              <w:bottom w:val="single" w:sz="4" w:space="0" w:color="auto"/>
              <w:right w:val="single" w:sz="4" w:space="0" w:color="auto"/>
            </w:tcBorders>
            <w:hideMark/>
          </w:tcPr>
          <w:p w14:paraId="5C40A3C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6D7579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0.685444444</w:t>
            </w:r>
          </w:p>
        </w:tc>
        <w:tc>
          <w:tcPr>
            <w:tcW w:w="786" w:type="pct"/>
            <w:tcBorders>
              <w:top w:val="single" w:sz="4" w:space="0" w:color="auto"/>
              <w:left w:val="single" w:sz="4" w:space="0" w:color="auto"/>
              <w:bottom w:val="single" w:sz="4" w:space="0" w:color="auto"/>
              <w:right w:val="single" w:sz="4" w:space="0" w:color="auto"/>
            </w:tcBorders>
            <w:hideMark/>
          </w:tcPr>
          <w:p w14:paraId="7E4911D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0.364</w:t>
            </w:r>
          </w:p>
        </w:tc>
      </w:tr>
      <w:tr w:rsidR="00520CAE" w:rsidRPr="00520CAE" w14:paraId="1D8F0546"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61CDE1C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325BD24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079DF99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0.000001327</w:t>
            </w:r>
          </w:p>
        </w:tc>
        <w:tc>
          <w:tcPr>
            <w:tcW w:w="714" w:type="pct"/>
            <w:tcBorders>
              <w:top w:val="single" w:sz="4" w:space="0" w:color="auto"/>
              <w:left w:val="single" w:sz="4" w:space="0" w:color="auto"/>
              <w:bottom w:val="single" w:sz="4" w:space="0" w:color="auto"/>
              <w:right w:val="single" w:sz="4" w:space="0" w:color="auto"/>
            </w:tcBorders>
            <w:hideMark/>
          </w:tcPr>
          <w:p w14:paraId="527C872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0.00000077</w:t>
            </w:r>
          </w:p>
        </w:tc>
        <w:tc>
          <w:tcPr>
            <w:tcW w:w="571" w:type="pct"/>
            <w:tcBorders>
              <w:top w:val="single" w:sz="4" w:space="0" w:color="auto"/>
              <w:left w:val="single" w:sz="4" w:space="0" w:color="auto"/>
              <w:bottom w:val="single" w:sz="4" w:space="0" w:color="auto"/>
              <w:right w:val="single" w:sz="4" w:space="0" w:color="auto"/>
            </w:tcBorders>
            <w:hideMark/>
          </w:tcPr>
          <w:p w14:paraId="0E5A65C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CFE242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0.000001327</w:t>
            </w:r>
          </w:p>
        </w:tc>
        <w:tc>
          <w:tcPr>
            <w:tcW w:w="786" w:type="pct"/>
            <w:tcBorders>
              <w:top w:val="single" w:sz="4" w:space="0" w:color="auto"/>
              <w:left w:val="single" w:sz="4" w:space="0" w:color="auto"/>
              <w:bottom w:val="single" w:sz="4" w:space="0" w:color="auto"/>
              <w:right w:val="single" w:sz="4" w:space="0" w:color="auto"/>
            </w:tcBorders>
            <w:hideMark/>
          </w:tcPr>
          <w:p w14:paraId="7CBDEF3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0.00000077</w:t>
            </w:r>
          </w:p>
        </w:tc>
      </w:tr>
      <w:tr w:rsidR="00520CAE" w:rsidRPr="00520CAE" w14:paraId="2C40AA46"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12C9FE5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6A2DF92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91" w:type="pct"/>
            <w:tcBorders>
              <w:top w:val="single" w:sz="4" w:space="0" w:color="auto"/>
              <w:left w:val="single" w:sz="4" w:space="0" w:color="auto"/>
              <w:bottom w:val="single" w:sz="4" w:space="0" w:color="auto"/>
              <w:right w:val="single" w:sz="4" w:space="0" w:color="auto"/>
            </w:tcBorders>
            <w:hideMark/>
          </w:tcPr>
          <w:p w14:paraId="00BC794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0.013266667</w:t>
            </w:r>
          </w:p>
        </w:tc>
        <w:tc>
          <w:tcPr>
            <w:tcW w:w="714" w:type="pct"/>
            <w:tcBorders>
              <w:top w:val="single" w:sz="4" w:space="0" w:color="auto"/>
              <w:left w:val="single" w:sz="4" w:space="0" w:color="auto"/>
              <w:bottom w:val="single" w:sz="4" w:space="0" w:color="auto"/>
              <w:right w:val="single" w:sz="4" w:space="0" w:color="auto"/>
            </w:tcBorders>
            <w:hideMark/>
          </w:tcPr>
          <w:p w14:paraId="59857B6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0.007</w:t>
            </w:r>
          </w:p>
        </w:tc>
        <w:tc>
          <w:tcPr>
            <w:tcW w:w="571" w:type="pct"/>
            <w:tcBorders>
              <w:top w:val="single" w:sz="4" w:space="0" w:color="auto"/>
              <w:left w:val="single" w:sz="4" w:space="0" w:color="auto"/>
              <w:bottom w:val="single" w:sz="4" w:space="0" w:color="auto"/>
              <w:right w:val="single" w:sz="4" w:space="0" w:color="auto"/>
            </w:tcBorders>
            <w:hideMark/>
          </w:tcPr>
          <w:p w14:paraId="70DBD36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C4998B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0.013266667</w:t>
            </w:r>
          </w:p>
        </w:tc>
        <w:tc>
          <w:tcPr>
            <w:tcW w:w="786" w:type="pct"/>
            <w:tcBorders>
              <w:top w:val="single" w:sz="4" w:space="0" w:color="auto"/>
              <w:left w:val="single" w:sz="4" w:space="0" w:color="auto"/>
              <w:bottom w:val="single" w:sz="4" w:space="0" w:color="auto"/>
              <w:right w:val="single" w:sz="4" w:space="0" w:color="auto"/>
            </w:tcBorders>
            <w:hideMark/>
          </w:tcPr>
          <w:p w14:paraId="6E757CC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0.007</w:t>
            </w:r>
          </w:p>
        </w:tc>
      </w:tr>
      <w:tr w:rsidR="00A636D2" w:rsidRPr="00520CAE" w14:paraId="7AEA8B20"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47D0FA1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3717738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19B8428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0.320611111</w:t>
            </w:r>
          </w:p>
        </w:tc>
        <w:tc>
          <w:tcPr>
            <w:tcW w:w="714" w:type="pct"/>
            <w:tcBorders>
              <w:top w:val="single" w:sz="4" w:space="0" w:color="auto"/>
              <w:left w:val="single" w:sz="4" w:space="0" w:color="auto"/>
              <w:bottom w:val="single" w:sz="4" w:space="0" w:color="auto"/>
              <w:right w:val="single" w:sz="4" w:space="0" w:color="auto"/>
            </w:tcBorders>
            <w:hideMark/>
          </w:tcPr>
          <w:p w14:paraId="4CDD4D9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0.168</w:t>
            </w:r>
          </w:p>
        </w:tc>
        <w:tc>
          <w:tcPr>
            <w:tcW w:w="571" w:type="pct"/>
            <w:tcBorders>
              <w:top w:val="single" w:sz="4" w:space="0" w:color="auto"/>
              <w:left w:val="single" w:sz="4" w:space="0" w:color="auto"/>
              <w:bottom w:val="single" w:sz="4" w:space="0" w:color="auto"/>
              <w:right w:val="single" w:sz="4" w:space="0" w:color="auto"/>
            </w:tcBorders>
            <w:hideMark/>
          </w:tcPr>
          <w:p w14:paraId="60F6B98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4384CC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0.320611111</w:t>
            </w:r>
          </w:p>
        </w:tc>
        <w:tc>
          <w:tcPr>
            <w:tcW w:w="786" w:type="pct"/>
            <w:tcBorders>
              <w:top w:val="single" w:sz="4" w:space="0" w:color="auto"/>
              <w:left w:val="single" w:sz="4" w:space="0" w:color="auto"/>
              <w:bottom w:val="single" w:sz="4" w:space="0" w:color="auto"/>
              <w:right w:val="single" w:sz="4" w:space="0" w:color="auto"/>
            </w:tcBorders>
            <w:hideMark/>
          </w:tcPr>
          <w:p w14:paraId="2EE74FB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0.168</w:t>
            </w:r>
          </w:p>
        </w:tc>
      </w:tr>
    </w:tbl>
    <w:p w14:paraId="12E854CC" w14:textId="77777777" w:rsidR="00A636D2" w:rsidRPr="00520CAE" w:rsidRDefault="00A636D2" w:rsidP="00A636D2">
      <w:pPr>
        <w:spacing w:after="120"/>
        <w:rPr>
          <w:rFonts w:ascii="Times New Roman" w:hAnsi="Times New Roman" w:cs="Times New Roman"/>
          <w:b/>
          <w:sz w:val="24"/>
          <w:u w:val="single"/>
        </w:rPr>
      </w:pPr>
    </w:p>
    <w:p w14:paraId="7609C77C" w14:textId="561E3E35" w:rsidR="00A636D2" w:rsidRPr="00520CAE" w:rsidRDefault="00A636D2" w:rsidP="00A636D2">
      <w:pPr>
        <w:spacing w:after="120"/>
        <w:rPr>
          <w:rFonts w:ascii="Times New Roman" w:hAnsi="Times New Roman" w:cs="Times New Roman"/>
          <w:sz w:val="24"/>
        </w:rPr>
      </w:pPr>
      <w:r w:rsidRPr="00520CAE">
        <w:rPr>
          <w:rFonts w:ascii="Times New Roman" w:hAnsi="Times New Roman" w:cs="Times New Roman"/>
          <w:b/>
          <w:sz w:val="24"/>
          <w:u w:val="single"/>
        </w:rPr>
        <w:t>Источник №0</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18 – Дизельный двигатель ЯМЗ-238 (УПА - 60)</w:t>
      </w:r>
    </w:p>
    <w:p w14:paraId="7036D4C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028DFCD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1C2A55A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w:t>
      </w:r>
    </w:p>
    <w:p w14:paraId="78198CC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Исходные данные:</w:t>
      </w:r>
    </w:p>
    <w:p w14:paraId="073B0AD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7F1A708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 4.5</w:t>
      </w:r>
    </w:p>
    <w:p w14:paraId="345CCAC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кВт, 176.5</w:t>
      </w:r>
    </w:p>
    <w:p w14:paraId="66DB3FE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г/кВт*ч, 212</w:t>
      </w:r>
    </w:p>
    <w:p w14:paraId="043063E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K, 400</w:t>
      </w:r>
    </w:p>
    <w:p w14:paraId="4F766C7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67E04EF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2342C3F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5364608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212 * 176.5 = 0.32628496</w:t>
      </w:r>
      <w:r w:rsidRPr="00520CAE">
        <w:rPr>
          <w:rFonts w:ascii="Times New Roman" w:eastAsia="Times New Roman" w:hAnsi="Times New Roman" w:cs="Times New Roman"/>
          <w:szCs w:val="24"/>
        </w:rPr>
        <w:t xml:space="preserve">    (А.3)</w:t>
      </w:r>
    </w:p>
    <w:p w14:paraId="6B88042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5C154EF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Pr="00520CAE">
        <w:rPr>
          <w:rFonts w:ascii="Times New Roman" w:eastAsia="Times New Roman" w:hAnsi="Times New Roman" w:cs="Times New Roman"/>
          <w:szCs w:val="24"/>
        </w:rPr>
        <w:t xml:space="preserve">    (А.5)</w:t>
      </w:r>
    </w:p>
    <w:p w14:paraId="38828C0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0342DAE3" w14:textId="77777777" w:rsidR="00A636D2" w:rsidRPr="00520CAE" w:rsidRDefault="00A636D2" w:rsidP="00A636D2">
      <w:pPr>
        <w:spacing w:after="0" w:line="240" w:lineRule="auto"/>
        <w:rPr>
          <w:rFonts w:ascii="Times New Roman" w:eastAsia="Times New Roman" w:hAnsi="Times New Roman" w:cs="Times New Roman"/>
          <w:szCs w:val="24"/>
        </w:rPr>
      </w:pPr>
    </w:p>
    <w:p w14:paraId="36D3F0F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7BD0C81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0.32628496 / 0.531396731 = 0.614013864</w:t>
      </w:r>
      <w:r w:rsidRPr="00520CAE">
        <w:rPr>
          <w:rFonts w:ascii="Times New Roman" w:eastAsia="Times New Roman" w:hAnsi="Times New Roman" w:cs="Times New Roman"/>
          <w:szCs w:val="24"/>
        </w:rPr>
        <w:t xml:space="preserve">    (А.4)</w:t>
      </w:r>
    </w:p>
    <w:p w14:paraId="139820D3" w14:textId="77777777" w:rsidR="00A636D2" w:rsidRPr="00520CAE" w:rsidRDefault="00A636D2" w:rsidP="00A636D2">
      <w:pPr>
        <w:spacing w:after="0" w:line="240" w:lineRule="auto"/>
        <w:rPr>
          <w:rFonts w:ascii="Times New Roman" w:eastAsia="Times New Roman" w:hAnsi="Times New Roman" w:cs="Times New Roman"/>
          <w:szCs w:val="24"/>
        </w:rPr>
      </w:pPr>
    </w:p>
    <w:p w14:paraId="4E3000D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58C4185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71E93775"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75E725F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A926F6"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748934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6477B9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5E07E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6323C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75F8B5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771557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0E93BB89"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1B01734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21B104C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1F1000E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440099B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66166AA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0506931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844931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9CBE81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548E2FF0" w14:textId="77777777" w:rsidR="00A636D2" w:rsidRPr="00520CAE" w:rsidRDefault="00A636D2" w:rsidP="00A636D2">
      <w:pPr>
        <w:spacing w:after="0" w:line="240" w:lineRule="auto"/>
        <w:rPr>
          <w:rFonts w:ascii="Times New Roman" w:eastAsia="Times New Roman" w:hAnsi="Times New Roman" w:cs="Times New Roman"/>
          <w:szCs w:val="24"/>
        </w:rPr>
      </w:pPr>
    </w:p>
    <w:p w14:paraId="2B8CAB0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0677B55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4E8A165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86F50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739C1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38B45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6B431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F9F996"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E8D1B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9C2851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59986EDF"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3975A8F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1E0196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3D3C0A3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360D2F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748B538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200F780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C7C30E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136D0D0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506B072A" w14:textId="77777777" w:rsidR="00A636D2" w:rsidRPr="00520CAE" w:rsidRDefault="00A636D2" w:rsidP="00A636D2">
      <w:pPr>
        <w:spacing w:after="0" w:line="240" w:lineRule="auto"/>
        <w:rPr>
          <w:rFonts w:ascii="Times New Roman" w:eastAsia="Times New Roman" w:hAnsi="Times New Roman" w:cs="Times New Roman"/>
          <w:szCs w:val="24"/>
        </w:rPr>
      </w:pPr>
    </w:p>
    <w:p w14:paraId="34FEB07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29C4E01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00D656F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39D2C51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65E056F4" w14:textId="77777777" w:rsidR="00A636D2" w:rsidRPr="00520CAE" w:rsidRDefault="00A636D2" w:rsidP="00A636D2">
      <w:pPr>
        <w:spacing w:after="0" w:line="240" w:lineRule="auto"/>
        <w:rPr>
          <w:rFonts w:ascii="Times New Roman" w:eastAsia="Times New Roman" w:hAnsi="Times New Roman" w:cs="Times New Roman"/>
          <w:szCs w:val="24"/>
        </w:rPr>
      </w:pPr>
    </w:p>
    <w:p w14:paraId="6A74B22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19E317AD" w14:textId="77777777" w:rsidR="00A636D2" w:rsidRPr="00520CAE" w:rsidRDefault="00A636D2" w:rsidP="00A636D2">
      <w:pPr>
        <w:spacing w:after="0" w:line="240" w:lineRule="auto"/>
        <w:rPr>
          <w:rFonts w:ascii="Times New Roman" w:eastAsia="Times New Roman" w:hAnsi="Times New Roman" w:cs="Times New Roman"/>
          <w:szCs w:val="24"/>
        </w:rPr>
      </w:pPr>
    </w:p>
    <w:p w14:paraId="38100058"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lastRenderedPageBreak/>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211"/>
        <w:gridCol w:w="907"/>
        <w:gridCol w:w="1211"/>
        <w:gridCol w:w="1221"/>
      </w:tblGrid>
      <w:tr w:rsidR="00520CAE" w:rsidRPr="00520CAE" w14:paraId="73A23E99" w14:textId="77777777" w:rsidTr="00E3290B">
        <w:tc>
          <w:tcPr>
            <w:tcW w:w="358" w:type="pct"/>
            <w:tcBorders>
              <w:top w:val="single" w:sz="4" w:space="0" w:color="auto"/>
              <w:left w:val="single" w:sz="4" w:space="0" w:color="auto"/>
              <w:bottom w:val="single" w:sz="4" w:space="0" w:color="auto"/>
              <w:right w:val="single" w:sz="4" w:space="0" w:color="auto"/>
            </w:tcBorders>
            <w:vAlign w:val="center"/>
          </w:tcPr>
          <w:p w14:paraId="58EA082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2547DEB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5137F9C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6B77402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58E6179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0E234DC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7B6B89E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679769F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36C9285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5E1D2B8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201BD46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66B03EA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26027D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0DE6470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563F3659"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214E2A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0646FC5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6C4BD59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344D29D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0F4A006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24FF5D1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180A3C67"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3248633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1E13746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6B66309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0.376533333</w:t>
            </w:r>
          </w:p>
        </w:tc>
        <w:tc>
          <w:tcPr>
            <w:tcW w:w="714" w:type="pct"/>
            <w:tcBorders>
              <w:top w:val="single" w:sz="4" w:space="0" w:color="auto"/>
              <w:left w:val="single" w:sz="4" w:space="0" w:color="auto"/>
              <w:bottom w:val="single" w:sz="4" w:space="0" w:color="auto"/>
              <w:right w:val="single" w:sz="4" w:space="0" w:color="auto"/>
            </w:tcBorders>
            <w:hideMark/>
          </w:tcPr>
          <w:p w14:paraId="4A631D7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0.144</w:t>
            </w:r>
          </w:p>
        </w:tc>
        <w:tc>
          <w:tcPr>
            <w:tcW w:w="571" w:type="pct"/>
            <w:tcBorders>
              <w:top w:val="single" w:sz="4" w:space="0" w:color="auto"/>
              <w:left w:val="single" w:sz="4" w:space="0" w:color="auto"/>
              <w:bottom w:val="single" w:sz="4" w:space="0" w:color="auto"/>
              <w:right w:val="single" w:sz="4" w:space="0" w:color="auto"/>
            </w:tcBorders>
            <w:hideMark/>
          </w:tcPr>
          <w:p w14:paraId="576F68B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8118E5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0.376533333</w:t>
            </w:r>
          </w:p>
        </w:tc>
        <w:tc>
          <w:tcPr>
            <w:tcW w:w="786" w:type="pct"/>
            <w:tcBorders>
              <w:top w:val="single" w:sz="4" w:space="0" w:color="auto"/>
              <w:left w:val="single" w:sz="4" w:space="0" w:color="auto"/>
              <w:bottom w:val="single" w:sz="4" w:space="0" w:color="auto"/>
              <w:right w:val="single" w:sz="4" w:space="0" w:color="auto"/>
            </w:tcBorders>
            <w:hideMark/>
          </w:tcPr>
          <w:p w14:paraId="048FB47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0.144</w:t>
            </w:r>
          </w:p>
        </w:tc>
      </w:tr>
      <w:tr w:rsidR="00520CAE" w:rsidRPr="00520CAE" w14:paraId="0CB32FF8"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5BBBFDB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5601BF4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1C13160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0.061186667</w:t>
            </w:r>
          </w:p>
        </w:tc>
        <w:tc>
          <w:tcPr>
            <w:tcW w:w="714" w:type="pct"/>
            <w:tcBorders>
              <w:top w:val="single" w:sz="4" w:space="0" w:color="auto"/>
              <w:left w:val="single" w:sz="4" w:space="0" w:color="auto"/>
              <w:bottom w:val="single" w:sz="4" w:space="0" w:color="auto"/>
              <w:right w:val="single" w:sz="4" w:space="0" w:color="auto"/>
            </w:tcBorders>
            <w:hideMark/>
          </w:tcPr>
          <w:p w14:paraId="2340D63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0.0234</w:t>
            </w:r>
          </w:p>
        </w:tc>
        <w:tc>
          <w:tcPr>
            <w:tcW w:w="571" w:type="pct"/>
            <w:tcBorders>
              <w:top w:val="single" w:sz="4" w:space="0" w:color="auto"/>
              <w:left w:val="single" w:sz="4" w:space="0" w:color="auto"/>
              <w:bottom w:val="single" w:sz="4" w:space="0" w:color="auto"/>
              <w:right w:val="single" w:sz="4" w:space="0" w:color="auto"/>
            </w:tcBorders>
            <w:hideMark/>
          </w:tcPr>
          <w:p w14:paraId="09670DB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1860A7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0.061186667</w:t>
            </w:r>
          </w:p>
        </w:tc>
        <w:tc>
          <w:tcPr>
            <w:tcW w:w="786" w:type="pct"/>
            <w:tcBorders>
              <w:top w:val="single" w:sz="4" w:space="0" w:color="auto"/>
              <w:left w:val="single" w:sz="4" w:space="0" w:color="auto"/>
              <w:bottom w:val="single" w:sz="4" w:space="0" w:color="auto"/>
              <w:right w:val="single" w:sz="4" w:space="0" w:color="auto"/>
            </w:tcBorders>
            <w:hideMark/>
          </w:tcPr>
          <w:p w14:paraId="1E4D0B3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0.0234</w:t>
            </w:r>
          </w:p>
        </w:tc>
      </w:tr>
      <w:tr w:rsidR="00520CAE" w:rsidRPr="00520CAE" w14:paraId="0586A763"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5143F66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375118A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91" w:type="pct"/>
            <w:tcBorders>
              <w:top w:val="single" w:sz="4" w:space="0" w:color="auto"/>
              <w:left w:val="single" w:sz="4" w:space="0" w:color="auto"/>
              <w:bottom w:val="single" w:sz="4" w:space="0" w:color="auto"/>
              <w:right w:val="single" w:sz="4" w:space="0" w:color="auto"/>
            </w:tcBorders>
            <w:hideMark/>
          </w:tcPr>
          <w:p w14:paraId="3D2A7CF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0.024513889</w:t>
            </w:r>
          </w:p>
        </w:tc>
        <w:tc>
          <w:tcPr>
            <w:tcW w:w="714" w:type="pct"/>
            <w:tcBorders>
              <w:top w:val="single" w:sz="4" w:space="0" w:color="auto"/>
              <w:left w:val="single" w:sz="4" w:space="0" w:color="auto"/>
              <w:bottom w:val="single" w:sz="4" w:space="0" w:color="auto"/>
              <w:right w:val="single" w:sz="4" w:space="0" w:color="auto"/>
            </w:tcBorders>
            <w:hideMark/>
          </w:tcPr>
          <w:p w14:paraId="22096E4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w:t>
            </w:r>
          </w:p>
        </w:tc>
        <w:tc>
          <w:tcPr>
            <w:tcW w:w="571" w:type="pct"/>
            <w:tcBorders>
              <w:top w:val="single" w:sz="4" w:space="0" w:color="auto"/>
              <w:left w:val="single" w:sz="4" w:space="0" w:color="auto"/>
              <w:bottom w:val="single" w:sz="4" w:space="0" w:color="auto"/>
              <w:right w:val="single" w:sz="4" w:space="0" w:color="auto"/>
            </w:tcBorders>
            <w:hideMark/>
          </w:tcPr>
          <w:p w14:paraId="5ED812A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25146E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0.024513889</w:t>
            </w:r>
          </w:p>
        </w:tc>
        <w:tc>
          <w:tcPr>
            <w:tcW w:w="786" w:type="pct"/>
            <w:tcBorders>
              <w:top w:val="single" w:sz="4" w:space="0" w:color="auto"/>
              <w:left w:val="single" w:sz="4" w:space="0" w:color="auto"/>
              <w:bottom w:val="single" w:sz="4" w:space="0" w:color="auto"/>
              <w:right w:val="single" w:sz="4" w:space="0" w:color="auto"/>
            </w:tcBorders>
            <w:hideMark/>
          </w:tcPr>
          <w:p w14:paraId="2318B28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w:t>
            </w:r>
          </w:p>
        </w:tc>
      </w:tr>
      <w:tr w:rsidR="00520CAE" w:rsidRPr="00520CAE" w14:paraId="48CDE738"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19D0447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65DFC90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5530AB3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0.058833333</w:t>
            </w:r>
          </w:p>
        </w:tc>
        <w:tc>
          <w:tcPr>
            <w:tcW w:w="714" w:type="pct"/>
            <w:tcBorders>
              <w:top w:val="single" w:sz="4" w:space="0" w:color="auto"/>
              <w:left w:val="single" w:sz="4" w:space="0" w:color="auto"/>
              <w:bottom w:val="single" w:sz="4" w:space="0" w:color="auto"/>
              <w:right w:val="single" w:sz="4" w:space="0" w:color="auto"/>
            </w:tcBorders>
            <w:hideMark/>
          </w:tcPr>
          <w:p w14:paraId="4724953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0.0225</w:t>
            </w:r>
          </w:p>
        </w:tc>
        <w:tc>
          <w:tcPr>
            <w:tcW w:w="571" w:type="pct"/>
            <w:tcBorders>
              <w:top w:val="single" w:sz="4" w:space="0" w:color="auto"/>
              <w:left w:val="single" w:sz="4" w:space="0" w:color="auto"/>
              <w:bottom w:val="single" w:sz="4" w:space="0" w:color="auto"/>
              <w:right w:val="single" w:sz="4" w:space="0" w:color="auto"/>
            </w:tcBorders>
            <w:hideMark/>
          </w:tcPr>
          <w:p w14:paraId="617C9EE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4E96B9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0.058833333</w:t>
            </w:r>
          </w:p>
        </w:tc>
        <w:tc>
          <w:tcPr>
            <w:tcW w:w="786" w:type="pct"/>
            <w:tcBorders>
              <w:top w:val="single" w:sz="4" w:space="0" w:color="auto"/>
              <w:left w:val="single" w:sz="4" w:space="0" w:color="auto"/>
              <w:bottom w:val="single" w:sz="4" w:space="0" w:color="auto"/>
              <w:right w:val="single" w:sz="4" w:space="0" w:color="auto"/>
            </w:tcBorders>
            <w:hideMark/>
          </w:tcPr>
          <w:p w14:paraId="09D1985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0.0225</w:t>
            </w:r>
          </w:p>
        </w:tc>
      </w:tr>
      <w:tr w:rsidR="00520CAE" w:rsidRPr="00520CAE" w14:paraId="22868E09"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1E2C303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2042F59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43D4778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0.303972222</w:t>
            </w:r>
          </w:p>
        </w:tc>
        <w:tc>
          <w:tcPr>
            <w:tcW w:w="714" w:type="pct"/>
            <w:tcBorders>
              <w:top w:val="single" w:sz="4" w:space="0" w:color="auto"/>
              <w:left w:val="single" w:sz="4" w:space="0" w:color="auto"/>
              <w:bottom w:val="single" w:sz="4" w:space="0" w:color="auto"/>
              <w:right w:val="single" w:sz="4" w:space="0" w:color="auto"/>
            </w:tcBorders>
            <w:hideMark/>
          </w:tcPr>
          <w:p w14:paraId="48F9349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0.117</w:t>
            </w:r>
          </w:p>
        </w:tc>
        <w:tc>
          <w:tcPr>
            <w:tcW w:w="571" w:type="pct"/>
            <w:tcBorders>
              <w:top w:val="single" w:sz="4" w:space="0" w:color="auto"/>
              <w:left w:val="single" w:sz="4" w:space="0" w:color="auto"/>
              <w:bottom w:val="single" w:sz="4" w:space="0" w:color="auto"/>
              <w:right w:val="single" w:sz="4" w:space="0" w:color="auto"/>
            </w:tcBorders>
            <w:hideMark/>
          </w:tcPr>
          <w:p w14:paraId="1B62EBC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CFB2AB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0.303972222</w:t>
            </w:r>
          </w:p>
        </w:tc>
        <w:tc>
          <w:tcPr>
            <w:tcW w:w="786" w:type="pct"/>
            <w:tcBorders>
              <w:top w:val="single" w:sz="4" w:space="0" w:color="auto"/>
              <w:left w:val="single" w:sz="4" w:space="0" w:color="auto"/>
              <w:bottom w:val="single" w:sz="4" w:space="0" w:color="auto"/>
              <w:right w:val="single" w:sz="4" w:space="0" w:color="auto"/>
            </w:tcBorders>
            <w:hideMark/>
          </w:tcPr>
          <w:p w14:paraId="0AA2CC5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0.117</w:t>
            </w:r>
          </w:p>
        </w:tc>
      </w:tr>
      <w:tr w:rsidR="00520CAE" w:rsidRPr="00520CAE" w14:paraId="71AE8BA0"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1F03B3F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6C1C6D5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199A7AB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0.000000588</w:t>
            </w:r>
          </w:p>
        </w:tc>
        <w:tc>
          <w:tcPr>
            <w:tcW w:w="714" w:type="pct"/>
            <w:tcBorders>
              <w:top w:val="single" w:sz="4" w:space="0" w:color="auto"/>
              <w:left w:val="single" w:sz="4" w:space="0" w:color="auto"/>
              <w:bottom w:val="single" w:sz="4" w:space="0" w:color="auto"/>
              <w:right w:val="single" w:sz="4" w:space="0" w:color="auto"/>
            </w:tcBorders>
            <w:hideMark/>
          </w:tcPr>
          <w:p w14:paraId="5661B00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0.000000248</w:t>
            </w:r>
          </w:p>
        </w:tc>
        <w:tc>
          <w:tcPr>
            <w:tcW w:w="571" w:type="pct"/>
            <w:tcBorders>
              <w:top w:val="single" w:sz="4" w:space="0" w:color="auto"/>
              <w:left w:val="single" w:sz="4" w:space="0" w:color="auto"/>
              <w:bottom w:val="single" w:sz="4" w:space="0" w:color="auto"/>
              <w:right w:val="single" w:sz="4" w:space="0" w:color="auto"/>
            </w:tcBorders>
            <w:hideMark/>
          </w:tcPr>
          <w:p w14:paraId="7CAB645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6366A3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0.000000588</w:t>
            </w:r>
          </w:p>
        </w:tc>
        <w:tc>
          <w:tcPr>
            <w:tcW w:w="786" w:type="pct"/>
            <w:tcBorders>
              <w:top w:val="single" w:sz="4" w:space="0" w:color="auto"/>
              <w:left w:val="single" w:sz="4" w:space="0" w:color="auto"/>
              <w:bottom w:val="single" w:sz="4" w:space="0" w:color="auto"/>
              <w:right w:val="single" w:sz="4" w:space="0" w:color="auto"/>
            </w:tcBorders>
            <w:hideMark/>
          </w:tcPr>
          <w:p w14:paraId="009510B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0.000000248</w:t>
            </w:r>
          </w:p>
        </w:tc>
      </w:tr>
      <w:tr w:rsidR="00520CAE" w:rsidRPr="00520CAE" w14:paraId="365DCA28"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502F68D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45D6054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91" w:type="pct"/>
            <w:tcBorders>
              <w:top w:val="single" w:sz="4" w:space="0" w:color="auto"/>
              <w:left w:val="single" w:sz="4" w:space="0" w:color="auto"/>
              <w:bottom w:val="single" w:sz="4" w:space="0" w:color="auto"/>
              <w:right w:val="single" w:sz="4" w:space="0" w:color="auto"/>
            </w:tcBorders>
            <w:hideMark/>
          </w:tcPr>
          <w:p w14:paraId="3E945FD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0.005883333</w:t>
            </w:r>
          </w:p>
        </w:tc>
        <w:tc>
          <w:tcPr>
            <w:tcW w:w="714" w:type="pct"/>
            <w:tcBorders>
              <w:top w:val="single" w:sz="4" w:space="0" w:color="auto"/>
              <w:left w:val="single" w:sz="4" w:space="0" w:color="auto"/>
              <w:bottom w:val="single" w:sz="4" w:space="0" w:color="auto"/>
              <w:right w:val="single" w:sz="4" w:space="0" w:color="auto"/>
            </w:tcBorders>
            <w:hideMark/>
          </w:tcPr>
          <w:p w14:paraId="5D2D6AA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0.00225</w:t>
            </w:r>
          </w:p>
        </w:tc>
        <w:tc>
          <w:tcPr>
            <w:tcW w:w="571" w:type="pct"/>
            <w:tcBorders>
              <w:top w:val="single" w:sz="4" w:space="0" w:color="auto"/>
              <w:left w:val="single" w:sz="4" w:space="0" w:color="auto"/>
              <w:bottom w:val="single" w:sz="4" w:space="0" w:color="auto"/>
              <w:right w:val="single" w:sz="4" w:space="0" w:color="auto"/>
            </w:tcBorders>
            <w:hideMark/>
          </w:tcPr>
          <w:p w14:paraId="3262A28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D01DE8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0.005883333</w:t>
            </w:r>
          </w:p>
        </w:tc>
        <w:tc>
          <w:tcPr>
            <w:tcW w:w="786" w:type="pct"/>
            <w:tcBorders>
              <w:top w:val="single" w:sz="4" w:space="0" w:color="auto"/>
              <w:left w:val="single" w:sz="4" w:space="0" w:color="auto"/>
              <w:bottom w:val="single" w:sz="4" w:space="0" w:color="auto"/>
              <w:right w:val="single" w:sz="4" w:space="0" w:color="auto"/>
            </w:tcBorders>
            <w:hideMark/>
          </w:tcPr>
          <w:p w14:paraId="1BC381F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0.00225</w:t>
            </w:r>
          </w:p>
        </w:tc>
      </w:tr>
      <w:tr w:rsidR="00A636D2" w:rsidRPr="00520CAE" w14:paraId="0DF15066" w14:textId="77777777" w:rsidTr="00E3290B">
        <w:tc>
          <w:tcPr>
            <w:tcW w:w="358" w:type="pct"/>
            <w:tcBorders>
              <w:top w:val="single" w:sz="4" w:space="0" w:color="auto"/>
              <w:left w:val="single" w:sz="4" w:space="0" w:color="auto"/>
              <w:bottom w:val="single" w:sz="4" w:space="0" w:color="auto"/>
              <w:right w:val="single" w:sz="4" w:space="0" w:color="auto"/>
            </w:tcBorders>
            <w:hideMark/>
          </w:tcPr>
          <w:p w14:paraId="472129D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5E4DDCC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6C1B1AA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0.142180556</w:t>
            </w:r>
          </w:p>
        </w:tc>
        <w:tc>
          <w:tcPr>
            <w:tcW w:w="714" w:type="pct"/>
            <w:tcBorders>
              <w:top w:val="single" w:sz="4" w:space="0" w:color="auto"/>
              <w:left w:val="single" w:sz="4" w:space="0" w:color="auto"/>
              <w:bottom w:val="single" w:sz="4" w:space="0" w:color="auto"/>
              <w:right w:val="single" w:sz="4" w:space="0" w:color="auto"/>
            </w:tcBorders>
            <w:hideMark/>
          </w:tcPr>
          <w:p w14:paraId="66D95AA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0.054</w:t>
            </w:r>
          </w:p>
        </w:tc>
        <w:tc>
          <w:tcPr>
            <w:tcW w:w="571" w:type="pct"/>
            <w:tcBorders>
              <w:top w:val="single" w:sz="4" w:space="0" w:color="auto"/>
              <w:left w:val="single" w:sz="4" w:space="0" w:color="auto"/>
              <w:bottom w:val="single" w:sz="4" w:space="0" w:color="auto"/>
              <w:right w:val="single" w:sz="4" w:space="0" w:color="auto"/>
            </w:tcBorders>
            <w:hideMark/>
          </w:tcPr>
          <w:p w14:paraId="3B7742C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949E08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0.142180556</w:t>
            </w:r>
          </w:p>
        </w:tc>
        <w:tc>
          <w:tcPr>
            <w:tcW w:w="786" w:type="pct"/>
            <w:tcBorders>
              <w:top w:val="single" w:sz="4" w:space="0" w:color="auto"/>
              <w:left w:val="single" w:sz="4" w:space="0" w:color="auto"/>
              <w:bottom w:val="single" w:sz="4" w:space="0" w:color="auto"/>
              <w:right w:val="single" w:sz="4" w:space="0" w:color="auto"/>
            </w:tcBorders>
            <w:hideMark/>
          </w:tcPr>
          <w:p w14:paraId="5236734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0.054</w:t>
            </w:r>
          </w:p>
        </w:tc>
      </w:tr>
    </w:tbl>
    <w:p w14:paraId="7DA61837" w14:textId="77777777" w:rsidR="00A636D2" w:rsidRPr="00520CAE" w:rsidRDefault="00A636D2" w:rsidP="00A636D2">
      <w:pPr>
        <w:spacing w:after="120"/>
        <w:rPr>
          <w:rFonts w:ascii="Times New Roman" w:hAnsi="Times New Roman" w:cs="Times New Roman"/>
          <w:b/>
          <w:sz w:val="24"/>
          <w:u w:val="single"/>
        </w:rPr>
      </w:pPr>
    </w:p>
    <w:p w14:paraId="67FBFAE7" w14:textId="71B952B0" w:rsidR="00A636D2" w:rsidRPr="00520CAE" w:rsidRDefault="00A636D2" w:rsidP="00A636D2">
      <w:pPr>
        <w:spacing w:after="120"/>
        <w:rPr>
          <w:rFonts w:ascii="Times New Roman" w:hAnsi="Times New Roman" w:cs="Times New Roman"/>
          <w:sz w:val="24"/>
        </w:rPr>
      </w:pPr>
      <w:r w:rsidRPr="00520CAE">
        <w:rPr>
          <w:rFonts w:ascii="Times New Roman" w:hAnsi="Times New Roman" w:cs="Times New Roman"/>
          <w:b/>
          <w:sz w:val="24"/>
          <w:u w:val="single"/>
        </w:rPr>
        <w:t>Источник №0</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19 – Цементировочный агрегат ЦА-320М.</w:t>
      </w:r>
    </w:p>
    <w:p w14:paraId="48D552C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Исходные данные:</w:t>
      </w:r>
    </w:p>
    <w:p w14:paraId="3AD459A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7F7F531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 1.9</w:t>
      </w:r>
    </w:p>
    <w:p w14:paraId="52A2D4B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кВт, 176</w:t>
      </w:r>
    </w:p>
    <w:p w14:paraId="4BC7885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г/кВт*ч, 88</w:t>
      </w:r>
    </w:p>
    <w:p w14:paraId="40C7126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K, 400</w:t>
      </w:r>
    </w:p>
    <w:p w14:paraId="3018EEB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40678F2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5FEC617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0A636A2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88 * 176 = 0.13505536</w:t>
      </w:r>
      <w:r w:rsidRPr="00520CAE">
        <w:rPr>
          <w:rFonts w:ascii="Times New Roman" w:eastAsia="Times New Roman" w:hAnsi="Times New Roman" w:cs="Times New Roman"/>
          <w:szCs w:val="24"/>
        </w:rPr>
        <w:t xml:space="preserve">    (А.3)</w:t>
      </w:r>
    </w:p>
    <w:p w14:paraId="4E0EF29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2E7DA85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Pr="00520CAE">
        <w:rPr>
          <w:rFonts w:ascii="Times New Roman" w:eastAsia="Times New Roman" w:hAnsi="Times New Roman" w:cs="Times New Roman"/>
          <w:szCs w:val="24"/>
        </w:rPr>
        <w:t xml:space="preserve">    (А.5)</w:t>
      </w:r>
    </w:p>
    <w:p w14:paraId="25B07D8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7ECD89E6" w14:textId="77777777" w:rsidR="00A636D2" w:rsidRPr="00520CAE" w:rsidRDefault="00A636D2" w:rsidP="00A636D2">
      <w:pPr>
        <w:spacing w:after="0" w:line="240" w:lineRule="auto"/>
        <w:rPr>
          <w:rFonts w:ascii="Times New Roman" w:eastAsia="Times New Roman" w:hAnsi="Times New Roman" w:cs="Times New Roman"/>
          <w:szCs w:val="24"/>
        </w:rPr>
      </w:pPr>
    </w:p>
    <w:p w14:paraId="2E302A2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08CED04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0.13505536 / 0.531396731 = 0.254151658</w:t>
      </w:r>
      <w:r w:rsidRPr="00520CAE">
        <w:rPr>
          <w:rFonts w:ascii="Times New Roman" w:eastAsia="Times New Roman" w:hAnsi="Times New Roman" w:cs="Times New Roman"/>
          <w:szCs w:val="24"/>
        </w:rPr>
        <w:t xml:space="preserve">    (А.4)</w:t>
      </w:r>
    </w:p>
    <w:p w14:paraId="54D4B2F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7E0EBEA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5E10453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16B4800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9F8BE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C6886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6B20A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D03C5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EA702AA"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1DE45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DCC9F83"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24B7C97F"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313D680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BCC2B0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029BB9F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2B3AB77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069E001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76756BD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11B7AF0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4EC2DD7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39B9D2BF" w14:textId="77777777" w:rsidR="00A636D2" w:rsidRPr="00520CAE" w:rsidRDefault="00A636D2" w:rsidP="00A636D2">
      <w:pPr>
        <w:spacing w:after="0" w:line="240" w:lineRule="auto"/>
        <w:rPr>
          <w:rFonts w:ascii="Times New Roman" w:eastAsia="Times New Roman" w:hAnsi="Times New Roman" w:cs="Times New Roman"/>
          <w:szCs w:val="24"/>
        </w:rPr>
      </w:pPr>
    </w:p>
    <w:p w14:paraId="5093CAA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4FD6970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50D377BC"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BA5512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27D1B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A50CF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EEE4C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CA7A1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BB4E4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5B6C60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1C59FACA"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766E08F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65AE8D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18A426F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6C7708D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D9A6A9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17F8A22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3870ECC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5F38AD3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1080AF38" w14:textId="77777777" w:rsidR="00A636D2" w:rsidRPr="00520CAE" w:rsidRDefault="00A636D2" w:rsidP="00A636D2">
      <w:pPr>
        <w:spacing w:after="0" w:line="240" w:lineRule="auto"/>
        <w:rPr>
          <w:rFonts w:ascii="Times New Roman" w:eastAsia="Times New Roman" w:hAnsi="Times New Roman" w:cs="Times New Roman"/>
          <w:szCs w:val="24"/>
        </w:rPr>
      </w:pPr>
    </w:p>
    <w:p w14:paraId="33CEAAA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1A764C3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4756E1F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6B28014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78C69367" w14:textId="77777777" w:rsidR="00A636D2" w:rsidRPr="00520CAE" w:rsidRDefault="00A636D2" w:rsidP="00A636D2">
      <w:pPr>
        <w:spacing w:after="0" w:line="240" w:lineRule="auto"/>
        <w:rPr>
          <w:rFonts w:ascii="Times New Roman" w:eastAsia="Times New Roman" w:hAnsi="Times New Roman" w:cs="Times New Roman"/>
          <w:szCs w:val="24"/>
        </w:rPr>
      </w:pPr>
    </w:p>
    <w:p w14:paraId="7511CBAE"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46BFB664" w14:textId="77777777" w:rsidR="00A636D2" w:rsidRPr="00520CAE" w:rsidRDefault="00A636D2" w:rsidP="00A636D2">
      <w:pPr>
        <w:spacing w:after="0" w:line="240" w:lineRule="auto"/>
        <w:rPr>
          <w:rFonts w:ascii="Times New Roman" w:eastAsia="Times New Roman" w:hAnsi="Times New Roman" w:cs="Times New Roman"/>
          <w:szCs w:val="24"/>
        </w:rPr>
      </w:pPr>
    </w:p>
    <w:p w14:paraId="43C4EE9F"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520CAE" w:rsidRPr="00520CAE" w14:paraId="33CDB68D" w14:textId="77777777" w:rsidTr="002F575B">
        <w:tc>
          <w:tcPr>
            <w:tcW w:w="358" w:type="pct"/>
            <w:tcBorders>
              <w:top w:val="single" w:sz="4" w:space="0" w:color="auto"/>
              <w:left w:val="single" w:sz="4" w:space="0" w:color="auto"/>
              <w:bottom w:val="single" w:sz="4" w:space="0" w:color="auto"/>
              <w:right w:val="single" w:sz="4" w:space="0" w:color="auto"/>
            </w:tcBorders>
            <w:vAlign w:val="center"/>
          </w:tcPr>
          <w:p w14:paraId="750330D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167665B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5729698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815" w:type="pct"/>
            <w:tcBorders>
              <w:top w:val="single" w:sz="4" w:space="0" w:color="auto"/>
              <w:left w:val="single" w:sz="4" w:space="0" w:color="auto"/>
              <w:bottom w:val="single" w:sz="4" w:space="0" w:color="auto"/>
              <w:right w:val="single" w:sz="4" w:space="0" w:color="auto"/>
            </w:tcBorders>
            <w:vAlign w:val="center"/>
          </w:tcPr>
          <w:p w14:paraId="6AC1915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1EF2A7A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5E15953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43" w:type="pct"/>
            <w:tcBorders>
              <w:top w:val="single" w:sz="4" w:space="0" w:color="auto"/>
              <w:left w:val="single" w:sz="4" w:space="0" w:color="auto"/>
              <w:bottom w:val="single" w:sz="4" w:space="0" w:color="auto"/>
              <w:right w:val="single" w:sz="4" w:space="0" w:color="auto"/>
            </w:tcBorders>
            <w:vAlign w:val="center"/>
            <w:hideMark/>
          </w:tcPr>
          <w:p w14:paraId="7D0A54F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106B715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04E7BAC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48F5F3A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1E9256A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6F13ACA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0D31D9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1E22259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1F0994A9"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4D98D9B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7BE4C51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12695F5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6F7A722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477B1AB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58BBB2F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67F90A8E"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75E10C9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815" w:type="pct"/>
            <w:tcBorders>
              <w:top w:val="single" w:sz="4" w:space="0" w:color="auto"/>
              <w:left w:val="single" w:sz="4" w:space="0" w:color="auto"/>
              <w:bottom w:val="single" w:sz="4" w:space="0" w:color="auto"/>
              <w:right w:val="single" w:sz="4" w:space="0" w:color="auto"/>
            </w:tcBorders>
            <w:hideMark/>
          </w:tcPr>
          <w:p w14:paraId="55AE21F4"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43" w:type="pct"/>
            <w:tcBorders>
              <w:top w:val="single" w:sz="4" w:space="0" w:color="auto"/>
              <w:left w:val="single" w:sz="4" w:space="0" w:color="auto"/>
              <w:bottom w:val="single" w:sz="4" w:space="0" w:color="auto"/>
              <w:right w:val="single" w:sz="4" w:space="0" w:color="auto"/>
            </w:tcBorders>
            <w:hideMark/>
          </w:tcPr>
          <w:p w14:paraId="1459609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0.375466667</w:t>
            </w:r>
          </w:p>
        </w:tc>
        <w:tc>
          <w:tcPr>
            <w:tcW w:w="714" w:type="pct"/>
            <w:tcBorders>
              <w:top w:val="single" w:sz="4" w:space="0" w:color="auto"/>
              <w:left w:val="single" w:sz="4" w:space="0" w:color="auto"/>
              <w:bottom w:val="single" w:sz="4" w:space="0" w:color="auto"/>
              <w:right w:val="single" w:sz="4" w:space="0" w:color="auto"/>
            </w:tcBorders>
            <w:hideMark/>
          </w:tcPr>
          <w:p w14:paraId="43DB374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0.0608</w:t>
            </w:r>
          </w:p>
        </w:tc>
        <w:tc>
          <w:tcPr>
            <w:tcW w:w="571" w:type="pct"/>
            <w:tcBorders>
              <w:top w:val="single" w:sz="4" w:space="0" w:color="auto"/>
              <w:left w:val="single" w:sz="4" w:space="0" w:color="auto"/>
              <w:bottom w:val="single" w:sz="4" w:space="0" w:color="auto"/>
              <w:right w:val="single" w:sz="4" w:space="0" w:color="auto"/>
            </w:tcBorders>
            <w:hideMark/>
          </w:tcPr>
          <w:p w14:paraId="4BE38D8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3B8865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0.375466667</w:t>
            </w:r>
          </w:p>
        </w:tc>
        <w:tc>
          <w:tcPr>
            <w:tcW w:w="786" w:type="pct"/>
            <w:tcBorders>
              <w:top w:val="single" w:sz="4" w:space="0" w:color="auto"/>
              <w:left w:val="single" w:sz="4" w:space="0" w:color="auto"/>
              <w:bottom w:val="single" w:sz="4" w:space="0" w:color="auto"/>
              <w:right w:val="single" w:sz="4" w:space="0" w:color="auto"/>
            </w:tcBorders>
            <w:hideMark/>
          </w:tcPr>
          <w:p w14:paraId="0906E12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0.0608</w:t>
            </w:r>
          </w:p>
        </w:tc>
      </w:tr>
      <w:tr w:rsidR="00520CAE" w:rsidRPr="00520CAE" w14:paraId="4E97B7FF"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5816E4E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815" w:type="pct"/>
            <w:tcBorders>
              <w:top w:val="single" w:sz="4" w:space="0" w:color="auto"/>
              <w:left w:val="single" w:sz="4" w:space="0" w:color="auto"/>
              <w:bottom w:val="single" w:sz="4" w:space="0" w:color="auto"/>
              <w:right w:val="single" w:sz="4" w:space="0" w:color="auto"/>
            </w:tcBorders>
            <w:hideMark/>
          </w:tcPr>
          <w:p w14:paraId="0158E47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43" w:type="pct"/>
            <w:tcBorders>
              <w:top w:val="single" w:sz="4" w:space="0" w:color="auto"/>
              <w:left w:val="single" w:sz="4" w:space="0" w:color="auto"/>
              <w:bottom w:val="single" w:sz="4" w:space="0" w:color="auto"/>
              <w:right w:val="single" w:sz="4" w:space="0" w:color="auto"/>
            </w:tcBorders>
            <w:hideMark/>
          </w:tcPr>
          <w:p w14:paraId="4A415B9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0.061013333</w:t>
            </w:r>
          </w:p>
        </w:tc>
        <w:tc>
          <w:tcPr>
            <w:tcW w:w="714" w:type="pct"/>
            <w:tcBorders>
              <w:top w:val="single" w:sz="4" w:space="0" w:color="auto"/>
              <w:left w:val="single" w:sz="4" w:space="0" w:color="auto"/>
              <w:bottom w:val="single" w:sz="4" w:space="0" w:color="auto"/>
              <w:right w:val="single" w:sz="4" w:space="0" w:color="auto"/>
            </w:tcBorders>
            <w:hideMark/>
          </w:tcPr>
          <w:p w14:paraId="48633F5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0.00988</w:t>
            </w:r>
          </w:p>
        </w:tc>
        <w:tc>
          <w:tcPr>
            <w:tcW w:w="571" w:type="pct"/>
            <w:tcBorders>
              <w:top w:val="single" w:sz="4" w:space="0" w:color="auto"/>
              <w:left w:val="single" w:sz="4" w:space="0" w:color="auto"/>
              <w:bottom w:val="single" w:sz="4" w:space="0" w:color="auto"/>
              <w:right w:val="single" w:sz="4" w:space="0" w:color="auto"/>
            </w:tcBorders>
            <w:hideMark/>
          </w:tcPr>
          <w:p w14:paraId="2282CF1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F4F8C4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0.061013333</w:t>
            </w:r>
          </w:p>
        </w:tc>
        <w:tc>
          <w:tcPr>
            <w:tcW w:w="786" w:type="pct"/>
            <w:tcBorders>
              <w:top w:val="single" w:sz="4" w:space="0" w:color="auto"/>
              <w:left w:val="single" w:sz="4" w:space="0" w:color="auto"/>
              <w:bottom w:val="single" w:sz="4" w:space="0" w:color="auto"/>
              <w:right w:val="single" w:sz="4" w:space="0" w:color="auto"/>
            </w:tcBorders>
            <w:hideMark/>
          </w:tcPr>
          <w:p w14:paraId="79C67C3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0.00988</w:t>
            </w:r>
          </w:p>
        </w:tc>
      </w:tr>
      <w:tr w:rsidR="00520CAE" w:rsidRPr="00520CAE" w14:paraId="29C4C46C"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2D7A9B1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815" w:type="pct"/>
            <w:tcBorders>
              <w:top w:val="single" w:sz="4" w:space="0" w:color="auto"/>
              <w:left w:val="single" w:sz="4" w:space="0" w:color="auto"/>
              <w:bottom w:val="single" w:sz="4" w:space="0" w:color="auto"/>
              <w:right w:val="single" w:sz="4" w:space="0" w:color="auto"/>
            </w:tcBorders>
            <w:hideMark/>
          </w:tcPr>
          <w:p w14:paraId="539B7E1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43" w:type="pct"/>
            <w:tcBorders>
              <w:top w:val="single" w:sz="4" w:space="0" w:color="auto"/>
              <w:left w:val="single" w:sz="4" w:space="0" w:color="auto"/>
              <w:bottom w:val="single" w:sz="4" w:space="0" w:color="auto"/>
              <w:right w:val="single" w:sz="4" w:space="0" w:color="auto"/>
            </w:tcBorders>
            <w:hideMark/>
          </w:tcPr>
          <w:p w14:paraId="0F412AE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0.024444444</w:t>
            </w:r>
          </w:p>
        </w:tc>
        <w:tc>
          <w:tcPr>
            <w:tcW w:w="714" w:type="pct"/>
            <w:tcBorders>
              <w:top w:val="single" w:sz="4" w:space="0" w:color="auto"/>
              <w:left w:val="single" w:sz="4" w:space="0" w:color="auto"/>
              <w:bottom w:val="single" w:sz="4" w:space="0" w:color="auto"/>
              <w:right w:val="single" w:sz="4" w:space="0" w:color="auto"/>
            </w:tcBorders>
            <w:hideMark/>
          </w:tcPr>
          <w:p w14:paraId="52186F2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0.0038</w:t>
            </w:r>
          </w:p>
        </w:tc>
        <w:tc>
          <w:tcPr>
            <w:tcW w:w="571" w:type="pct"/>
            <w:tcBorders>
              <w:top w:val="single" w:sz="4" w:space="0" w:color="auto"/>
              <w:left w:val="single" w:sz="4" w:space="0" w:color="auto"/>
              <w:bottom w:val="single" w:sz="4" w:space="0" w:color="auto"/>
              <w:right w:val="single" w:sz="4" w:space="0" w:color="auto"/>
            </w:tcBorders>
            <w:hideMark/>
          </w:tcPr>
          <w:p w14:paraId="0E6D400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03F097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0.024444444</w:t>
            </w:r>
          </w:p>
        </w:tc>
        <w:tc>
          <w:tcPr>
            <w:tcW w:w="786" w:type="pct"/>
            <w:tcBorders>
              <w:top w:val="single" w:sz="4" w:space="0" w:color="auto"/>
              <w:left w:val="single" w:sz="4" w:space="0" w:color="auto"/>
              <w:bottom w:val="single" w:sz="4" w:space="0" w:color="auto"/>
              <w:right w:val="single" w:sz="4" w:space="0" w:color="auto"/>
            </w:tcBorders>
            <w:hideMark/>
          </w:tcPr>
          <w:p w14:paraId="5D5BE74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0.0038</w:t>
            </w:r>
          </w:p>
        </w:tc>
      </w:tr>
      <w:tr w:rsidR="00520CAE" w:rsidRPr="00520CAE" w14:paraId="0E7F6677"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7CB0221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815" w:type="pct"/>
            <w:tcBorders>
              <w:top w:val="single" w:sz="4" w:space="0" w:color="auto"/>
              <w:left w:val="single" w:sz="4" w:space="0" w:color="auto"/>
              <w:bottom w:val="single" w:sz="4" w:space="0" w:color="auto"/>
              <w:right w:val="single" w:sz="4" w:space="0" w:color="auto"/>
            </w:tcBorders>
            <w:hideMark/>
          </w:tcPr>
          <w:p w14:paraId="0C19022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43" w:type="pct"/>
            <w:tcBorders>
              <w:top w:val="single" w:sz="4" w:space="0" w:color="auto"/>
              <w:left w:val="single" w:sz="4" w:space="0" w:color="auto"/>
              <w:bottom w:val="single" w:sz="4" w:space="0" w:color="auto"/>
              <w:right w:val="single" w:sz="4" w:space="0" w:color="auto"/>
            </w:tcBorders>
            <w:hideMark/>
          </w:tcPr>
          <w:p w14:paraId="36739F4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0.058666667</w:t>
            </w:r>
          </w:p>
        </w:tc>
        <w:tc>
          <w:tcPr>
            <w:tcW w:w="714" w:type="pct"/>
            <w:tcBorders>
              <w:top w:val="single" w:sz="4" w:space="0" w:color="auto"/>
              <w:left w:val="single" w:sz="4" w:space="0" w:color="auto"/>
              <w:bottom w:val="single" w:sz="4" w:space="0" w:color="auto"/>
              <w:right w:val="single" w:sz="4" w:space="0" w:color="auto"/>
            </w:tcBorders>
            <w:hideMark/>
          </w:tcPr>
          <w:p w14:paraId="0CB33BB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0.0095</w:t>
            </w:r>
          </w:p>
        </w:tc>
        <w:tc>
          <w:tcPr>
            <w:tcW w:w="571" w:type="pct"/>
            <w:tcBorders>
              <w:top w:val="single" w:sz="4" w:space="0" w:color="auto"/>
              <w:left w:val="single" w:sz="4" w:space="0" w:color="auto"/>
              <w:bottom w:val="single" w:sz="4" w:space="0" w:color="auto"/>
              <w:right w:val="single" w:sz="4" w:space="0" w:color="auto"/>
            </w:tcBorders>
            <w:hideMark/>
          </w:tcPr>
          <w:p w14:paraId="5306C72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612FDA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0.058666667</w:t>
            </w:r>
          </w:p>
        </w:tc>
        <w:tc>
          <w:tcPr>
            <w:tcW w:w="786" w:type="pct"/>
            <w:tcBorders>
              <w:top w:val="single" w:sz="4" w:space="0" w:color="auto"/>
              <w:left w:val="single" w:sz="4" w:space="0" w:color="auto"/>
              <w:bottom w:val="single" w:sz="4" w:space="0" w:color="auto"/>
              <w:right w:val="single" w:sz="4" w:space="0" w:color="auto"/>
            </w:tcBorders>
            <w:hideMark/>
          </w:tcPr>
          <w:p w14:paraId="619AE63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0.0095</w:t>
            </w:r>
          </w:p>
        </w:tc>
      </w:tr>
      <w:tr w:rsidR="00520CAE" w:rsidRPr="00520CAE" w14:paraId="289417B7"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488A8E7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815" w:type="pct"/>
            <w:tcBorders>
              <w:top w:val="single" w:sz="4" w:space="0" w:color="auto"/>
              <w:left w:val="single" w:sz="4" w:space="0" w:color="auto"/>
              <w:bottom w:val="single" w:sz="4" w:space="0" w:color="auto"/>
              <w:right w:val="single" w:sz="4" w:space="0" w:color="auto"/>
            </w:tcBorders>
            <w:hideMark/>
          </w:tcPr>
          <w:p w14:paraId="06883DA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43" w:type="pct"/>
            <w:tcBorders>
              <w:top w:val="single" w:sz="4" w:space="0" w:color="auto"/>
              <w:left w:val="single" w:sz="4" w:space="0" w:color="auto"/>
              <w:bottom w:val="single" w:sz="4" w:space="0" w:color="auto"/>
              <w:right w:val="single" w:sz="4" w:space="0" w:color="auto"/>
            </w:tcBorders>
            <w:hideMark/>
          </w:tcPr>
          <w:p w14:paraId="33B2020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0.303111111</w:t>
            </w:r>
          </w:p>
        </w:tc>
        <w:tc>
          <w:tcPr>
            <w:tcW w:w="714" w:type="pct"/>
            <w:tcBorders>
              <w:top w:val="single" w:sz="4" w:space="0" w:color="auto"/>
              <w:left w:val="single" w:sz="4" w:space="0" w:color="auto"/>
              <w:bottom w:val="single" w:sz="4" w:space="0" w:color="auto"/>
              <w:right w:val="single" w:sz="4" w:space="0" w:color="auto"/>
            </w:tcBorders>
            <w:hideMark/>
          </w:tcPr>
          <w:p w14:paraId="4F041ED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0.0494</w:t>
            </w:r>
          </w:p>
        </w:tc>
        <w:tc>
          <w:tcPr>
            <w:tcW w:w="571" w:type="pct"/>
            <w:tcBorders>
              <w:top w:val="single" w:sz="4" w:space="0" w:color="auto"/>
              <w:left w:val="single" w:sz="4" w:space="0" w:color="auto"/>
              <w:bottom w:val="single" w:sz="4" w:space="0" w:color="auto"/>
              <w:right w:val="single" w:sz="4" w:space="0" w:color="auto"/>
            </w:tcBorders>
            <w:hideMark/>
          </w:tcPr>
          <w:p w14:paraId="6C1FA0E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46BA6D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0.303111111</w:t>
            </w:r>
          </w:p>
        </w:tc>
        <w:tc>
          <w:tcPr>
            <w:tcW w:w="786" w:type="pct"/>
            <w:tcBorders>
              <w:top w:val="single" w:sz="4" w:space="0" w:color="auto"/>
              <w:left w:val="single" w:sz="4" w:space="0" w:color="auto"/>
              <w:bottom w:val="single" w:sz="4" w:space="0" w:color="auto"/>
              <w:right w:val="single" w:sz="4" w:space="0" w:color="auto"/>
            </w:tcBorders>
            <w:hideMark/>
          </w:tcPr>
          <w:p w14:paraId="00ED3EE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0.0494</w:t>
            </w:r>
          </w:p>
        </w:tc>
      </w:tr>
      <w:tr w:rsidR="00520CAE" w:rsidRPr="00520CAE" w14:paraId="754DFAEA"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545E867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815" w:type="pct"/>
            <w:tcBorders>
              <w:top w:val="single" w:sz="4" w:space="0" w:color="auto"/>
              <w:left w:val="single" w:sz="4" w:space="0" w:color="auto"/>
              <w:bottom w:val="single" w:sz="4" w:space="0" w:color="auto"/>
              <w:right w:val="single" w:sz="4" w:space="0" w:color="auto"/>
            </w:tcBorders>
            <w:hideMark/>
          </w:tcPr>
          <w:p w14:paraId="495A924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43" w:type="pct"/>
            <w:tcBorders>
              <w:top w:val="single" w:sz="4" w:space="0" w:color="auto"/>
              <w:left w:val="single" w:sz="4" w:space="0" w:color="auto"/>
              <w:bottom w:val="single" w:sz="4" w:space="0" w:color="auto"/>
              <w:right w:val="single" w:sz="4" w:space="0" w:color="auto"/>
            </w:tcBorders>
            <w:hideMark/>
          </w:tcPr>
          <w:p w14:paraId="32A9E78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0.000000587</w:t>
            </w:r>
          </w:p>
        </w:tc>
        <w:tc>
          <w:tcPr>
            <w:tcW w:w="714" w:type="pct"/>
            <w:tcBorders>
              <w:top w:val="single" w:sz="4" w:space="0" w:color="auto"/>
              <w:left w:val="single" w:sz="4" w:space="0" w:color="auto"/>
              <w:bottom w:val="single" w:sz="4" w:space="0" w:color="auto"/>
              <w:right w:val="single" w:sz="4" w:space="0" w:color="auto"/>
            </w:tcBorders>
            <w:hideMark/>
          </w:tcPr>
          <w:p w14:paraId="3B2357E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0.000000105</w:t>
            </w:r>
          </w:p>
        </w:tc>
        <w:tc>
          <w:tcPr>
            <w:tcW w:w="571" w:type="pct"/>
            <w:tcBorders>
              <w:top w:val="single" w:sz="4" w:space="0" w:color="auto"/>
              <w:left w:val="single" w:sz="4" w:space="0" w:color="auto"/>
              <w:bottom w:val="single" w:sz="4" w:space="0" w:color="auto"/>
              <w:right w:val="single" w:sz="4" w:space="0" w:color="auto"/>
            </w:tcBorders>
            <w:hideMark/>
          </w:tcPr>
          <w:p w14:paraId="55EFB4B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7F4F07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0.000000587</w:t>
            </w:r>
          </w:p>
        </w:tc>
        <w:tc>
          <w:tcPr>
            <w:tcW w:w="786" w:type="pct"/>
            <w:tcBorders>
              <w:top w:val="single" w:sz="4" w:space="0" w:color="auto"/>
              <w:left w:val="single" w:sz="4" w:space="0" w:color="auto"/>
              <w:bottom w:val="single" w:sz="4" w:space="0" w:color="auto"/>
              <w:right w:val="single" w:sz="4" w:space="0" w:color="auto"/>
            </w:tcBorders>
            <w:hideMark/>
          </w:tcPr>
          <w:p w14:paraId="3AB9646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0.000000105</w:t>
            </w:r>
          </w:p>
        </w:tc>
      </w:tr>
      <w:tr w:rsidR="00520CAE" w:rsidRPr="00520CAE" w14:paraId="50166A5E"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4B9FDCF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815" w:type="pct"/>
            <w:tcBorders>
              <w:top w:val="single" w:sz="4" w:space="0" w:color="auto"/>
              <w:left w:val="single" w:sz="4" w:space="0" w:color="auto"/>
              <w:bottom w:val="single" w:sz="4" w:space="0" w:color="auto"/>
              <w:right w:val="single" w:sz="4" w:space="0" w:color="auto"/>
            </w:tcBorders>
            <w:hideMark/>
          </w:tcPr>
          <w:p w14:paraId="4EEDCB0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43" w:type="pct"/>
            <w:tcBorders>
              <w:top w:val="single" w:sz="4" w:space="0" w:color="auto"/>
              <w:left w:val="single" w:sz="4" w:space="0" w:color="auto"/>
              <w:bottom w:val="single" w:sz="4" w:space="0" w:color="auto"/>
              <w:right w:val="single" w:sz="4" w:space="0" w:color="auto"/>
            </w:tcBorders>
            <w:hideMark/>
          </w:tcPr>
          <w:p w14:paraId="13927B5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0.005866667</w:t>
            </w:r>
          </w:p>
        </w:tc>
        <w:tc>
          <w:tcPr>
            <w:tcW w:w="714" w:type="pct"/>
            <w:tcBorders>
              <w:top w:val="single" w:sz="4" w:space="0" w:color="auto"/>
              <w:left w:val="single" w:sz="4" w:space="0" w:color="auto"/>
              <w:bottom w:val="single" w:sz="4" w:space="0" w:color="auto"/>
              <w:right w:val="single" w:sz="4" w:space="0" w:color="auto"/>
            </w:tcBorders>
            <w:hideMark/>
          </w:tcPr>
          <w:p w14:paraId="7592DAD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0.00095</w:t>
            </w:r>
          </w:p>
        </w:tc>
        <w:tc>
          <w:tcPr>
            <w:tcW w:w="571" w:type="pct"/>
            <w:tcBorders>
              <w:top w:val="single" w:sz="4" w:space="0" w:color="auto"/>
              <w:left w:val="single" w:sz="4" w:space="0" w:color="auto"/>
              <w:bottom w:val="single" w:sz="4" w:space="0" w:color="auto"/>
              <w:right w:val="single" w:sz="4" w:space="0" w:color="auto"/>
            </w:tcBorders>
            <w:hideMark/>
          </w:tcPr>
          <w:p w14:paraId="1DE1B42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6C944C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0.005866667</w:t>
            </w:r>
          </w:p>
        </w:tc>
        <w:tc>
          <w:tcPr>
            <w:tcW w:w="786" w:type="pct"/>
            <w:tcBorders>
              <w:top w:val="single" w:sz="4" w:space="0" w:color="auto"/>
              <w:left w:val="single" w:sz="4" w:space="0" w:color="auto"/>
              <w:bottom w:val="single" w:sz="4" w:space="0" w:color="auto"/>
              <w:right w:val="single" w:sz="4" w:space="0" w:color="auto"/>
            </w:tcBorders>
            <w:hideMark/>
          </w:tcPr>
          <w:p w14:paraId="225FCBB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0.00095</w:t>
            </w:r>
          </w:p>
        </w:tc>
      </w:tr>
      <w:tr w:rsidR="00A636D2" w:rsidRPr="00520CAE" w14:paraId="356055AA"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06FB77E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815" w:type="pct"/>
            <w:tcBorders>
              <w:top w:val="single" w:sz="4" w:space="0" w:color="auto"/>
              <w:left w:val="single" w:sz="4" w:space="0" w:color="auto"/>
              <w:bottom w:val="single" w:sz="4" w:space="0" w:color="auto"/>
              <w:right w:val="single" w:sz="4" w:space="0" w:color="auto"/>
            </w:tcBorders>
            <w:hideMark/>
          </w:tcPr>
          <w:p w14:paraId="7833DE5D"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43" w:type="pct"/>
            <w:tcBorders>
              <w:top w:val="single" w:sz="4" w:space="0" w:color="auto"/>
              <w:left w:val="single" w:sz="4" w:space="0" w:color="auto"/>
              <w:bottom w:val="single" w:sz="4" w:space="0" w:color="auto"/>
              <w:right w:val="single" w:sz="4" w:space="0" w:color="auto"/>
            </w:tcBorders>
            <w:hideMark/>
          </w:tcPr>
          <w:p w14:paraId="78E682E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0.141777778</w:t>
            </w:r>
          </w:p>
        </w:tc>
        <w:tc>
          <w:tcPr>
            <w:tcW w:w="714" w:type="pct"/>
            <w:tcBorders>
              <w:top w:val="single" w:sz="4" w:space="0" w:color="auto"/>
              <w:left w:val="single" w:sz="4" w:space="0" w:color="auto"/>
              <w:bottom w:val="single" w:sz="4" w:space="0" w:color="auto"/>
              <w:right w:val="single" w:sz="4" w:space="0" w:color="auto"/>
            </w:tcBorders>
            <w:hideMark/>
          </w:tcPr>
          <w:p w14:paraId="3E37DD8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0.0228</w:t>
            </w:r>
          </w:p>
        </w:tc>
        <w:tc>
          <w:tcPr>
            <w:tcW w:w="571" w:type="pct"/>
            <w:tcBorders>
              <w:top w:val="single" w:sz="4" w:space="0" w:color="auto"/>
              <w:left w:val="single" w:sz="4" w:space="0" w:color="auto"/>
              <w:bottom w:val="single" w:sz="4" w:space="0" w:color="auto"/>
              <w:right w:val="single" w:sz="4" w:space="0" w:color="auto"/>
            </w:tcBorders>
            <w:hideMark/>
          </w:tcPr>
          <w:p w14:paraId="003B9F7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A61CDB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0.141777778</w:t>
            </w:r>
          </w:p>
        </w:tc>
        <w:tc>
          <w:tcPr>
            <w:tcW w:w="786" w:type="pct"/>
            <w:tcBorders>
              <w:top w:val="single" w:sz="4" w:space="0" w:color="auto"/>
              <w:left w:val="single" w:sz="4" w:space="0" w:color="auto"/>
              <w:bottom w:val="single" w:sz="4" w:space="0" w:color="auto"/>
              <w:right w:val="single" w:sz="4" w:space="0" w:color="auto"/>
            </w:tcBorders>
            <w:hideMark/>
          </w:tcPr>
          <w:p w14:paraId="651D700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0.0228</w:t>
            </w:r>
          </w:p>
        </w:tc>
      </w:tr>
    </w:tbl>
    <w:p w14:paraId="4BC33918" w14:textId="77777777" w:rsidR="00A636D2" w:rsidRPr="00520CAE" w:rsidRDefault="00A636D2" w:rsidP="00A636D2">
      <w:pPr>
        <w:rPr>
          <w:rFonts w:ascii="Courier New" w:hAnsi="Courier New" w:cs="Courier New"/>
        </w:rPr>
      </w:pPr>
    </w:p>
    <w:p w14:paraId="1B721B7F" w14:textId="19E241E1" w:rsidR="00A636D2" w:rsidRPr="00520CAE" w:rsidRDefault="00A636D2" w:rsidP="00A636D2">
      <w:pPr>
        <w:spacing w:after="120"/>
        <w:rPr>
          <w:rFonts w:ascii="Times New Roman" w:hAnsi="Times New Roman" w:cs="Times New Roman"/>
          <w:sz w:val="24"/>
        </w:rPr>
      </w:pPr>
      <w:r w:rsidRPr="00520CAE">
        <w:rPr>
          <w:rFonts w:ascii="Times New Roman" w:hAnsi="Times New Roman" w:cs="Times New Roman"/>
          <w:b/>
          <w:sz w:val="24"/>
          <w:u w:val="single"/>
        </w:rPr>
        <w:t>Источник №0</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20. Передвижная паровая установка</w:t>
      </w:r>
    </w:p>
    <w:p w14:paraId="03959F7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1E1296C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4A2E48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w:t>
      </w:r>
    </w:p>
    <w:p w14:paraId="44F9847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Исходные данные:</w:t>
      </w:r>
    </w:p>
    <w:p w14:paraId="335B3C6B"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4E29AC6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топлива стационарной дизельной установки за год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год</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 2.1</w:t>
      </w:r>
    </w:p>
    <w:p w14:paraId="2FC731C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Эксплуатационная мощность стационарной дизельной установки </w:t>
      </w:r>
      <w:r w:rsidRPr="00520CAE">
        <w:rPr>
          <w:rFonts w:ascii="Times New Roman" w:eastAsia="Times New Roman" w:hAnsi="Times New Roman" w:cs="Times New Roman"/>
          <w:b/>
          <w:i/>
          <w:szCs w:val="24"/>
        </w:rPr>
        <w:t>P</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кВт, 100</w:t>
      </w:r>
    </w:p>
    <w:p w14:paraId="07CE452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расход топлива на экспл./номин. режиме работы двигателя </w:t>
      </w:r>
      <w:r w:rsidRPr="00520CAE">
        <w:rPr>
          <w:rFonts w:ascii="Times New Roman" w:eastAsia="Times New Roman" w:hAnsi="Times New Roman" w:cs="Times New Roman"/>
          <w:b/>
          <w:i/>
          <w:szCs w:val="24"/>
        </w:rPr>
        <w:t>b</w:t>
      </w:r>
      <w:r w:rsidRPr="00520CAE">
        <w:rPr>
          <w:rFonts w:ascii="Times New Roman" w:eastAsia="Times New Roman" w:hAnsi="Times New Roman" w:cs="Times New Roman"/>
          <w:b/>
          <w:i/>
          <w:szCs w:val="24"/>
          <w:vertAlign w:val="subscript"/>
        </w:rPr>
        <w:t>э</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г/кВт*ч, 350</w:t>
      </w:r>
    </w:p>
    <w:p w14:paraId="0F401ED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Температура отработавших газов </w:t>
      </w:r>
      <w:r w:rsidRPr="00520CAE">
        <w:rPr>
          <w:rFonts w:ascii="Times New Roman" w:eastAsia="Times New Roman" w:hAnsi="Times New Roman" w:cs="Times New Roman"/>
          <w:b/>
          <w:i/>
          <w:szCs w:val="24"/>
        </w:rPr>
        <w:t>T</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K, 400</w:t>
      </w:r>
    </w:p>
    <w:p w14:paraId="29ED16D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10E3B33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1.Оценка расхода и температуры отработавших газов</w:t>
      </w:r>
    </w:p>
    <w:p w14:paraId="0A5FBBB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Расход отработавших газов </w:t>
      </w: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кг/с:</w:t>
      </w:r>
    </w:p>
    <w:p w14:paraId="15B1612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G</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8.72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8.72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350 * 100 = 0.3052</w:t>
      </w:r>
      <w:r w:rsidRPr="00520CAE">
        <w:rPr>
          <w:rFonts w:ascii="Times New Roman" w:eastAsia="Times New Roman" w:hAnsi="Times New Roman" w:cs="Times New Roman"/>
          <w:szCs w:val="24"/>
        </w:rPr>
        <w:t xml:space="preserve">    (А.3)</w:t>
      </w:r>
    </w:p>
    <w:p w14:paraId="136AEE4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Удельный вес отработавших газов </w:t>
      </w: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08449CD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sym w:font="Symbol" w:char="F067"/>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1.31 / (1 + T</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273) = </w:t>
      </w:r>
      <w:r w:rsidRPr="00520CAE">
        <w:rPr>
          <w:rFonts w:ascii="Times New Roman" w:eastAsia="Times New Roman" w:hAnsi="Times New Roman" w:cs="Times New Roman"/>
          <w:b/>
          <w:sz w:val="24"/>
          <w:szCs w:val="24"/>
        </w:rPr>
        <w:t>1.31 / (1 + 400 / 273) = 0.531396731</w:t>
      </w:r>
      <w:r w:rsidRPr="00520CAE">
        <w:rPr>
          <w:rFonts w:ascii="Times New Roman" w:eastAsia="Times New Roman" w:hAnsi="Times New Roman" w:cs="Times New Roman"/>
          <w:szCs w:val="24"/>
        </w:rPr>
        <w:t xml:space="preserve">    (А.5)</w:t>
      </w:r>
    </w:p>
    <w:p w14:paraId="4B40FB8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где 1.31 - удельный вес отработавших газов при температуре, равной 0 гр.C, кг/м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w:t>
      </w:r>
    </w:p>
    <w:p w14:paraId="1378F79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Объемный расход отработавших газов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м</w:t>
      </w:r>
      <w:r w:rsidRPr="00520CAE">
        <w:rPr>
          <w:rFonts w:ascii="Times New Roman" w:eastAsia="Times New Roman" w:hAnsi="Times New Roman" w:cs="Times New Roman"/>
          <w:szCs w:val="24"/>
          <w:vertAlign w:val="superscript"/>
        </w:rPr>
        <w:t>3</w:t>
      </w:r>
      <w:r w:rsidRPr="00520CAE">
        <w:rPr>
          <w:rFonts w:ascii="Times New Roman" w:eastAsia="Times New Roman" w:hAnsi="Times New Roman" w:cs="Times New Roman"/>
          <w:szCs w:val="24"/>
        </w:rPr>
        <w:t>/с:</w:t>
      </w:r>
    </w:p>
    <w:p w14:paraId="22C0032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ог</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G</w:t>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i/>
          <w:sz w:val="24"/>
          <w:szCs w:val="24"/>
        </w:rPr>
        <w:sym w:font="Symbol" w:char="F067"/>
      </w:r>
      <w:r w:rsidRPr="00520CAE">
        <w:rPr>
          <w:rFonts w:ascii="Times New Roman" w:eastAsia="Times New Roman" w:hAnsi="Times New Roman" w:cs="Times New Roman"/>
          <w:b/>
          <w:i/>
          <w:sz w:val="24"/>
          <w:szCs w:val="24"/>
          <w:vertAlign w:val="subscript"/>
        </w:rPr>
        <w:t>ог</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0.3052 / 0.531396731 = 0.574335486</w:t>
      </w:r>
      <w:r w:rsidRPr="00520CAE">
        <w:rPr>
          <w:rFonts w:ascii="Times New Roman" w:eastAsia="Times New Roman" w:hAnsi="Times New Roman" w:cs="Times New Roman"/>
          <w:szCs w:val="24"/>
        </w:rPr>
        <w:t xml:space="preserve">    (А.4)</w:t>
      </w:r>
    </w:p>
    <w:p w14:paraId="789A4FD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2.Расчет максимального из разовых и валового выбросов</w:t>
      </w:r>
    </w:p>
    <w:p w14:paraId="2B0C90F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e</w:t>
      </w:r>
      <w:r w:rsidRPr="00520CAE">
        <w:rPr>
          <w:rFonts w:ascii="Times New Roman" w:eastAsia="Times New Roman" w:hAnsi="Times New Roman" w:cs="Times New Roman"/>
          <w:b/>
          <w:i/>
          <w:szCs w:val="24"/>
          <w:vertAlign w:val="subscript"/>
        </w:rPr>
        <w:t>мi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6471D41A"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1C21C40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68E1E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B04E9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C2C1C1"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8FE1F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DD1DF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D481E0"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E8737BB"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6015E766"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7DE2DB1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2FCB01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32FB4F6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6E22B48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473BAA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26CBF02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78C817E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F4AB53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1.2E-5</w:t>
            </w:r>
          </w:p>
        </w:tc>
      </w:tr>
    </w:tbl>
    <w:p w14:paraId="435B22A6" w14:textId="77777777" w:rsidR="00A636D2" w:rsidRPr="00520CAE" w:rsidRDefault="00A636D2" w:rsidP="00A636D2">
      <w:pPr>
        <w:spacing w:after="0" w:line="240" w:lineRule="auto"/>
        <w:rPr>
          <w:rFonts w:ascii="Times New Roman" w:eastAsia="Times New Roman" w:hAnsi="Times New Roman" w:cs="Times New Roman"/>
          <w:szCs w:val="24"/>
        </w:rPr>
      </w:pPr>
    </w:p>
    <w:p w14:paraId="1AA01A6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Таблица значений выбросов </w:t>
      </w:r>
      <w:r w:rsidRPr="00520CAE">
        <w:rPr>
          <w:rFonts w:ascii="Times New Roman" w:eastAsia="Times New Roman" w:hAnsi="Times New Roman" w:cs="Times New Roman"/>
          <w:b/>
          <w:i/>
          <w:szCs w:val="24"/>
        </w:rPr>
        <w:t>q</w:t>
      </w:r>
      <w:r w:rsidRPr="00520CAE">
        <w:rPr>
          <w:rFonts w:ascii="Times New Roman" w:eastAsia="Times New Roman" w:hAnsi="Times New Roman" w:cs="Times New Roman"/>
          <w:b/>
          <w:i/>
          <w:szCs w:val="24"/>
          <w:vertAlign w:val="subscript"/>
        </w:rPr>
        <w:t>эi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520CAE" w:rsidRPr="00520CAE" w14:paraId="2FC5C17C"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0B21313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lastRenderedPageBreak/>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6AD2DF"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286319"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6E5E65"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2817E4"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295F72"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3F552E"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8B3AB77" w14:textId="77777777" w:rsidR="00A636D2" w:rsidRPr="00520CAE" w:rsidRDefault="00A636D2" w:rsidP="00AB3DE1">
            <w:pPr>
              <w:spacing w:after="0" w:line="240" w:lineRule="auto"/>
              <w:jc w:val="center"/>
              <w:rPr>
                <w:rFonts w:ascii="Times New Roman" w:eastAsia="Times New Roman" w:hAnsi="Times New Roman" w:cs="Times New Roman"/>
                <w:szCs w:val="24"/>
              </w:rPr>
            </w:pPr>
            <w:r w:rsidRPr="00520CAE">
              <w:rPr>
                <w:rFonts w:ascii="Times New Roman" w:eastAsia="Times New Roman" w:hAnsi="Times New Roman" w:cs="Times New Roman"/>
                <w:szCs w:val="24"/>
              </w:rPr>
              <w:t>БП</w:t>
            </w:r>
          </w:p>
        </w:tc>
      </w:tr>
      <w:tr w:rsidR="00A636D2" w:rsidRPr="00520CAE" w14:paraId="445CDD7D"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09C6FF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C7F256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54C9AFE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586D736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79F10B6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2F4EAE0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787827DF"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349E9F9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5.5E-5</w:t>
            </w:r>
          </w:p>
        </w:tc>
      </w:tr>
    </w:tbl>
    <w:p w14:paraId="39A9CD64" w14:textId="77777777" w:rsidR="00A636D2" w:rsidRPr="00520CAE" w:rsidRDefault="00A636D2" w:rsidP="00A636D2">
      <w:pPr>
        <w:spacing w:after="0" w:line="240" w:lineRule="auto"/>
        <w:rPr>
          <w:rFonts w:ascii="Times New Roman" w:eastAsia="Times New Roman" w:hAnsi="Times New Roman" w:cs="Times New Roman"/>
          <w:szCs w:val="24"/>
        </w:rPr>
      </w:pPr>
    </w:p>
    <w:p w14:paraId="2B263BB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максимального из разовых выброса </w:t>
      </w: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г/с:</w:t>
      </w:r>
    </w:p>
    <w:p w14:paraId="74CE153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M</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e</w:t>
      </w:r>
      <w:r w:rsidRPr="00520CAE">
        <w:rPr>
          <w:rFonts w:ascii="Times New Roman" w:eastAsia="Times New Roman" w:hAnsi="Times New Roman" w:cs="Times New Roman"/>
          <w:b/>
          <w:i/>
          <w:sz w:val="24"/>
          <w:szCs w:val="24"/>
          <w:vertAlign w:val="subscript"/>
        </w:rPr>
        <w:t>мi</w:t>
      </w:r>
      <w:r w:rsidRPr="00520CAE">
        <w:rPr>
          <w:rFonts w:ascii="Times New Roman" w:eastAsia="Times New Roman" w:hAnsi="Times New Roman" w:cs="Times New Roman"/>
          <w:b/>
          <w:i/>
          <w:sz w:val="24"/>
          <w:szCs w:val="24"/>
        </w:rPr>
        <w:t xml:space="preserve"> * P</w:t>
      </w:r>
      <w:r w:rsidRPr="00520CAE">
        <w:rPr>
          <w:rFonts w:ascii="Times New Roman" w:eastAsia="Times New Roman" w:hAnsi="Times New Roman" w:cs="Times New Roman"/>
          <w:b/>
          <w:i/>
          <w:sz w:val="24"/>
          <w:szCs w:val="24"/>
          <w:vertAlign w:val="subscript"/>
        </w:rPr>
        <w:t>э</w:t>
      </w:r>
      <w:r w:rsidRPr="00520CAE">
        <w:rPr>
          <w:rFonts w:ascii="Times New Roman" w:eastAsia="Times New Roman" w:hAnsi="Times New Roman" w:cs="Times New Roman"/>
          <w:b/>
          <w:i/>
          <w:sz w:val="24"/>
          <w:szCs w:val="24"/>
        </w:rPr>
        <w:t xml:space="preserve"> / 3600</w:t>
      </w:r>
      <w:r w:rsidRPr="00520CAE">
        <w:rPr>
          <w:rFonts w:ascii="Times New Roman" w:eastAsia="Times New Roman" w:hAnsi="Times New Roman" w:cs="Times New Roman"/>
          <w:szCs w:val="24"/>
        </w:rPr>
        <w:t xml:space="preserve">    (1)</w:t>
      </w:r>
    </w:p>
    <w:p w14:paraId="211136E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 xml:space="preserve">Расчет валового выброса </w:t>
      </w: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w:t>
      </w:r>
      <w:r w:rsidRPr="00520CAE">
        <w:rPr>
          <w:rFonts w:ascii="Times New Roman" w:eastAsia="Times New Roman" w:hAnsi="Times New Roman" w:cs="Times New Roman"/>
          <w:szCs w:val="24"/>
        </w:rPr>
        <w:t>, т/год:</w:t>
      </w:r>
    </w:p>
    <w:p w14:paraId="2C74E87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b/>
          <w:i/>
          <w:szCs w:val="24"/>
        </w:rPr>
        <w:t>W</w:t>
      </w:r>
      <w:r w:rsidRPr="00520CAE">
        <w:rPr>
          <w:rFonts w:ascii="Times New Roman" w:eastAsia="Times New Roman" w:hAnsi="Times New Roman" w:cs="Times New Roman"/>
          <w:b/>
          <w:i/>
          <w:szCs w:val="24"/>
          <w:vertAlign w:val="subscript"/>
        </w:rPr>
        <w:t>i</w:t>
      </w:r>
      <w:r w:rsidRPr="00520CAE">
        <w:rPr>
          <w:rFonts w:ascii="Times New Roman" w:eastAsia="Times New Roman" w:hAnsi="Times New Roman" w:cs="Times New Roman"/>
          <w:b/>
          <w:i/>
          <w:szCs w:val="24"/>
        </w:rPr>
        <w:t xml:space="preserve"> = </w:t>
      </w:r>
      <w:r w:rsidRPr="00520CAE">
        <w:rPr>
          <w:rFonts w:ascii="Times New Roman" w:eastAsia="Times New Roman" w:hAnsi="Times New Roman" w:cs="Times New Roman"/>
          <w:b/>
          <w:i/>
          <w:sz w:val="24"/>
          <w:szCs w:val="24"/>
        </w:rPr>
        <w:t>q</w:t>
      </w:r>
      <w:r w:rsidRPr="00520CAE">
        <w:rPr>
          <w:rFonts w:ascii="Times New Roman" w:eastAsia="Times New Roman" w:hAnsi="Times New Roman" w:cs="Times New Roman"/>
          <w:b/>
          <w:i/>
          <w:sz w:val="24"/>
          <w:szCs w:val="24"/>
          <w:vertAlign w:val="subscript"/>
        </w:rPr>
        <w:t>эi</w:t>
      </w:r>
      <w:r w:rsidRPr="00520CAE">
        <w:rPr>
          <w:rFonts w:ascii="Times New Roman" w:eastAsia="Times New Roman" w:hAnsi="Times New Roman" w:cs="Times New Roman"/>
          <w:b/>
          <w:i/>
          <w:sz w:val="24"/>
          <w:szCs w:val="24"/>
        </w:rPr>
        <w:t xml:space="preserve"> * B</w:t>
      </w:r>
      <w:r w:rsidRPr="00520CAE">
        <w:rPr>
          <w:rFonts w:ascii="Times New Roman" w:eastAsia="Times New Roman" w:hAnsi="Times New Roman" w:cs="Times New Roman"/>
          <w:b/>
          <w:i/>
          <w:sz w:val="24"/>
          <w:szCs w:val="24"/>
          <w:vertAlign w:val="subscript"/>
        </w:rPr>
        <w:t>год</w:t>
      </w:r>
      <w:r w:rsidRPr="00520CAE">
        <w:rPr>
          <w:rFonts w:ascii="Times New Roman" w:eastAsia="Times New Roman" w:hAnsi="Times New Roman" w:cs="Times New Roman"/>
          <w:b/>
          <w:i/>
          <w:sz w:val="24"/>
          <w:szCs w:val="24"/>
        </w:rPr>
        <w:t xml:space="preserve"> / 1000</w:t>
      </w:r>
      <w:r w:rsidRPr="00520CAE">
        <w:rPr>
          <w:rFonts w:ascii="Times New Roman" w:eastAsia="Times New Roman" w:hAnsi="Times New Roman" w:cs="Times New Roman"/>
          <w:szCs w:val="24"/>
        </w:rPr>
        <w:t xml:space="preserve">    (2)</w:t>
      </w:r>
    </w:p>
    <w:p w14:paraId="1C06997D" w14:textId="77777777" w:rsidR="00A636D2" w:rsidRPr="00520CAE" w:rsidRDefault="00A636D2" w:rsidP="00A636D2">
      <w:pPr>
        <w:spacing w:after="0" w:line="240" w:lineRule="auto"/>
        <w:rPr>
          <w:rFonts w:ascii="Times New Roman" w:eastAsia="Times New Roman" w:hAnsi="Times New Roman" w:cs="Times New Roman"/>
          <w:szCs w:val="24"/>
        </w:rPr>
      </w:pPr>
    </w:p>
    <w:p w14:paraId="443B00B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520CAE">
        <w:rPr>
          <w:rFonts w:ascii="Times New Roman" w:eastAsia="Times New Roman" w:hAnsi="Times New Roman" w:cs="Times New Roman"/>
          <w:szCs w:val="24"/>
          <w:vertAlign w:val="subscript"/>
        </w:rPr>
        <w:t>2</w:t>
      </w:r>
      <w:r w:rsidRPr="00520CAE">
        <w:rPr>
          <w:rFonts w:ascii="Times New Roman" w:eastAsia="Times New Roman" w:hAnsi="Times New Roman" w:cs="Times New Roman"/>
          <w:szCs w:val="24"/>
        </w:rPr>
        <w:t xml:space="preserve"> и 0.13 - для NO</w:t>
      </w:r>
      <w:r w:rsidRPr="00520CAE">
        <w:rPr>
          <w:rFonts w:ascii="Times New Roman" w:eastAsia="Times New Roman" w:hAnsi="Times New Roman" w:cs="Times New Roman"/>
          <w:b/>
          <w:i/>
          <w:szCs w:val="24"/>
        </w:rPr>
        <w:t xml:space="preserve"> </w:t>
      </w:r>
    </w:p>
    <w:p w14:paraId="37D8D1B3" w14:textId="77777777" w:rsidR="00A636D2" w:rsidRPr="00520CAE" w:rsidRDefault="00A636D2" w:rsidP="00A636D2">
      <w:pPr>
        <w:spacing w:after="0" w:line="240" w:lineRule="auto"/>
        <w:rPr>
          <w:rFonts w:ascii="Times New Roman" w:eastAsia="Times New Roman" w:hAnsi="Times New Roman" w:cs="Times New Roman"/>
          <w:b/>
          <w:i/>
          <w:szCs w:val="24"/>
        </w:rPr>
      </w:pPr>
      <w:r w:rsidRPr="00520CAE">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520CAE" w:rsidRPr="00520CAE" w14:paraId="02940413" w14:textId="77777777" w:rsidTr="002F575B">
        <w:tc>
          <w:tcPr>
            <w:tcW w:w="358" w:type="pct"/>
            <w:tcBorders>
              <w:top w:val="single" w:sz="4" w:space="0" w:color="auto"/>
              <w:left w:val="single" w:sz="4" w:space="0" w:color="auto"/>
              <w:bottom w:val="single" w:sz="4" w:space="0" w:color="auto"/>
              <w:right w:val="single" w:sz="4" w:space="0" w:color="auto"/>
            </w:tcBorders>
            <w:vAlign w:val="center"/>
          </w:tcPr>
          <w:p w14:paraId="13F17E8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p w14:paraId="328F7A8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455C481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1815" w:type="pct"/>
            <w:tcBorders>
              <w:top w:val="single" w:sz="4" w:space="0" w:color="auto"/>
              <w:left w:val="single" w:sz="4" w:space="0" w:color="auto"/>
              <w:bottom w:val="single" w:sz="4" w:space="0" w:color="auto"/>
              <w:right w:val="single" w:sz="4" w:space="0" w:color="auto"/>
            </w:tcBorders>
            <w:vAlign w:val="center"/>
          </w:tcPr>
          <w:p w14:paraId="004652E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Примесь</w:t>
            </w:r>
          </w:p>
          <w:p w14:paraId="24E82D4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p w14:paraId="7A1D0AA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43" w:type="pct"/>
            <w:tcBorders>
              <w:top w:val="single" w:sz="4" w:space="0" w:color="auto"/>
              <w:left w:val="single" w:sz="4" w:space="0" w:color="auto"/>
              <w:bottom w:val="single" w:sz="4" w:space="0" w:color="auto"/>
              <w:right w:val="single" w:sz="4" w:space="0" w:color="auto"/>
            </w:tcBorders>
            <w:vAlign w:val="center"/>
            <w:hideMark/>
          </w:tcPr>
          <w:p w14:paraId="472F84E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050BA8D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2B599FD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2855E37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0204C08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без</w:t>
            </w:r>
          </w:p>
          <w:p w14:paraId="0B59A7A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09823BA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w:t>
            </w:r>
          </w:p>
          <w:p w14:paraId="6437D2D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очистки</w:t>
            </w:r>
          </w:p>
          <w:p w14:paraId="4CA0A135" w14:textId="77777777" w:rsidR="00A636D2" w:rsidRPr="00520CAE" w:rsidRDefault="00A636D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4955410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г/сек</w:t>
            </w:r>
          </w:p>
          <w:p w14:paraId="66AD5E8C"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2410FDFF"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3AECF10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т/год</w:t>
            </w:r>
          </w:p>
          <w:p w14:paraId="2EE6BD9B"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c</w:t>
            </w:r>
          </w:p>
          <w:p w14:paraId="6504C204"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очисткой</w:t>
            </w:r>
          </w:p>
        </w:tc>
      </w:tr>
      <w:tr w:rsidR="00520CAE" w:rsidRPr="00520CAE" w14:paraId="4B3FE32A"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036D009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0301</w:t>
            </w:r>
          </w:p>
        </w:tc>
        <w:tc>
          <w:tcPr>
            <w:tcW w:w="1815" w:type="pct"/>
            <w:tcBorders>
              <w:top w:val="single" w:sz="4" w:space="0" w:color="auto"/>
              <w:left w:val="single" w:sz="4" w:space="0" w:color="auto"/>
              <w:bottom w:val="single" w:sz="4" w:space="0" w:color="auto"/>
              <w:right w:val="single" w:sz="4" w:space="0" w:color="auto"/>
            </w:tcBorders>
            <w:hideMark/>
          </w:tcPr>
          <w:p w14:paraId="07BCFA8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Азота (IV) диоксид (Азота диоксид) (4)</w:t>
            </w:r>
          </w:p>
        </w:tc>
        <w:tc>
          <w:tcPr>
            <w:tcW w:w="43" w:type="pct"/>
            <w:tcBorders>
              <w:top w:val="single" w:sz="4" w:space="0" w:color="auto"/>
              <w:left w:val="single" w:sz="4" w:space="0" w:color="auto"/>
              <w:bottom w:val="single" w:sz="4" w:space="0" w:color="auto"/>
              <w:right w:val="single" w:sz="4" w:space="0" w:color="auto"/>
            </w:tcBorders>
            <w:hideMark/>
          </w:tcPr>
          <w:p w14:paraId="77E3CAB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0.213333333</w:t>
            </w:r>
          </w:p>
        </w:tc>
        <w:tc>
          <w:tcPr>
            <w:tcW w:w="714" w:type="pct"/>
            <w:tcBorders>
              <w:top w:val="single" w:sz="4" w:space="0" w:color="auto"/>
              <w:left w:val="single" w:sz="4" w:space="0" w:color="auto"/>
              <w:bottom w:val="single" w:sz="4" w:space="0" w:color="auto"/>
              <w:right w:val="single" w:sz="4" w:space="0" w:color="auto"/>
            </w:tcBorders>
            <w:hideMark/>
          </w:tcPr>
          <w:p w14:paraId="78E4126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0.0672</w:t>
            </w:r>
          </w:p>
        </w:tc>
        <w:tc>
          <w:tcPr>
            <w:tcW w:w="571" w:type="pct"/>
            <w:tcBorders>
              <w:top w:val="single" w:sz="4" w:space="0" w:color="auto"/>
              <w:left w:val="single" w:sz="4" w:space="0" w:color="auto"/>
              <w:bottom w:val="single" w:sz="4" w:space="0" w:color="auto"/>
              <w:right w:val="single" w:sz="4" w:space="0" w:color="auto"/>
            </w:tcBorders>
            <w:hideMark/>
          </w:tcPr>
          <w:p w14:paraId="60A35A4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5CB33A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0.213333333</w:t>
            </w:r>
          </w:p>
        </w:tc>
        <w:tc>
          <w:tcPr>
            <w:tcW w:w="786" w:type="pct"/>
            <w:tcBorders>
              <w:top w:val="single" w:sz="4" w:space="0" w:color="auto"/>
              <w:left w:val="single" w:sz="4" w:space="0" w:color="auto"/>
              <w:bottom w:val="single" w:sz="4" w:space="0" w:color="auto"/>
              <w:right w:val="single" w:sz="4" w:space="0" w:color="auto"/>
            </w:tcBorders>
            <w:hideMark/>
          </w:tcPr>
          <w:p w14:paraId="0F8A648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0.0672</w:t>
            </w:r>
          </w:p>
        </w:tc>
      </w:tr>
      <w:tr w:rsidR="00520CAE" w:rsidRPr="00520CAE" w14:paraId="2E9BA385"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6CFAA4B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0304</w:t>
            </w:r>
          </w:p>
        </w:tc>
        <w:tc>
          <w:tcPr>
            <w:tcW w:w="1815" w:type="pct"/>
            <w:tcBorders>
              <w:top w:val="single" w:sz="4" w:space="0" w:color="auto"/>
              <w:left w:val="single" w:sz="4" w:space="0" w:color="auto"/>
              <w:bottom w:val="single" w:sz="4" w:space="0" w:color="auto"/>
              <w:right w:val="single" w:sz="4" w:space="0" w:color="auto"/>
            </w:tcBorders>
            <w:hideMark/>
          </w:tcPr>
          <w:p w14:paraId="668DCDE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Азот (II) оксид (Азота оксид) (6)</w:t>
            </w:r>
          </w:p>
        </w:tc>
        <w:tc>
          <w:tcPr>
            <w:tcW w:w="43" w:type="pct"/>
            <w:tcBorders>
              <w:top w:val="single" w:sz="4" w:space="0" w:color="auto"/>
              <w:left w:val="single" w:sz="4" w:space="0" w:color="auto"/>
              <w:bottom w:val="single" w:sz="4" w:space="0" w:color="auto"/>
              <w:right w:val="single" w:sz="4" w:space="0" w:color="auto"/>
            </w:tcBorders>
            <w:hideMark/>
          </w:tcPr>
          <w:p w14:paraId="6920230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0.034666667</w:t>
            </w:r>
          </w:p>
        </w:tc>
        <w:tc>
          <w:tcPr>
            <w:tcW w:w="714" w:type="pct"/>
            <w:tcBorders>
              <w:top w:val="single" w:sz="4" w:space="0" w:color="auto"/>
              <w:left w:val="single" w:sz="4" w:space="0" w:color="auto"/>
              <w:bottom w:val="single" w:sz="4" w:space="0" w:color="auto"/>
              <w:right w:val="single" w:sz="4" w:space="0" w:color="auto"/>
            </w:tcBorders>
            <w:hideMark/>
          </w:tcPr>
          <w:p w14:paraId="10EBB74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0.01092</w:t>
            </w:r>
          </w:p>
        </w:tc>
        <w:tc>
          <w:tcPr>
            <w:tcW w:w="571" w:type="pct"/>
            <w:tcBorders>
              <w:top w:val="single" w:sz="4" w:space="0" w:color="auto"/>
              <w:left w:val="single" w:sz="4" w:space="0" w:color="auto"/>
              <w:bottom w:val="single" w:sz="4" w:space="0" w:color="auto"/>
              <w:right w:val="single" w:sz="4" w:space="0" w:color="auto"/>
            </w:tcBorders>
            <w:hideMark/>
          </w:tcPr>
          <w:p w14:paraId="3DE2F76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73B329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0.034666667</w:t>
            </w:r>
          </w:p>
        </w:tc>
        <w:tc>
          <w:tcPr>
            <w:tcW w:w="786" w:type="pct"/>
            <w:tcBorders>
              <w:top w:val="single" w:sz="4" w:space="0" w:color="auto"/>
              <w:left w:val="single" w:sz="4" w:space="0" w:color="auto"/>
              <w:bottom w:val="single" w:sz="4" w:space="0" w:color="auto"/>
              <w:right w:val="single" w:sz="4" w:space="0" w:color="auto"/>
            </w:tcBorders>
            <w:hideMark/>
          </w:tcPr>
          <w:p w14:paraId="4510BFD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0.01092</w:t>
            </w:r>
          </w:p>
        </w:tc>
      </w:tr>
      <w:tr w:rsidR="00520CAE" w:rsidRPr="00520CAE" w14:paraId="3F9E6B0F"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23DD030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0328</w:t>
            </w:r>
          </w:p>
        </w:tc>
        <w:tc>
          <w:tcPr>
            <w:tcW w:w="1815" w:type="pct"/>
            <w:tcBorders>
              <w:top w:val="single" w:sz="4" w:space="0" w:color="auto"/>
              <w:left w:val="single" w:sz="4" w:space="0" w:color="auto"/>
              <w:bottom w:val="single" w:sz="4" w:space="0" w:color="auto"/>
              <w:right w:val="single" w:sz="4" w:space="0" w:color="auto"/>
            </w:tcBorders>
            <w:hideMark/>
          </w:tcPr>
          <w:p w14:paraId="70CAEC7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(Сажа, Углерод черный) (583)</w:t>
            </w:r>
          </w:p>
        </w:tc>
        <w:tc>
          <w:tcPr>
            <w:tcW w:w="43" w:type="pct"/>
            <w:tcBorders>
              <w:top w:val="single" w:sz="4" w:space="0" w:color="auto"/>
              <w:left w:val="single" w:sz="4" w:space="0" w:color="auto"/>
              <w:bottom w:val="single" w:sz="4" w:space="0" w:color="auto"/>
              <w:right w:val="single" w:sz="4" w:space="0" w:color="auto"/>
            </w:tcBorders>
            <w:hideMark/>
          </w:tcPr>
          <w:p w14:paraId="33DEED98"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0.013888889</w:t>
            </w:r>
          </w:p>
        </w:tc>
        <w:tc>
          <w:tcPr>
            <w:tcW w:w="714" w:type="pct"/>
            <w:tcBorders>
              <w:top w:val="single" w:sz="4" w:space="0" w:color="auto"/>
              <w:left w:val="single" w:sz="4" w:space="0" w:color="auto"/>
              <w:bottom w:val="single" w:sz="4" w:space="0" w:color="auto"/>
              <w:right w:val="single" w:sz="4" w:space="0" w:color="auto"/>
            </w:tcBorders>
            <w:hideMark/>
          </w:tcPr>
          <w:p w14:paraId="0A4DC20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0.0042</w:t>
            </w:r>
          </w:p>
        </w:tc>
        <w:tc>
          <w:tcPr>
            <w:tcW w:w="571" w:type="pct"/>
            <w:tcBorders>
              <w:top w:val="single" w:sz="4" w:space="0" w:color="auto"/>
              <w:left w:val="single" w:sz="4" w:space="0" w:color="auto"/>
              <w:bottom w:val="single" w:sz="4" w:space="0" w:color="auto"/>
              <w:right w:val="single" w:sz="4" w:space="0" w:color="auto"/>
            </w:tcBorders>
            <w:hideMark/>
          </w:tcPr>
          <w:p w14:paraId="64185569"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4918E1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0.013888889</w:t>
            </w:r>
          </w:p>
        </w:tc>
        <w:tc>
          <w:tcPr>
            <w:tcW w:w="786" w:type="pct"/>
            <w:tcBorders>
              <w:top w:val="single" w:sz="4" w:space="0" w:color="auto"/>
              <w:left w:val="single" w:sz="4" w:space="0" w:color="auto"/>
              <w:bottom w:val="single" w:sz="4" w:space="0" w:color="auto"/>
              <w:right w:val="single" w:sz="4" w:space="0" w:color="auto"/>
            </w:tcBorders>
            <w:hideMark/>
          </w:tcPr>
          <w:p w14:paraId="2F03CB6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0.0042</w:t>
            </w:r>
          </w:p>
        </w:tc>
      </w:tr>
      <w:tr w:rsidR="00520CAE" w:rsidRPr="00520CAE" w14:paraId="53A56216"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3B7DECF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0330</w:t>
            </w:r>
          </w:p>
        </w:tc>
        <w:tc>
          <w:tcPr>
            <w:tcW w:w="1815" w:type="pct"/>
            <w:tcBorders>
              <w:top w:val="single" w:sz="4" w:space="0" w:color="auto"/>
              <w:left w:val="single" w:sz="4" w:space="0" w:color="auto"/>
              <w:bottom w:val="single" w:sz="4" w:space="0" w:color="auto"/>
              <w:right w:val="single" w:sz="4" w:space="0" w:color="auto"/>
            </w:tcBorders>
            <w:hideMark/>
          </w:tcPr>
          <w:p w14:paraId="68F8F41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Сера диоксид (Ангидрид сернистый, Сернистый газ, Сера (IV) оксид) (516)</w:t>
            </w:r>
          </w:p>
        </w:tc>
        <w:tc>
          <w:tcPr>
            <w:tcW w:w="43" w:type="pct"/>
            <w:tcBorders>
              <w:top w:val="single" w:sz="4" w:space="0" w:color="auto"/>
              <w:left w:val="single" w:sz="4" w:space="0" w:color="auto"/>
              <w:bottom w:val="single" w:sz="4" w:space="0" w:color="auto"/>
              <w:right w:val="single" w:sz="4" w:space="0" w:color="auto"/>
            </w:tcBorders>
            <w:hideMark/>
          </w:tcPr>
          <w:p w14:paraId="31B8AB7D"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0.033333333</w:t>
            </w:r>
          </w:p>
        </w:tc>
        <w:tc>
          <w:tcPr>
            <w:tcW w:w="714" w:type="pct"/>
            <w:tcBorders>
              <w:top w:val="single" w:sz="4" w:space="0" w:color="auto"/>
              <w:left w:val="single" w:sz="4" w:space="0" w:color="auto"/>
              <w:bottom w:val="single" w:sz="4" w:space="0" w:color="auto"/>
              <w:right w:val="single" w:sz="4" w:space="0" w:color="auto"/>
            </w:tcBorders>
            <w:hideMark/>
          </w:tcPr>
          <w:p w14:paraId="1497966E"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0.0105</w:t>
            </w:r>
          </w:p>
        </w:tc>
        <w:tc>
          <w:tcPr>
            <w:tcW w:w="571" w:type="pct"/>
            <w:tcBorders>
              <w:top w:val="single" w:sz="4" w:space="0" w:color="auto"/>
              <w:left w:val="single" w:sz="4" w:space="0" w:color="auto"/>
              <w:bottom w:val="single" w:sz="4" w:space="0" w:color="auto"/>
              <w:right w:val="single" w:sz="4" w:space="0" w:color="auto"/>
            </w:tcBorders>
            <w:hideMark/>
          </w:tcPr>
          <w:p w14:paraId="1672C06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B4BB2A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0.033333333</w:t>
            </w:r>
          </w:p>
        </w:tc>
        <w:tc>
          <w:tcPr>
            <w:tcW w:w="786" w:type="pct"/>
            <w:tcBorders>
              <w:top w:val="single" w:sz="4" w:space="0" w:color="auto"/>
              <w:left w:val="single" w:sz="4" w:space="0" w:color="auto"/>
              <w:bottom w:val="single" w:sz="4" w:space="0" w:color="auto"/>
              <w:right w:val="single" w:sz="4" w:space="0" w:color="auto"/>
            </w:tcBorders>
            <w:hideMark/>
          </w:tcPr>
          <w:p w14:paraId="3211102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0.0105</w:t>
            </w:r>
          </w:p>
        </w:tc>
      </w:tr>
      <w:tr w:rsidR="00520CAE" w:rsidRPr="00520CAE" w14:paraId="14EED1CF"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0AB0CF7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0337</w:t>
            </w:r>
          </w:p>
        </w:tc>
        <w:tc>
          <w:tcPr>
            <w:tcW w:w="1815" w:type="pct"/>
            <w:tcBorders>
              <w:top w:val="single" w:sz="4" w:space="0" w:color="auto"/>
              <w:left w:val="single" w:sz="4" w:space="0" w:color="auto"/>
              <w:bottom w:val="single" w:sz="4" w:space="0" w:color="auto"/>
              <w:right w:val="single" w:sz="4" w:space="0" w:color="auto"/>
            </w:tcBorders>
            <w:hideMark/>
          </w:tcPr>
          <w:p w14:paraId="3C14E50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Углерод оксид (Окись углерода, Угарный газ) (584)</w:t>
            </w:r>
          </w:p>
        </w:tc>
        <w:tc>
          <w:tcPr>
            <w:tcW w:w="43" w:type="pct"/>
            <w:tcBorders>
              <w:top w:val="single" w:sz="4" w:space="0" w:color="auto"/>
              <w:left w:val="single" w:sz="4" w:space="0" w:color="auto"/>
              <w:bottom w:val="single" w:sz="4" w:space="0" w:color="auto"/>
              <w:right w:val="single" w:sz="4" w:space="0" w:color="auto"/>
            </w:tcBorders>
            <w:hideMark/>
          </w:tcPr>
          <w:p w14:paraId="08A2DF4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0.172222222</w:t>
            </w:r>
          </w:p>
        </w:tc>
        <w:tc>
          <w:tcPr>
            <w:tcW w:w="714" w:type="pct"/>
            <w:tcBorders>
              <w:top w:val="single" w:sz="4" w:space="0" w:color="auto"/>
              <w:left w:val="single" w:sz="4" w:space="0" w:color="auto"/>
              <w:bottom w:val="single" w:sz="4" w:space="0" w:color="auto"/>
              <w:right w:val="single" w:sz="4" w:space="0" w:color="auto"/>
            </w:tcBorders>
            <w:hideMark/>
          </w:tcPr>
          <w:p w14:paraId="6B5BDD2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0.0546</w:t>
            </w:r>
          </w:p>
        </w:tc>
        <w:tc>
          <w:tcPr>
            <w:tcW w:w="571" w:type="pct"/>
            <w:tcBorders>
              <w:top w:val="single" w:sz="4" w:space="0" w:color="auto"/>
              <w:left w:val="single" w:sz="4" w:space="0" w:color="auto"/>
              <w:bottom w:val="single" w:sz="4" w:space="0" w:color="auto"/>
              <w:right w:val="single" w:sz="4" w:space="0" w:color="auto"/>
            </w:tcBorders>
            <w:hideMark/>
          </w:tcPr>
          <w:p w14:paraId="3E3F72B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32098A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0.172222222</w:t>
            </w:r>
          </w:p>
        </w:tc>
        <w:tc>
          <w:tcPr>
            <w:tcW w:w="786" w:type="pct"/>
            <w:tcBorders>
              <w:top w:val="single" w:sz="4" w:space="0" w:color="auto"/>
              <w:left w:val="single" w:sz="4" w:space="0" w:color="auto"/>
              <w:bottom w:val="single" w:sz="4" w:space="0" w:color="auto"/>
              <w:right w:val="single" w:sz="4" w:space="0" w:color="auto"/>
            </w:tcBorders>
            <w:hideMark/>
          </w:tcPr>
          <w:p w14:paraId="348CB45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0.0546</w:t>
            </w:r>
          </w:p>
        </w:tc>
      </w:tr>
      <w:tr w:rsidR="00520CAE" w:rsidRPr="00520CAE" w14:paraId="37BA7466"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28F3BD21"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0703</w:t>
            </w:r>
          </w:p>
        </w:tc>
        <w:tc>
          <w:tcPr>
            <w:tcW w:w="1815" w:type="pct"/>
            <w:tcBorders>
              <w:top w:val="single" w:sz="4" w:space="0" w:color="auto"/>
              <w:left w:val="single" w:sz="4" w:space="0" w:color="auto"/>
              <w:bottom w:val="single" w:sz="4" w:space="0" w:color="auto"/>
              <w:right w:val="single" w:sz="4" w:space="0" w:color="auto"/>
            </w:tcBorders>
            <w:hideMark/>
          </w:tcPr>
          <w:p w14:paraId="29AB670B"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Бенз/а/пирен (3,4-Бензпирен) (54)</w:t>
            </w:r>
          </w:p>
        </w:tc>
        <w:tc>
          <w:tcPr>
            <w:tcW w:w="43" w:type="pct"/>
            <w:tcBorders>
              <w:top w:val="single" w:sz="4" w:space="0" w:color="auto"/>
              <w:left w:val="single" w:sz="4" w:space="0" w:color="auto"/>
              <w:bottom w:val="single" w:sz="4" w:space="0" w:color="auto"/>
              <w:right w:val="single" w:sz="4" w:space="0" w:color="auto"/>
            </w:tcBorders>
            <w:hideMark/>
          </w:tcPr>
          <w:p w14:paraId="2F9CD27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0.000000333</w:t>
            </w:r>
          </w:p>
        </w:tc>
        <w:tc>
          <w:tcPr>
            <w:tcW w:w="714" w:type="pct"/>
            <w:tcBorders>
              <w:top w:val="single" w:sz="4" w:space="0" w:color="auto"/>
              <w:left w:val="single" w:sz="4" w:space="0" w:color="auto"/>
              <w:bottom w:val="single" w:sz="4" w:space="0" w:color="auto"/>
              <w:right w:val="single" w:sz="4" w:space="0" w:color="auto"/>
            </w:tcBorders>
            <w:hideMark/>
          </w:tcPr>
          <w:p w14:paraId="2E43AF7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0.000000116</w:t>
            </w:r>
          </w:p>
        </w:tc>
        <w:tc>
          <w:tcPr>
            <w:tcW w:w="571" w:type="pct"/>
            <w:tcBorders>
              <w:top w:val="single" w:sz="4" w:space="0" w:color="auto"/>
              <w:left w:val="single" w:sz="4" w:space="0" w:color="auto"/>
              <w:bottom w:val="single" w:sz="4" w:space="0" w:color="auto"/>
              <w:right w:val="single" w:sz="4" w:space="0" w:color="auto"/>
            </w:tcBorders>
            <w:hideMark/>
          </w:tcPr>
          <w:p w14:paraId="75AE7E6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2352FE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0.000000333</w:t>
            </w:r>
          </w:p>
        </w:tc>
        <w:tc>
          <w:tcPr>
            <w:tcW w:w="786" w:type="pct"/>
            <w:tcBorders>
              <w:top w:val="single" w:sz="4" w:space="0" w:color="auto"/>
              <w:left w:val="single" w:sz="4" w:space="0" w:color="auto"/>
              <w:bottom w:val="single" w:sz="4" w:space="0" w:color="auto"/>
              <w:right w:val="single" w:sz="4" w:space="0" w:color="auto"/>
            </w:tcBorders>
            <w:hideMark/>
          </w:tcPr>
          <w:p w14:paraId="0D7AB69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0.000000116</w:t>
            </w:r>
          </w:p>
        </w:tc>
      </w:tr>
      <w:tr w:rsidR="00520CAE" w:rsidRPr="00520CAE" w14:paraId="2EC2A330"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07104ED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1325</w:t>
            </w:r>
          </w:p>
        </w:tc>
        <w:tc>
          <w:tcPr>
            <w:tcW w:w="1815" w:type="pct"/>
            <w:tcBorders>
              <w:top w:val="single" w:sz="4" w:space="0" w:color="auto"/>
              <w:left w:val="single" w:sz="4" w:space="0" w:color="auto"/>
              <w:bottom w:val="single" w:sz="4" w:space="0" w:color="auto"/>
              <w:right w:val="single" w:sz="4" w:space="0" w:color="auto"/>
            </w:tcBorders>
            <w:hideMark/>
          </w:tcPr>
          <w:p w14:paraId="17AD432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Формальдегид (Метаналь) (609)</w:t>
            </w:r>
          </w:p>
        </w:tc>
        <w:tc>
          <w:tcPr>
            <w:tcW w:w="43" w:type="pct"/>
            <w:tcBorders>
              <w:top w:val="single" w:sz="4" w:space="0" w:color="auto"/>
              <w:left w:val="single" w:sz="4" w:space="0" w:color="auto"/>
              <w:bottom w:val="single" w:sz="4" w:space="0" w:color="auto"/>
              <w:right w:val="single" w:sz="4" w:space="0" w:color="auto"/>
            </w:tcBorders>
            <w:hideMark/>
          </w:tcPr>
          <w:p w14:paraId="6CF6201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0.003333333</w:t>
            </w:r>
          </w:p>
        </w:tc>
        <w:tc>
          <w:tcPr>
            <w:tcW w:w="714" w:type="pct"/>
            <w:tcBorders>
              <w:top w:val="single" w:sz="4" w:space="0" w:color="auto"/>
              <w:left w:val="single" w:sz="4" w:space="0" w:color="auto"/>
              <w:bottom w:val="single" w:sz="4" w:space="0" w:color="auto"/>
              <w:right w:val="single" w:sz="4" w:space="0" w:color="auto"/>
            </w:tcBorders>
            <w:hideMark/>
          </w:tcPr>
          <w:p w14:paraId="3939BB9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0.00105</w:t>
            </w:r>
          </w:p>
        </w:tc>
        <w:tc>
          <w:tcPr>
            <w:tcW w:w="571" w:type="pct"/>
            <w:tcBorders>
              <w:top w:val="single" w:sz="4" w:space="0" w:color="auto"/>
              <w:left w:val="single" w:sz="4" w:space="0" w:color="auto"/>
              <w:bottom w:val="single" w:sz="4" w:space="0" w:color="auto"/>
              <w:right w:val="single" w:sz="4" w:space="0" w:color="auto"/>
            </w:tcBorders>
            <w:hideMark/>
          </w:tcPr>
          <w:p w14:paraId="76DD7FE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A8136D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0.003333333</w:t>
            </w:r>
          </w:p>
        </w:tc>
        <w:tc>
          <w:tcPr>
            <w:tcW w:w="786" w:type="pct"/>
            <w:tcBorders>
              <w:top w:val="single" w:sz="4" w:space="0" w:color="auto"/>
              <w:left w:val="single" w:sz="4" w:space="0" w:color="auto"/>
              <w:bottom w:val="single" w:sz="4" w:space="0" w:color="auto"/>
              <w:right w:val="single" w:sz="4" w:space="0" w:color="auto"/>
            </w:tcBorders>
            <w:hideMark/>
          </w:tcPr>
          <w:p w14:paraId="3A2168E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0.00105</w:t>
            </w:r>
          </w:p>
        </w:tc>
      </w:tr>
      <w:tr w:rsidR="00A636D2" w:rsidRPr="00520CAE" w14:paraId="349E9285" w14:textId="77777777" w:rsidTr="002F575B">
        <w:tc>
          <w:tcPr>
            <w:tcW w:w="358" w:type="pct"/>
            <w:tcBorders>
              <w:top w:val="single" w:sz="4" w:space="0" w:color="auto"/>
              <w:left w:val="single" w:sz="4" w:space="0" w:color="auto"/>
              <w:bottom w:val="single" w:sz="4" w:space="0" w:color="auto"/>
              <w:right w:val="single" w:sz="4" w:space="0" w:color="auto"/>
            </w:tcBorders>
            <w:hideMark/>
          </w:tcPr>
          <w:p w14:paraId="7BFB3B88"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1815" w:type="pct"/>
            <w:tcBorders>
              <w:top w:val="single" w:sz="4" w:space="0" w:color="auto"/>
              <w:left w:val="single" w:sz="4" w:space="0" w:color="auto"/>
              <w:bottom w:val="single" w:sz="4" w:space="0" w:color="auto"/>
              <w:right w:val="single" w:sz="4" w:space="0" w:color="auto"/>
            </w:tcBorders>
            <w:hideMark/>
          </w:tcPr>
          <w:p w14:paraId="7027BB1A"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43" w:type="pct"/>
            <w:tcBorders>
              <w:top w:val="single" w:sz="4" w:space="0" w:color="auto"/>
              <w:left w:val="single" w:sz="4" w:space="0" w:color="auto"/>
              <w:bottom w:val="single" w:sz="4" w:space="0" w:color="auto"/>
              <w:right w:val="single" w:sz="4" w:space="0" w:color="auto"/>
            </w:tcBorders>
            <w:hideMark/>
          </w:tcPr>
          <w:p w14:paraId="3F41C776"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0.080555556</w:t>
            </w:r>
          </w:p>
        </w:tc>
        <w:tc>
          <w:tcPr>
            <w:tcW w:w="714" w:type="pct"/>
            <w:tcBorders>
              <w:top w:val="single" w:sz="4" w:space="0" w:color="auto"/>
              <w:left w:val="single" w:sz="4" w:space="0" w:color="auto"/>
              <w:bottom w:val="single" w:sz="4" w:space="0" w:color="auto"/>
              <w:right w:val="single" w:sz="4" w:space="0" w:color="auto"/>
            </w:tcBorders>
            <w:hideMark/>
          </w:tcPr>
          <w:p w14:paraId="598DCCD0"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0.0252</w:t>
            </w:r>
          </w:p>
        </w:tc>
        <w:tc>
          <w:tcPr>
            <w:tcW w:w="571" w:type="pct"/>
            <w:tcBorders>
              <w:top w:val="single" w:sz="4" w:space="0" w:color="auto"/>
              <w:left w:val="single" w:sz="4" w:space="0" w:color="auto"/>
              <w:bottom w:val="single" w:sz="4" w:space="0" w:color="auto"/>
              <w:right w:val="single" w:sz="4" w:space="0" w:color="auto"/>
            </w:tcBorders>
            <w:hideMark/>
          </w:tcPr>
          <w:p w14:paraId="2FF72453"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739590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0.080555556</w:t>
            </w:r>
          </w:p>
        </w:tc>
        <w:tc>
          <w:tcPr>
            <w:tcW w:w="786" w:type="pct"/>
            <w:tcBorders>
              <w:top w:val="single" w:sz="4" w:space="0" w:color="auto"/>
              <w:left w:val="single" w:sz="4" w:space="0" w:color="auto"/>
              <w:bottom w:val="single" w:sz="4" w:space="0" w:color="auto"/>
              <w:right w:val="single" w:sz="4" w:space="0" w:color="auto"/>
            </w:tcBorders>
            <w:hideMark/>
          </w:tcPr>
          <w:p w14:paraId="2E19F37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0.0252</w:t>
            </w:r>
          </w:p>
        </w:tc>
      </w:tr>
    </w:tbl>
    <w:p w14:paraId="4267D42E" w14:textId="77777777" w:rsidR="00A636D2" w:rsidRPr="00520CAE" w:rsidRDefault="00A636D2" w:rsidP="00A636D2">
      <w:pPr>
        <w:spacing w:after="120"/>
        <w:rPr>
          <w:rFonts w:ascii="Times New Roman" w:hAnsi="Times New Roman" w:cs="Times New Roman"/>
          <w:b/>
          <w:sz w:val="24"/>
          <w:u w:val="single"/>
        </w:rPr>
      </w:pPr>
    </w:p>
    <w:p w14:paraId="2443B6B7" w14:textId="6D924474" w:rsidR="00A636D2" w:rsidRPr="00520CAE" w:rsidRDefault="00A636D2" w:rsidP="00A636D2">
      <w:pPr>
        <w:spacing w:after="120"/>
        <w:rPr>
          <w:rFonts w:ascii="Times New Roman" w:hAnsi="Times New Roman" w:cs="Times New Roman"/>
          <w:sz w:val="24"/>
        </w:rPr>
      </w:pPr>
      <w:r w:rsidRPr="00520CAE">
        <w:rPr>
          <w:rFonts w:ascii="Times New Roman" w:hAnsi="Times New Roman" w:cs="Times New Roman"/>
          <w:b/>
          <w:sz w:val="24"/>
          <w:u w:val="single"/>
        </w:rPr>
        <w:t>Источник №6</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2</w:t>
      </w:r>
      <w:r w:rsidR="005D58B3" w:rsidRPr="00520CAE">
        <w:rPr>
          <w:rFonts w:ascii="Times New Roman" w:hAnsi="Times New Roman" w:cs="Times New Roman"/>
          <w:b/>
          <w:sz w:val="24"/>
          <w:u w:val="single"/>
        </w:rPr>
        <w:t>2</w:t>
      </w:r>
      <w:r w:rsidRPr="00520CAE">
        <w:rPr>
          <w:rFonts w:ascii="Times New Roman" w:hAnsi="Times New Roman" w:cs="Times New Roman"/>
          <w:b/>
          <w:sz w:val="24"/>
          <w:u w:val="single"/>
        </w:rPr>
        <w:t>. Емкость хранения дизтоплива</w:t>
      </w:r>
    </w:p>
    <w:p w14:paraId="54C5415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2E680BD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689BB05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37C7F28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по п. 9</w:t>
      </w:r>
    </w:p>
    <w:p w14:paraId="3CF5FF9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Нефтепродукт:Дизельное топливо</w:t>
      </w:r>
    </w:p>
    <w:p w14:paraId="157E430C"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резервуаров</w:t>
      </w:r>
    </w:p>
    <w:p w14:paraId="27DED86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____________________________________________________________</w:t>
      </w:r>
    </w:p>
    <w:p w14:paraId="2B20FEB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Конструкция резервуара:наземный</w:t>
      </w:r>
    </w:p>
    <w:p w14:paraId="2BD7E89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Климатическая зона: вторая - северные области РК (прил. 17)</w:t>
      </w:r>
    </w:p>
    <w:p w14:paraId="36A3782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520CAE">
        <w:rPr>
          <w:rFonts w:ascii="Times New Roman" w:eastAsia="Times New Roman" w:hAnsi="Times New Roman" w:cs="Times New Roman"/>
          <w:b/>
          <w:i/>
          <w:szCs w:val="24"/>
        </w:rPr>
        <w:t xml:space="preserve">CMAX = </w:t>
      </w:r>
      <w:r w:rsidRPr="00520CAE">
        <w:rPr>
          <w:rFonts w:ascii="Times New Roman" w:eastAsia="Times New Roman" w:hAnsi="Times New Roman" w:cs="Times New Roman"/>
          <w:b/>
          <w:sz w:val="24"/>
          <w:szCs w:val="24"/>
        </w:rPr>
        <w:t>1.86</w:t>
      </w:r>
    </w:p>
    <w:p w14:paraId="38457E2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520CAE">
        <w:rPr>
          <w:rFonts w:ascii="Times New Roman" w:eastAsia="Times New Roman" w:hAnsi="Times New Roman" w:cs="Times New Roman"/>
          <w:b/>
          <w:i/>
          <w:szCs w:val="24"/>
        </w:rPr>
        <w:t xml:space="preserve">QOZ = </w:t>
      </w:r>
      <w:r w:rsidRPr="00520CAE">
        <w:rPr>
          <w:rFonts w:ascii="Times New Roman" w:eastAsia="Times New Roman" w:hAnsi="Times New Roman" w:cs="Times New Roman"/>
          <w:b/>
          <w:sz w:val="24"/>
          <w:szCs w:val="24"/>
        </w:rPr>
        <w:t>25</w:t>
      </w:r>
    </w:p>
    <w:p w14:paraId="5D05A66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3CCD065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осенне-зимний период, г/м3 (Прил. 15), </w:t>
      </w:r>
      <w:r w:rsidRPr="00520CAE">
        <w:rPr>
          <w:rFonts w:ascii="Times New Roman" w:eastAsia="Times New Roman" w:hAnsi="Times New Roman" w:cs="Times New Roman"/>
          <w:b/>
          <w:i/>
          <w:szCs w:val="24"/>
        </w:rPr>
        <w:t xml:space="preserve">COZ = </w:t>
      </w:r>
      <w:r w:rsidRPr="00520CAE">
        <w:rPr>
          <w:rFonts w:ascii="Times New Roman" w:eastAsia="Times New Roman" w:hAnsi="Times New Roman" w:cs="Times New Roman"/>
          <w:b/>
          <w:sz w:val="24"/>
          <w:szCs w:val="24"/>
        </w:rPr>
        <w:t>0.96</w:t>
      </w:r>
    </w:p>
    <w:p w14:paraId="20794AC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520CAE">
        <w:rPr>
          <w:rFonts w:ascii="Times New Roman" w:eastAsia="Times New Roman" w:hAnsi="Times New Roman" w:cs="Times New Roman"/>
          <w:b/>
          <w:i/>
          <w:szCs w:val="24"/>
        </w:rPr>
        <w:t xml:space="preserve">QVL = </w:t>
      </w:r>
      <w:r w:rsidRPr="00520CAE">
        <w:rPr>
          <w:rFonts w:ascii="Times New Roman" w:eastAsia="Times New Roman" w:hAnsi="Times New Roman" w:cs="Times New Roman"/>
          <w:b/>
          <w:sz w:val="24"/>
          <w:szCs w:val="24"/>
        </w:rPr>
        <w:t>25</w:t>
      </w:r>
    </w:p>
    <w:p w14:paraId="6836112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Концентрация паров нефтепродуктов при заполнении резервуаров</w:t>
      </w:r>
    </w:p>
    <w:p w14:paraId="7D3CD7B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 весенне-летний период, г/м3 (Прил. 15), </w:t>
      </w:r>
      <w:r w:rsidRPr="00520CAE">
        <w:rPr>
          <w:rFonts w:ascii="Times New Roman" w:eastAsia="Times New Roman" w:hAnsi="Times New Roman" w:cs="Times New Roman"/>
          <w:b/>
          <w:i/>
          <w:szCs w:val="24"/>
        </w:rPr>
        <w:t xml:space="preserve">CVL = </w:t>
      </w:r>
      <w:r w:rsidRPr="00520CAE">
        <w:rPr>
          <w:rFonts w:ascii="Times New Roman" w:eastAsia="Times New Roman" w:hAnsi="Times New Roman" w:cs="Times New Roman"/>
          <w:b/>
          <w:sz w:val="24"/>
          <w:szCs w:val="24"/>
        </w:rPr>
        <w:t>1.32</w:t>
      </w:r>
    </w:p>
    <w:p w14:paraId="222D4DF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Объем сливаемого нефтепродукта из автоцистерны в резервуар, м3/час, </w:t>
      </w:r>
      <w:r w:rsidRPr="00520CAE">
        <w:rPr>
          <w:rFonts w:ascii="Times New Roman" w:eastAsia="Times New Roman" w:hAnsi="Times New Roman" w:cs="Times New Roman"/>
          <w:b/>
          <w:i/>
          <w:szCs w:val="24"/>
        </w:rPr>
        <w:t xml:space="preserve">VSL = </w:t>
      </w:r>
      <w:r w:rsidRPr="00520CAE">
        <w:rPr>
          <w:rFonts w:ascii="Times New Roman" w:eastAsia="Times New Roman" w:hAnsi="Times New Roman" w:cs="Times New Roman"/>
          <w:b/>
          <w:sz w:val="24"/>
          <w:szCs w:val="24"/>
        </w:rPr>
        <w:t>16</w:t>
      </w:r>
    </w:p>
    <w:p w14:paraId="3F14002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(9.2.1), </w:t>
      </w:r>
      <w:r w:rsidRPr="00520CAE">
        <w:rPr>
          <w:rFonts w:ascii="Times New Roman" w:eastAsia="Times New Roman" w:hAnsi="Times New Roman" w:cs="Times New Roman"/>
          <w:b/>
          <w:i/>
          <w:szCs w:val="24"/>
        </w:rPr>
        <w:t xml:space="preserve">GR = </w:t>
      </w:r>
      <w:r w:rsidRPr="00520CAE">
        <w:rPr>
          <w:rFonts w:ascii="Times New Roman" w:eastAsia="Times New Roman" w:hAnsi="Times New Roman" w:cs="Times New Roman"/>
          <w:b/>
          <w:i/>
          <w:sz w:val="24"/>
          <w:szCs w:val="24"/>
        </w:rPr>
        <w:t xml:space="preserve">(CMAX · VSL) / 3600 = </w:t>
      </w:r>
      <w:r w:rsidRPr="00520CAE">
        <w:rPr>
          <w:rFonts w:ascii="Times New Roman" w:eastAsia="Times New Roman" w:hAnsi="Times New Roman" w:cs="Times New Roman"/>
          <w:b/>
          <w:sz w:val="24"/>
          <w:szCs w:val="24"/>
        </w:rPr>
        <w:t>(1.86 · 16) / 3600 = 0.00827</w:t>
      </w:r>
    </w:p>
    <w:p w14:paraId="7D55A2D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при закачке в резервуары, т/год (9.2.4), </w:t>
      </w:r>
      <w:r w:rsidRPr="00520CAE">
        <w:rPr>
          <w:rFonts w:ascii="Times New Roman" w:eastAsia="Times New Roman" w:hAnsi="Times New Roman" w:cs="Times New Roman"/>
          <w:b/>
          <w:i/>
          <w:szCs w:val="24"/>
        </w:rPr>
        <w:t xml:space="preserve">MZAK = </w:t>
      </w:r>
      <w:r w:rsidRPr="00520CAE">
        <w:rPr>
          <w:rFonts w:ascii="Times New Roman" w:eastAsia="Times New Roman" w:hAnsi="Times New Roman" w:cs="Times New Roman"/>
          <w:b/>
          <w:i/>
          <w:sz w:val="24"/>
          <w:szCs w:val="24"/>
        </w:rPr>
        <w:t>(COZ · QOZ + CVL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(0.96 · 25 + 1.32 · 25)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0.000057</w:t>
      </w:r>
    </w:p>
    <w:p w14:paraId="5954FC6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Удельный выброс при проливах, г/м3, </w:t>
      </w:r>
      <w:r w:rsidRPr="00520CAE">
        <w:rPr>
          <w:rFonts w:ascii="Times New Roman" w:eastAsia="Times New Roman" w:hAnsi="Times New Roman" w:cs="Times New Roman"/>
          <w:b/>
          <w:i/>
          <w:szCs w:val="24"/>
        </w:rPr>
        <w:t xml:space="preserve">J = </w:t>
      </w:r>
      <w:r w:rsidRPr="00520CAE">
        <w:rPr>
          <w:rFonts w:ascii="Times New Roman" w:eastAsia="Times New Roman" w:hAnsi="Times New Roman" w:cs="Times New Roman"/>
          <w:b/>
          <w:sz w:val="24"/>
          <w:szCs w:val="24"/>
        </w:rPr>
        <w:t>50</w:t>
      </w:r>
    </w:p>
    <w:p w14:paraId="2C64D83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Выбросы паров нефтепродукта при проливах, т/год (9.2.5), </w:t>
      </w:r>
      <w:r w:rsidRPr="00520CAE">
        <w:rPr>
          <w:rFonts w:ascii="Times New Roman" w:eastAsia="Times New Roman" w:hAnsi="Times New Roman" w:cs="Times New Roman"/>
          <w:b/>
          <w:i/>
          <w:szCs w:val="24"/>
        </w:rPr>
        <w:t xml:space="preserve">MPRR = </w:t>
      </w:r>
      <w:r w:rsidRPr="00520CAE">
        <w:rPr>
          <w:rFonts w:ascii="Times New Roman" w:eastAsia="Times New Roman" w:hAnsi="Times New Roman" w:cs="Times New Roman"/>
          <w:b/>
          <w:i/>
          <w:sz w:val="24"/>
          <w:szCs w:val="24"/>
        </w:rPr>
        <w:t>0.5 · J · (QOZ + QVL)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0.5 · 50 · (25 + 25)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0.00125</w:t>
      </w:r>
    </w:p>
    <w:p w14:paraId="33C757B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(9.2.3), </w:t>
      </w:r>
      <w:r w:rsidRPr="00520CAE">
        <w:rPr>
          <w:rFonts w:ascii="Times New Roman" w:eastAsia="Times New Roman" w:hAnsi="Times New Roman" w:cs="Times New Roman"/>
          <w:b/>
          <w:i/>
          <w:szCs w:val="24"/>
        </w:rPr>
        <w:t xml:space="preserve">MR = </w:t>
      </w:r>
      <w:r w:rsidRPr="00520CAE">
        <w:rPr>
          <w:rFonts w:ascii="Times New Roman" w:eastAsia="Times New Roman" w:hAnsi="Times New Roman" w:cs="Times New Roman"/>
          <w:b/>
          <w:i/>
          <w:sz w:val="24"/>
          <w:szCs w:val="24"/>
        </w:rPr>
        <w:t xml:space="preserve">MZAK + MPRR = </w:t>
      </w:r>
      <w:r w:rsidRPr="00520CAE">
        <w:rPr>
          <w:rFonts w:ascii="Times New Roman" w:eastAsia="Times New Roman" w:hAnsi="Times New Roman" w:cs="Times New Roman"/>
          <w:b/>
          <w:sz w:val="24"/>
          <w:szCs w:val="24"/>
        </w:rPr>
        <w:t>0.000057 + 0.00125 = 0.001307</w:t>
      </w:r>
    </w:p>
    <w:p w14:paraId="165CB2A7"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5FC8234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99.72</w:t>
      </w:r>
    </w:p>
    <w:p w14:paraId="1BFDCDA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99.72 · 0.001307 / 100 = 0.0013033404</w:t>
      </w:r>
    </w:p>
    <w:p w14:paraId="72C86E37"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99.72 · 0.00827 / 100 = 0.008246844</w:t>
      </w:r>
    </w:p>
    <w:p w14:paraId="41325C3D"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37E0F76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0.28</w:t>
      </w:r>
    </w:p>
    <w:p w14:paraId="4C80C80B"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0.28 · 0.001307 / 100 = 0.0000036596</w:t>
      </w:r>
    </w:p>
    <w:p w14:paraId="038737B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0.28 · 0.00827 / 100 = 0.000023156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2F26D02E"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757172FE"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C5582B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7849DD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A8288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6ACE8FB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F0D3D1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39ED870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6861F22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0.000023156</w:t>
            </w:r>
          </w:p>
        </w:tc>
        <w:tc>
          <w:tcPr>
            <w:tcW w:w="1071" w:type="pct"/>
            <w:tcBorders>
              <w:top w:val="single" w:sz="4" w:space="0" w:color="auto"/>
              <w:left w:val="single" w:sz="4" w:space="0" w:color="auto"/>
              <w:bottom w:val="single" w:sz="4" w:space="0" w:color="auto"/>
              <w:right w:val="single" w:sz="4" w:space="0" w:color="auto"/>
            </w:tcBorders>
            <w:hideMark/>
          </w:tcPr>
          <w:p w14:paraId="1092CCFC"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0.0000036596</w:t>
            </w:r>
          </w:p>
        </w:tc>
      </w:tr>
      <w:tr w:rsidR="00A636D2" w:rsidRPr="00520CAE" w14:paraId="7BAB9A14"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16CA48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0FF1378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33ECC18A"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0.008246844</w:t>
            </w:r>
          </w:p>
        </w:tc>
        <w:tc>
          <w:tcPr>
            <w:tcW w:w="1071" w:type="pct"/>
            <w:tcBorders>
              <w:top w:val="single" w:sz="4" w:space="0" w:color="auto"/>
              <w:left w:val="single" w:sz="4" w:space="0" w:color="auto"/>
              <w:bottom w:val="single" w:sz="4" w:space="0" w:color="auto"/>
              <w:right w:val="single" w:sz="4" w:space="0" w:color="auto"/>
            </w:tcBorders>
            <w:hideMark/>
          </w:tcPr>
          <w:p w14:paraId="1CC9902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0.0013033404</w:t>
            </w:r>
          </w:p>
        </w:tc>
      </w:tr>
    </w:tbl>
    <w:p w14:paraId="285549D1" w14:textId="77777777" w:rsidR="002F575B" w:rsidRPr="00520CAE" w:rsidRDefault="002F575B" w:rsidP="00A636D2">
      <w:pPr>
        <w:spacing w:after="120"/>
        <w:rPr>
          <w:rFonts w:ascii="Times New Roman" w:hAnsi="Times New Roman" w:cs="Times New Roman"/>
          <w:b/>
          <w:sz w:val="24"/>
          <w:u w:val="single"/>
        </w:rPr>
      </w:pPr>
    </w:p>
    <w:p w14:paraId="7F5BE42A" w14:textId="32C478E1" w:rsidR="00A636D2" w:rsidRPr="00520CAE" w:rsidRDefault="00A636D2" w:rsidP="00A636D2">
      <w:pPr>
        <w:spacing w:after="120"/>
        <w:rPr>
          <w:rFonts w:ascii="Times New Roman" w:hAnsi="Times New Roman" w:cs="Times New Roman"/>
          <w:b/>
          <w:sz w:val="24"/>
          <w:u w:val="single"/>
        </w:rPr>
      </w:pPr>
      <w:r w:rsidRPr="00520CAE">
        <w:rPr>
          <w:rFonts w:ascii="Times New Roman" w:hAnsi="Times New Roman" w:cs="Times New Roman"/>
          <w:b/>
          <w:sz w:val="24"/>
          <w:u w:val="single"/>
        </w:rPr>
        <w:t>Источник №6</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2</w:t>
      </w:r>
      <w:r w:rsidR="005D58B3" w:rsidRPr="00520CAE">
        <w:rPr>
          <w:rFonts w:ascii="Times New Roman" w:hAnsi="Times New Roman" w:cs="Times New Roman"/>
          <w:b/>
          <w:sz w:val="24"/>
          <w:u w:val="single"/>
        </w:rPr>
        <w:t>3</w:t>
      </w:r>
      <w:r w:rsidRPr="00520CAE">
        <w:rPr>
          <w:rFonts w:ascii="Times New Roman" w:hAnsi="Times New Roman" w:cs="Times New Roman"/>
          <w:b/>
          <w:sz w:val="24"/>
          <w:u w:val="single"/>
        </w:rPr>
        <w:t>. Насос для перекачки дизтоплива</w:t>
      </w:r>
    </w:p>
    <w:p w14:paraId="034D2C4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42A858F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Методические указания по определению выбросов загрязняющих</w:t>
      </w:r>
    </w:p>
    <w:p w14:paraId="4F69C5E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веществ в атмосферу из резервуаров РНД 211.2.02.09-2004. Астана, 2005</w:t>
      </w:r>
    </w:p>
    <w:p w14:paraId="27DA65B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Расчеты по п. 6-8</w:t>
      </w:r>
    </w:p>
    <w:p w14:paraId="007E0BA9" w14:textId="77777777" w:rsidR="00A636D2" w:rsidRPr="00520CAE" w:rsidRDefault="00A636D2" w:rsidP="00A636D2">
      <w:pPr>
        <w:spacing w:after="0" w:line="240" w:lineRule="auto"/>
        <w:rPr>
          <w:rFonts w:ascii="Times New Roman" w:eastAsia="Times New Roman" w:hAnsi="Times New Roman" w:cs="Times New Roman"/>
          <w:szCs w:val="24"/>
        </w:rPr>
      </w:pPr>
    </w:p>
    <w:p w14:paraId="7E91F981"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от теплообменных аппаратов и средств перекачки</w:t>
      </w:r>
    </w:p>
    <w:p w14:paraId="411DC30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Нефтепродукт: Дизельное топливо</w:t>
      </w:r>
    </w:p>
    <w:p w14:paraId="2DCF979F"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Тип нефтепродукта и средняя температура жидкости: Керосин, дизтопливо и жидкости с температурой кипения 120-300 гр.С</w:t>
      </w:r>
    </w:p>
    <w:p w14:paraId="0FF86B75"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Наименование аппаратуры или средства перекачки: Насос центробежный с двумя сальниковыми уплотнениями вала</w:t>
      </w:r>
    </w:p>
    <w:p w14:paraId="483F1FE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Удельный выброс, кг/час (табл. 8.1), </w:t>
      </w:r>
      <w:r w:rsidRPr="00520CAE">
        <w:rPr>
          <w:rFonts w:ascii="Times New Roman" w:eastAsia="Times New Roman" w:hAnsi="Times New Roman" w:cs="Times New Roman"/>
          <w:b/>
          <w:i/>
          <w:szCs w:val="24"/>
        </w:rPr>
        <w:t xml:space="preserve">Q = </w:t>
      </w:r>
      <w:r w:rsidRPr="00520CAE">
        <w:rPr>
          <w:rFonts w:ascii="Times New Roman" w:eastAsia="Times New Roman" w:hAnsi="Times New Roman" w:cs="Times New Roman"/>
          <w:b/>
          <w:sz w:val="24"/>
          <w:szCs w:val="24"/>
        </w:rPr>
        <w:t>0.13</w:t>
      </w:r>
    </w:p>
    <w:p w14:paraId="38B8985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Общее количество аппаратуры или средств перекачки, шт., </w:t>
      </w:r>
      <w:r w:rsidRPr="00520CAE">
        <w:rPr>
          <w:rFonts w:ascii="Times New Roman" w:eastAsia="Times New Roman" w:hAnsi="Times New Roman" w:cs="Times New Roman"/>
          <w:b/>
          <w:i/>
          <w:szCs w:val="24"/>
        </w:rPr>
        <w:t xml:space="preserve">N1 = </w:t>
      </w:r>
      <w:r w:rsidRPr="00520CAE">
        <w:rPr>
          <w:rFonts w:ascii="Times New Roman" w:eastAsia="Times New Roman" w:hAnsi="Times New Roman" w:cs="Times New Roman"/>
          <w:b/>
          <w:sz w:val="24"/>
          <w:szCs w:val="24"/>
        </w:rPr>
        <w:t>1</w:t>
      </w:r>
    </w:p>
    <w:p w14:paraId="1CB857B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Одновременно работающее количество аппаратуры или средств перекачки, шт., </w:t>
      </w:r>
      <w:r w:rsidRPr="00520CAE">
        <w:rPr>
          <w:rFonts w:ascii="Times New Roman" w:eastAsia="Times New Roman" w:hAnsi="Times New Roman" w:cs="Times New Roman"/>
          <w:b/>
          <w:i/>
          <w:szCs w:val="24"/>
        </w:rPr>
        <w:t xml:space="preserve">NN1 = </w:t>
      </w:r>
      <w:r w:rsidRPr="00520CAE">
        <w:rPr>
          <w:rFonts w:ascii="Times New Roman" w:eastAsia="Times New Roman" w:hAnsi="Times New Roman" w:cs="Times New Roman"/>
          <w:b/>
          <w:sz w:val="24"/>
          <w:szCs w:val="24"/>
        </w:rPr>
        <w:t>1</w:t>
      </w:r>
    </w:p>
    <w:p w14:paraId="670A87E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Время работы одной единицы оборудования, час/год, </w:t>
      </w:r>
      <w:r w:rsidRPr="00520CAE">
        <w:rPr>
          <w:rFonts w:ascii="Times New Roman" w:eastAsia="Times New Roman" w:hAnsi="Times New Roman" w:cs="Times New Roman"/>
          <w:b/>
          <w:i/>
          <w:szCs w:val="24"/>
        </w:rPr>
        <w:t xml:space="preserve">_T_ = </w:t>
      </w:r>
      <w:r w:rsidRPr="00520CAE">
        <w:rPr>
          <w:rFonts w:ascii="Times New Roman" w:eastAsia="Times New Roman" w:hAnsi="Times New Roman" w:cs="Times New Roman"/>
          <w:b/>
          <w:sz w:val="24"/>
          <w:szCs w:val="24"/>
        </w:rPr>
        <w:t>84</w:t>
      </w:r>
    </w:p>
    <w:p w14:paraId="1A0BD8F9"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(8.1), </w:t>
      </w:r>
      <w:r w:rsidRPr="00520CAE">
        <w:rPr>
          <w:rFonts w:ascii="Times New Roman" w:eastAsia="Times New Roman" w:hAnsi="Times New Roman" w:cs="Times New Roman"/>
          <w:b/>
          <w:i/>
          <w:szCs w:val="24"/>
        </w:rPr>
        <w:t xml:space="preserve">G = </w:t>
      </w:r>
      <w:r w:rsidRPr="00520CAE">
        <w:rPr>
          <w:rFonts w:ascii="Times New Roman" w:eastAsia="Times New Roman" w:hAnsi="Times New Roman" w:cs="Times New Roman"/>
          <w:b/>
          <w:i/>
          <w:sz w:val="24"/>
          <w:szCs w:val="24"/>
        </w:rPr>
        <w:t xml:space="preserve">Q · NN1 / 3.6 = </w:t>
      </w:r>
      <w:r w:rsidRPr="00520CAE">
        <w:rPr>
          <w:rFonts w:ascii="Times New Roman" w:eastAsia="Times New Roman" w:hAnsi="Times New Roman" w:cs="Times New Roman"/>
          <w:b/>
          <w:sz w:val="24"/>
          <w:szCs w:val="24"/>
        </w:rPr>
        <w:t>0.13 · 1 / 3.6 = 0.0361</w:t>
      </w:r>
    </w:p>
    <w:p w14:paraId="538F8333"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(8.2), </w:t>
      </w:r>
      <w:r w:rsidRPr="00520CAE">
        <w:rPr>
          <w:rFonts w:ascii="Times New Roman" w:eastAsia="Times New Roman" w:hAnsi="Times New Roman" w:cs="Times New Roman"/>
          <w:b/>
          <w:i/>
          <w:szCs w:val="24"/>
        </w:rPr>
        <w:t xml:space="preserve">M = </w:t>
      </w:r>
      <w:r w:rsidRPr="00520CAE">
        <w:rPr>
          <w:rFonts w:ascii="Times New Roman" w:eastAsia="Times New Roman" w:hAnsi="Times New Roman" w:cs="Times New Roman"/>
          <w:b/>
          <w:i/>
          <w:sz w:val="24"/>
          <w:szCs w:val="24"/>
        </w:rPr>
        <w:t xml:space="preserve">(Q · N1 · _T_) / 1000 = </w:t>
      </w:r>
      <w:r w:rsidRPr="00520CAE">
        <w:rPr>
          <w:rFonts w:ascii="Times New Roman" w:eastAsia="Times New Roman" w:hAnsi="Times New Roman" w:cs="Times New Roman"/>
          <w:b/>
          <w:sz w:val="24"/>
          <w:szCs w:val="24"/>
        </w:rPr>
        <w:t>(0.13 · 1 · 84) / 1000 = 0.01092</w:t>
      </w:r>
    </w:p>
    <w:p w14:paraId="43A924F4"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4AFB6DEC"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2AB4C2F0"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73A7409C"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99.72</w:t>
      </w:r>
    </w:p>
    <w:p w14:paraId="72668F3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99.72 · 0.01092 / 100 = 0.010889424</w:t>
      </w:r>
    </w:p>
    <w:p w14:paraId="639021A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99.72 · 0.0361 / 100 = 0.03599892</w:t>
      </w:r>
    </w:p>
    <w:p w14:paraId="2B677E80" w14:textId="77777777" w:rsidR="00A636D2" w:rsidRPr="00520CAE" w:rsidRDefault="00A636D2" w:rsidP="00A636D2">
      <w:pPr>
        <w:spacing w:after="0" w:line="240" w:lineRule="auto"/>
        <w:rPr>
          <w:rFonts w:ascii="Times New Roman" w:eastAsia="Times New Roman" w:hAnsi="Times New Roman" w:cs="Times New Roman"/>
          <w:b/>
          <w:sz w:val="24"/>
          <w:szCs w:val="24"/>
        </w:rPr>
      </w:pPr>
    </w:p>
    <w:p w14:paraId="3C6CB9E2"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0333 Сероводород (Дигидросульфид) (518)</w:t>
      </w:r>
    </w:p>
    <w:p w14:paraId="3223F496"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p>
    <w:p w14:paraId="286ADE0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Концентрация ЗВ в парах, % масс (Прил. 14), </w:t>
      </w:r>
      <w:r w:rsidRPr="00520CAE">
        <w:rPr>
          <w:rFonts w:ascii="Times New Roman" w:eastAsia="Times New Roman" w:hAnsi="Times New Roman" w:cs="Times New Roman"/>
          <w:b/>
          <w:i/>
          <w:szCs w:val="24"/>
        </w:rPr>
        <w:t xml:space="preserve">CI = </w:t>
      </w:r>
      <w:r w:rsidRPr="00520CAE">
        <w:rPr>
          <w:rFonts w:ascii="Times New Roman" w:eastAsia="Times New Roman" w:hAnsi="Times New Roman" w:cs="Times New Roman"/>
          <w:b/>
          <w:sz w:val="24"/>
          <w:szCs w:val="24"/>
        </w:rPr>
        <w:t>0.28</w:t>
      </w:r>
    </w:p>
    <w:p w14:paraId="26D4B3F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(5.2.5),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 xml:space="preserve">CI · M / 100 = </w:t>
      </w:r>
      <w:r w:rsidRPr="00520CAE">
        <w:rPr>
          <w:rFonts w:ascii="Times New Roman" w:eastAsia="Times New Roman" w:hAnsi="Times New Roman" w:cs="Times New Roman"/>
          <w:b/>
          <w:sz w:val="24"/>
          <w:szCs w:val="24"/>
        </w:rPr>
        <w:t>0.28 · 0.01092 / 100 = 0.000030576</w:t>
      </w:r>
    </w:p>
    <w:p w14:paraId="490818FD"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lastRenderedPageBreak/>
        <w:t xml:space="preserve">Максимальный из разовых выброс, г/с (5.2.4),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CI · G / 100 = </w:t>
      </w:r>
      <w:r w:rsidRPr="00520CAE">
        <w:rPr>
          <w:rFonts w:ascii="Times New Roman" w:eastAsia="Times New Roman" w:hAnsi="Times New Roman" w:cs="Times New Roman"/>
          <w:b/>
          <w:sz w:val="24"/>
          <w:szCs w:val="24"/>
        </w:rPr>
        <w:t>0.28 · 0.0361 / 100 = 0.00010108</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0A5AAF86"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56B38617"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02BF493"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1528B88"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6BFE256"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5BC480E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40C5695"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78628717"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76E56BF2"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0.00010108</w:t>
            </w:r>
          </w:p>
        </w:tc>
        <w:tc>
          <w:tcPr>
            <w:tcW w:w="1071" w:type="pct"/>
            <w:tcBorders>
              <w:top w:val="single" w:sz="4" w:space="0" w:color="auto"/>
              <w:left w:val="single" w:sz="4" w:space="0" w:color="auto"/>
              <w:bottom w:val="single" w:sz="4" w:space="0" w:color="auto"/>
              <w:right w:val="single" w:sz="4" w:space="0" w:color="auto"/>
            </w:tcBorders>
            <w:hideMark/>
          </w:tcPr>
          <w:p w14:paraId="5A6B2703"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0.000030576</w:t>
            </w:r>
          </w:p>
        </w:tc>
      </w:tr>
      <w:tr w:rsidR="00A636D2" w:rsidRPr="00520CAE" w14:paraId="7C05211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C92A79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41350F9F"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2BA51B95"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0.03599892</w:t>
            </w:r>
          </w:p>
        </w:tc>
        <w:tc>
          <w:tcPr>
            <w:tcW w:w="1071" w:type="pct"/>
            <w:tcBorders>
              <w:top w:val="single" w:sz="4" w:space="0" w:color="auto"/>
              <w:left w:val="single" w:sz="4" w:space="0" w:color="auto"/>
              <w:bottom w:val="single" w:sz="4" w:space="0" w:color="auto"/>
              <w:right w:val="single" w:sz="4" w:space="0" w:color="auto"/>
            </w:tcBorders>
            <w:hideMark/>
          </w:tcPr>
          <w:p w14:paraId="781FEE47"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0.010889424</w:t>
            </w:r>
          </w:p>
        </w:tc>
      </w:tr>
    </w:tbl>
    <w:p w14:paraId="6BD4312C" w14:textId="77777777" w:rsidR="00A636D2" w:rsidRPr="00520CAE" w:rsidRDefault="00A636D2" w:rsidP="00A636D2">
      <w:pPr>
        <w:rPr>
          <w:rFonts w:ascii="Times New Roman" w:hAnsi="Times New Roman" w:cs="Times New Roman"/>
          <w:b/>
          <w:sz w:val="24"/>
          <w:u w:val="single"/>
        </w:rPr>
      </w:pPr>
    </w:p>
    <w:p w14:paraId="466F4485" w14:textId="536B5B96" w:rsidR="00A636D2" w:rsidRPr="00520CAE" w:rsidRDefault="00A636D2" w:rsidP="00A636D2">
      <w:pPr>
        <w:spacing w:after="120"/>
        <w:rPr>
          <w:rFonts w:ascii="Courier New" w:hAnsi="Courier New"/>
        </w:rPr>
      </w:pPr>
      <w:r w:rsidRPr="00520CAE">
        <w:rPr>
          <w:rFonts w:ascii="Times New Roman" w:hAnsi="Times New Roman" w:cs="Times New Roman"/>
          <w:b/>
          <w:sz w:val="24"/>
          <w:u w:val="single"/>
        </w:rPr>
        <w:t>Источник №6</w:t>
      </w:r>
      <w:r w:rsidR="00E3290B" w:rsidRPr="00520CAE">
        <w:rPr>
          <w:rFonts w:ascii="Times New Roman" w:hAnsi="Times New Roman" w:cs="Times New Roman"/>
          <w:b/>
          <w:sz w:val="24"/>
          <w:u w:val="single"/>
        </w:rPr>
        <w:t>1</w:t>
      </w:r>
      <w:r w:rsidRPr="00520CAE">
        <w:rPr>
          <w:rFonts w:ascii="Times New Roman" w:hAnsi="Times New Roman" w:cs="Times New Roman"/>
          <w:b/>
          <w:sz w:val="24"/>
          <w:u w:val="single"/>
        </w:rPr>
        <w:t>2</w:t>
      </w:r>
      <w:r w:rsidR="005D58B3" w:rsidRPr="00520CAE">
        <w:rPr>
          <w:rFonts w:ascii="Times New Roman" w:hAnsi="Times New Roman" w:cs="Times New Roman"/>
          <w:b/>
          <w:sz w:val="24"/>
          <w:u w:val="single"/>
        </w:rPr>
        <w:t>4</w:t>
      </w:r>
      <w:r w:rsidRPr="00520CAE">
        <w:rPr>
          <w:rFonts w:ascii="Times New Roman" w:hAnsi="Times New Roman" w:cs="Times New Roman"/>
          <w:b/>
          <w:sz w:val="24"/>
          <w:u w:val="single"/>
        </w:rPr>
        <w:t>. Сварочные работы</w:t>
      </w:r>
    </w:p>
    <w:p w14:paraId="35A46C92"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Список литературы:</w:t>
      </w:r>
    </w:p>
    <w:p w14:paraId="7FE5F71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Методика расчета выбросов загрязняющих веществ в атмосферу при сварочных работах (по величинам удельных выбросов). РНД 211.2.02.03-2004. Астана, 2005</w:t>
      </w:r>
    </w:p>
    <w:p w14:paraId="3445870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РАСЧЕТ выбросов ЗВ от сварки металлов</w:t>
      </w:r>
    </w:p>
    <w:p w14:paraId="6A59BE47"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Вид сварки: Ручная дуговая сварка сталей штучными электродами</w:t>
      </w:r>
    </w:p>
    <w:p w14:paraId="0FE5A67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Электрод (сварочный материал): МР-3</w:t>
      </w:r>
    </w:p>
    <w:p w14:paraId="78305362"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Расход сварочных материалов, кг/год, </w:t>
      </w:r>
      <w:r w:rsidRPr="00520CAE">
        <w:rPr>
          <w:rFonts w:ascii="Times New Roman" w:eastAsia="Times New Roman" w:hAnsi="Times New Roman" w:cs="Times New Roman"/>
          <w:b/>
          <w:i/>
          <w:szCs w:val="24"/>
        </w:rPr>
        <w:t xml:space="preserve">B = </w:t>
      </w:r>
      <w:r w:rsidRPr="00520CAE">
        <w:rPr>
          <w:rFonts w:ascii="Times New Roman" w:eastAsia="Times New Roman" w:hAnsi="Times New Roman" w:cs="Times New Roman"/>
          <w:b/>
          <w:sz w:val="24"/>
          <w:szCs w:val="24"/>
        </w:rPr>
        <w:t>60</w:t>
      </w:r>
    </w:p>
    <w:p w14:paraId="70FBD83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Фактический максимальный расход сварочных материалов,</w:t>
      </w:r>
    </w:p>
    <w:p w14:paraId="08A30C34"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с учетом дискретности работы оборудования, кг/час, </w:t>
      </w:r>
      <w:r w:rsidRPr="00520CAE">
        <w:rPr>
          <w:rFonts w:ascii="Times New Roman" w:eastAsia="Times New Roman" w:hAnsi="Times New Roman" w:cs="Times New Roman"/>
          <w:b/>
          <w:i/>
          <w:szCs w:val="24"/>
        </w:rPr>
        <w:t xml:space="preserve">BMAX = </w:t>
      </w:r>
      <w:r w:rsidRPr="00520CAE">
        <w:rPr>
          <w:rFonts w:ascii="Times New Roman" w:eastAsia="Times New Roman" w:hAnsi="Times New Roman" w:cs="Times New Roman"/>
          <w:b/>
          <w:sz w:val="24"/>
          <w:szCs w:val="24"/>
        </w:rPr>
        <w:t>0.7</w:t>
      </w:r>
    </w:p>
    <w:p w14:paraId="7217E65A"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Удельное выделение сварочного аэрозоля,</w:t>
      </w:r>
    </w:p>
    <w:p w14:paraId="19ED052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г/кг расходуемого материала (табл. 1, 3), </w:t>
      </w:r>
      <w:r w:rsidRPr="00520CAE">
        <w:rPr>
          <w:rFonts w:ascii="Times New Roman" w:eastAsia="Times New Roman" w:hAnsi="Times New Roman" w:cs="Times New Roman"/>
          <w:b/>
          <w:i/>
          <w:szCs w:val="24"/>
        </w:rPr>
        <w:t xml:space="preserve">GIS = </w:t>
      </w:r>
      <w:r w:rsidRPr="00520CAE">
        <w:rPr>
          <w:rFonts w:ascii="Times New Roman" w:eastAsia="Times New Roman" w:hAnsi="Times New Roman" w:cs="Times New Roman"/>
          <w:b/>
          <w:sz w:val="24"/>
          <w:szCs w:val="24"/>
        </w:rPr>
        <w:t>11.5</w:t>
      </w:r>
    </w:p>
    <w:p w14:paraId="34EA9556"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в том числе:</w:t>
      </w:r>
    </w:p>
    <w:p w14:paraId="266FCF9F"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0123 Железо (II, III) оксиды (диЖелезо триоксид, Железа оксид) /в пересчете на железо/ (274)</w:t>
      </w:r>
    </w:p>
    <w:p w14:paraId="2A7CD643"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Удельное выделение загрязняющих веществ,</w:t>
      </w:r>
    </w:p>
    <w:p w14:paraId="1234977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г/кг расходуемого материала (табл. 1, 3), </w:t>
      </w:r>
      <w:r w:rsidRPr="00520CAE">
        <w:rPr>
          <w:rFonts w:ascii="Times New Roman" w:eastAsia="Times New Roman" w:hAnsi="Times New Roman" w:cs="Times New Roman"/>
          <w:b/>
          <w:i/>
          <w:szCs w:val="24"/>
        </w:rPr>
        <w:t xml:space="preserve">GIS = </w:t>
      </w:r>
      <w:r w:rsidRPr="00520CAE">
        <w:rPr>
          <w:rFonts w:ascii="Times New Roman" w:eastAsia="Times New Roman" w:hAnsi="Times New Roman" w:cs="Times New Roman"/>
          <w:b/>
          <w:sz w:val="24"/>
          <w:szCs w:val="24"/>
        </w:rPr>
        <w:t>9.77</w:t>
      </w:r>
    </w:p>
    <w:p w14:paraId="06A382E1"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(5.1),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GIS · B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9.77 · 60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0.000586</w:t>
      </w:r>
    </w:p>
    <w:p w14:paraId="49E0B2A0"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GIS · BMAX / 3600 = </w:t>
      </w:r>
      <w:r w:rsidRPr="00520CAE">
        <w:rPr>
          <w:rFonts w:ascii="Times New Roman" w:eastAsia="Times New Roman" w:hAnsi="Times New Roman" w:cs="Times New Roman"/>
          <w:b/>
          <w:sz w:val="24"/>
          <w:szCs w:val="24"/>
        </w:rPr>
        <w:t>9.77 · 0.7 / 3600 = 0.0019</w:t>
      </w:r>
    </w:p>
    <w:p w14:paraId="4C318981"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0143 Марганец и его соединения /в пересчете на марганца (IV) оксид/ (327)</w:t>
      </w:r>
    </w:p>
    <w:p w14:paraId="2374EA7D"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Удельное выделение загрязняющих веществ,</w:t>
      </w:r>
    </w:p>
    <w:p w14:paraId="575481F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г/кг расходуемого материала (табл. 1, 3), </w:t>
      </w:r>
      <w:r w:rsidRPr="00520CAE">
        <w:rPr>
          <w:rFonts w:ascii="Times New Roman" w:eastAsia="Times New Roman" w:hAnsi="Times New Roman" w:cs="Times New Roman"/>
          <w:b/>
          <w:i/>
          <w:szCs w:val="24"/>
        </w:rPr>
        <w:t xml:space="preserve">GIS = </w:t>
      </w:r>
      <w:r w:rsidRPr="00520CAE">
        <w:rPr>
          <w:rFonts w:ascii="Times New Roman" w:eastAsia="Times New Roman" w:hAnsi="Times New Roman" w:cs="Times New Roman"/>
          <w:b/>
          <w:sz w:val="24"/>
          <w:szCs w:val="24"/>
        </w:rPr>
        <w:t>1.73</w:t>
      </w:r>
    </w:p>
    <w:p w14:paraId="600AE8A6"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(5.1),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GIS · B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1.73 · 60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0.0001038</w:t>
      </w:r>
    </w:p>
    <w:p w14:paraId="1D8C152E"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GIS · BMAX / 3600 = </w:t>
      </w:r>
      <w:r w:rsidRPr="00520CAE">
        <w:rPr>
          <w:rFonts w:ascii="Times New Roman" w:eastAsia="Times New Roman" w:hAnsi="Times New Roman" w:cs="Times New Roman"/>
          <w:b/>
          <w:sz w:val="24"/>
          <w:szCs w:val="24"/>
        </w:rPr>
        <w:t>1.73 · 0.7 / 3600 = 0.0003364</w:t>
      </w:r>
    </w:p>
    <w:p w14:paraId="22153644"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w:t>
      </w:r>
    </w:p>
    <w:p w14:paraId="22CF9D28"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Газы:</w:t>
      </w:r>
    </w:p>
    <w:p w14:paraId="11CCC1D4" w14:textId="77777777" w:rsidR="00A636D2" w:rsidRPr="00520CAE" w:rsidRDefault="00A636D2" w:rsidP="00A636D2">
      <w:pPr>
        <w:spacing w:after="0" w:line="240" w:lineRule="auto"/>
        <w:rPr>
          <w:rFonts w:ascii="Times New Roman" w:eastAsia="Times New Roman" w:hAnsi="Times New Roman" w:cs="Times New Roman"/>
          <w:b/>
          <w:i/>
          <w:sz w:val="24"/>
          <w:szCs w:val="24"/>
          <w:u w:val="single"/>
        </w:rPr>
      </w:pPr>
      <w:r w:rsidRPr="00520CAE">
        <w:rPr>
          <w:rFonts w:ascii="Times New Roman" w:eastAsia="Times New Roman" w:hAnsi="Times New Roman" w:cs="Times New Roman"/>
          <w:b/>
          <w:i/>
          <w:sz w:val="24"/>
          <w:szCs w:val="24"/>
          <w:u w:val="single"/>
        </w:rPr>
        <w:t>Примесь: 0342 Фтористые газообразные соединения /в пересчете на фтор/ (617)</w:t>
      </w:r>
    </w:p>
    <w:p w14:paraId="7734A1A0"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Удельное выделение загрязняющих веществ,</w:t>
      </w:r>
    </w:p>
    <w:p w14:paraId="39297F7F"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г/кг расходуемого материала (табл. 1, 3), </w:t>
      </w:r>
      <w:r w:rsidRPr="00520CAE">
        <w:rPr>
          <w:rFonts w:ascii="Times New Roman" w:eastAsia="Times New Roman" w:hAnsi="Times New Roman" w:cs="Times New Roman"/>
          <w:b/>
          <w:i/>
          <w:szCs w:val="24"/>
        </w:rPr>
        <w:t xml:space="preserve">GIS = </w:t>
      </w:r>
      <w:r w:rsidRPr="00520CAE">
        <w:rPr>
          <w:rFonts w:ascii="Times New Roman" w:eastAsia="Times New Roman" w:hAnsi="Times New Roman" w:cs="Times New Roman"/>
          <w:b/>
          <w:sz w:val="24"/>
          <w:szCs w:val="24"/>
        </w:rPr>
        <w:t>0.4</w:t>
      </w:r>
    </w:p>
    <w:p w14:paraId="080CF51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Валовый выброс, т/год (5.1), </w:t>
      </w:r>
      <w:r w:rsidRPr="00520CAE">
        <w:rPr>
          <w:rFonts w:ascii="Times New Roman" w:eastAsia="Times New Roman" w:hAnsi="Times New Roman" w:cs="Times New Roman"/>
          <w:b/>
          <w:i/>
          <w:szCs w:val="24"/>
        </w:rPr>
        <w:t xml:space="preserve">_M_ = </w:t>
      </w:r>
      <w:r w:rsidRPr="00520CAE">
        <w:rPr>
          <w:rFonts w:ascii="Times New Roman" w:eastAsia="Times New Roman" w:hAnsi="Times New Roman" w:cs="Times New Roman"/>
          <w:b/>
          <w:i/>
          <w:sz w:val="24"/>
          <w:szCs w:val="24"/>
        </w:rPr>
        <w:t>GIS · B / 10</w:t>
      </w:r>
      <w:r w:rsidRPr="00520CAE">
        <w:rPr>
          <w:rFonts w:ascii="Times New Roman" w:eastAsia="Times New Roman" w:hAnsi="Times New Roman" w:cs="Times New Roman"/>
          <w:b/>
          <w:i/>
          <w:sz w:val="24"/>
          <w:szCs w:val="24"/>
          <w:vertAlign w:val="superscript"/>
        </w:rPr>
        <w:t>6</w:t>
      </w:r>
      <w:r w:rsidRPr="00520CAE">
        <w:rPr>
          <w:rFonts w:ascii="Times New Roman" w:eastAsia="Times New Roman" w:hAnsi="Times New Roman" w:cs="Times New Roman"/>
          <w:b/>
          <w:i/>
          <w:sz w:val="24"/>
          <w:szCs w:val="24"/>
        </w:rPr>
        <w:t xml:space="preserve"> = </w:t>
      </w:r>
      <w:r w:rsidRPr="00520CAE">
        <w:rPr>
          <w:rFonts w:ascii="Times New Roman" w:eastAsia="Times New Roman" w:hAnsi="Times New Roman" w:cs="Times New Roman"/>
          <w:b/>
          <w:sz w:val="24"/>
          <w:szCs w:val="24"/>
        </w:rPr>
        <w:t>0.4 · 60 / 10</w:t>
      </w:r>
      <w:r w:rsidRPr="00520CAE">
        <w:rPr>
          <w:rFonts w:ascii="Times New Roman" w:eastAsia="Times New Roman" w:hAnsi="Times New Roman" w:cs="Times New Roman"/>
          <w:b/>
          <w:sz w:val="24"/>
          <w:szCs w:val="24"/>
          <w:vertAlign w:val="superscript"/>
        </w:rPr>
        <w:t>6</w:t>
      </w:r>
      <w:r w:rsidRPr="00520CAE">
        <w:rPr>
          <w:rFonts w:ascii="Times New Roman" w:eastAsia="Times New Roman" w:hAnsi="Times New Roman" w:cs="Times New Roman"/>
          <w:b/>
          <w:sz w:val="24"/>
          <w:szCs w:val="24"/>
        </w:rPr>
        <w:t xml:space="preserve"> = 0.000024</w:t>
      </w:r>
    </w:p>
    <w:p w14:paraId="742357E8" w14:textId="77777777" w:rsidR="00A636D2" w:rsidRPr="00520CAE" w:rsidRDefault="00A636D2" w:rsidP="00A636D2">
      <w:pPr>
        <w:spacing w:after="0" w:line="240" w:lineRule="auto"/>
        <w:rPr>
          <w:rFonts w:ascii="Times New Roman" w:eastAsia="Times New Roman" w:hAnsi="Times New Roman" w:cs="Times New Roman"/>
          <w:b/>
          <w:sz w:val="24"/>
          <w:szCs w:val="24"/>
        </w:rPr>
      </w:pPr>
      <w:r w:rsidRPr="00520CAE">
        <w:rPr>
          <w:rFonts w:ascii="Times New Roman" w:eastAsia="Times New Roman" w:hAnsi="Times New Roman" w:cs="Times New Roman"/>
          <w:szCs w:val="24"/>
        </w:rPr>
        <w:t xml:space="preserve">Максимальный из разовых выброс, г/с (5.2), </w:t>
      </w:r>
      <w:r w:rsidRPr="00520CAE">
        <w:rPr>
          <w:rFonts w:ascii="Times New Roman" w:eastAsia="Times New Roman" w:hAnsi="Times New Roman" w:cs="Times New Roman"/>
          <w:b/>
          <w:i/>
          <w:szCs w:val="24"/>
        </w:rPr>
        <w:t xml:space="preserve">_G_ = </w:t>
      </w:r>
      <w:r w:rsidRPr="00520CAE">
        <w:rPr>
          <w:rFonts w:ascii="Times New Roman" w:eastAsia="Times New Roman" w:hAnsi="Times New Roman" w:cs="Times New Roman"/>
          <w:b/>
          <w:i/>
          <w:sz w:val="24"/>
          <w:szCs w:val="24"/>
        </w:rPr>
        <w:t xml:space="preserve">GIS · BMAX / 3600 = </w:t>
      </w:r>
      <w:r w:rsidRPr="00520CAE">
        <w:rPr>
          <w:rFonts w:ascii="Times New Roman" w:eastAsia="Times New Roman" w:hAnsi="Times New Roman" w:cs="Times New Roman"/>
          <w:b/>
          <w:sz w:val="24"/>
          <w:szCs w:val="24"/>
        </w:rPr>
        <w:t>0.4 · 0.7 / 3600 = 0.0000778</w:t>
      </w:r>
    </w:p>
    <w:p w14:paraId="0AF05659" w14:textId="77777777" w:rsidR="00A636D2" w:rsidRPr="00520CAE" w:rsidRDefault="00A636D2" w:rsidP="00A636D2">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ИТОГО:</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520CAE" w:rsidRPr="00520CAE" w14:paraId="6C333F74"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412D3992"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F067A70"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6942A2D"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D22D431" w14:textId="77777777" w:rsidR="00A636D2" w:rsidRPr="00520CAE" w:rsidRDefault="00A636D2" w:rsidP="00AB3DE1">
            <w:pPr>
              <w:spacing w:after="0" w:line="240" w:lineRule="auto"/>
              <w:jc w:val="center"/>
              <w:rPr>
                <w:rFonts w:ascii="Times New Roman" w:eastAsia="Times New Roman" w:hAnsi="Times New Roman" w:cs="Times New Roman"/>
                <w:b/>
                <w:i/>
                <w:szCs w:val="24"/>
              </w:rPr>
            </w:pPr>
            <w:r w:rsidRPr="00520CAE">
              <w:rPr>
                <w:rFonts w:ascii="Times New Roman" w:eastAsia="Times New Roman" w:hAnsi="Times New Roman" w:cs="Times New Roman"/>
                <w:b/>
                <w:i/>
                <w:szCs w:val="24"/>
              </w:rPr>
              <w:t>Выброс т/год</w:t>
            </w:r>
          </w:p>
        </w:tc>
      </w:tr>
      <w:tr w:rsidR="00520CAE" w:rsidRPr="00520CAE" w14:paraId="5A834984"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5163576"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0123</w:t>
            </w:r>
          </w:p>
        </w:tc>
        <w:tc>
          <w:tcPr>
            <w:tcW w:w="2571" w:type="pct"/>
            <w:tcBorders>
              <w:top w:val="single" w:sz="4" w:space="0" w:color="auto"/>
              <w:left w:val="single" w:sz="4" w:space="0" w:color="auto"/>
              <w:bottom w:val="single" w:sz="4" w:space="0" w:color="auto"/>
              <w:right w:val="single" w:sz="4" w:space="0" w:color="auto"/>
            </w:tcBorders>
            <w:hideMark/>
          </w:tcPr>
          <w:p w14:paraId="400DAE2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67DE2604"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0.0019</w:t>
            </w:r>
          </w:p>
        </w:tc>
        <w:tc>
          <w:tcPr>
            <w:tcW w:w="1071" w:type="pct"/>
            <w:tcBorders>
              <w:top w:val="single" w:sz="4" w:space="0" w:color="auto"/>
              <w:left w:val="single" w:sz="4" w:space="0" w:color="auto"/>
              <w:bottom w:val="single" w:sz="4" w:space="0" w:color="auto"/>
              <w:right w:val="single" w:sz="4" w:space="0" w:color="auto"/>
            </w:tcBorders>
            <w:hideMark/>
          </w:tcPr>
          <w:p w14:paraId="50655539"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0.000586</w:t>
            </w:r>
          </w:p>
        </w:tc>
      </w:tr>
      <w:tr w:rsidR="00520CAE" w:rsidRPr="00520CAE" w14:paraId="3AD6D570"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9A836AC"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0143</w:t>
            </w:r>
          </w:p>
        </w:tc>
        <w:tc>
          <w:tcPr>
            <w:tcW w:w="2571" w:type="pct"/>
            <w:tcBorders>
              <w:top w:val="single" w:sz="4" w:space="0" w:color="auto"/>
              <w:left w:val="single" w:sz="4" w:space="0" w:color="auto"/>
              <w:bottom w:val="single" w:sz="4" w:space="0" w:color="auto"/>
              <w:right w:val="single" w:sz="4" w:space="0" w:color="auto"/>
            </w:tcBorders>
            <w:hideMark/>
          </w:tcPr>
          <w:p w14:paraId="45467000"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3A43923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0.0003364</w:t>
            </w:r>
          </w:p>
        </w:tc>
        <w:tc>
          <w:tcPr>
            <w:tcW w:w="1071" w:type="pct"/>
            <w:tcBorders>
              <w:top w:val="single" w:sz="4" w:space="0" w:color="auto"/>
              <w:left w:val="single" w:sz="4" w:space="0" w:color="auto"/>
              <w:bottom w:val="single" w:sz="4" w:space="0" w:color="auto"/>
              <w:right w:val="single" w:sz="4" w:space="0" w:color="auto"/>
            </w:tcBorders>
            <w:hideMark/>
          </w:tcPr>
          <w:p w14:paraId="4D4DC04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0.0001038</w:t>
            </w:r>
          </w:p>
        </w:tc>
      </w:tr>
      <w:tr w:rsidR="00A636D2" w:rsidRPr="00520CAE" w14:paraId="2A5F7C6F"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5EC6FB82"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0342</w:t>
            </w:r>
          </w:p>
        </w:tc>
        <w:tc>
          <w:tcPr>
            <w:tcW w:w="2571" w:type="pct"/>
            <w:tcBorders>
              <w:top w:val="single" w:sz="4" w:space="0" w:color="auto"/>
              <w:left w:val="single" w:sz="4" w:space="0" w:color="auto"/>
              <w:bottom w:val="single" w:sz="4" w:space="0" w:color="auto"/>
              <w:right w:val="single" w:sz="4" w:space="0" w:color="auto"/>
            </w:tcBorders>
            <w:hideMark/>
          </w:tcPr>
          <w:p w14:paraId="12AB918E" w14:textId="77777777" w:rsidR="00A636D2" w:rsidRPr="00520CAE" w:rsidRDefault="00A636D2" w:rsidP="00AB3DE1">
            <w:pPr>
              <w:spacing w:after="0" w:line="240" w:lineRule="auto"/>
              <w:rPr>
                <w:rFonts w:ascii="Times New Roman" w:eastAsia="Times New Roman" w:hAnsi="Times New Roman" w:cs="Times New Roman"/>
                <w:szCs w:val="24"/>
              </w:rPr>
            </w:pPr>
            <w:r w:rsidRPr="00520CAE">
              <w:rPr>
                <w:rFonts w:ascii="Times New Roman" w:eastAsia="Times New Roman" w:hAnsi="Times New Roman" w:cs="Times New Roman"/>
                <w:szCs w:val="24"/>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5AFBBA91"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0.0000778</w:t>
            </w:r>
          </w:p>
        </w:tc>
        <w:tc>
          <w:tcPr>
            <w:tcW w:w="1071" w:type="pct"/>
            <w:tcBorders>
              <w:top w:val="single" w:sz="4" w:space="0" w:color="auto"/>
              <w:left w:val="single" w:sz="4" w:space="0" w:color="auto"/>
              <w:bottom w:val="single" w:sz="4" w:space="0" w:color="auto"/>
              <w:right w:val="single" w:sz="4" w:space="0" w:color="auto"/>
            </w:tcBorders>
            <w:hideMark/>
          </w:tcPr>
          <w:p w14:paraId="06313F8B" w14:textId="77777777" w:rsidR="00A636D2" w:rsidRPr="00520CAE" w:rsidRDefault="00A636D2" w:rsidP="00AB3DE1">
            <w:pPr>
              <w:spacing w:after="0" w:line="240" w:lineRule="auto"/>
              <w:jc w:val="right"/>
              <w:rPr>
                <w:rFonts w:ascii="Times New Roman" w:eastAsia="Times New Roman" w:hAnsi="Times New Roman" w:cs="Times New Roman"/>
                <w:szCs w:val="24"/>
              </w:rPr>
            </w:pPr>
            <w:r w:rsidRPr="00520CAE">
              <w:rPr>
                <w:rFonts w:ascii="Times New Roman" w:eastAsia="Times New Roman" w:hAnsi="Times New Roman" w:cs="Times New Roman"/>
                <w:szCs w:val="24"/>
              </w:rPr>
              <w:t>0.000024</w:t>
            </w:r>
          </w:p>
        </w:tc>
      </w:tr>
    </w:tbl>
    <w:p w14:paraId="2C3565FF" w14:textId="77777777" w:rsidR="00A636D2" w:rsidRPr="00520CAE" w:rsidRDefault="00A636D2" w:rsidP="00A636D2">
      <w:pPr>
        <w:spacing w:after="0"/>
        <w:rPr>
          <w:rFonts w:ascii="Times New Roman" w:hAnsi="Times New Roman" w:cs="Times New Roman"/>
          <w:b/>
        </w:rPr>
      </w:pPr>
    </w:p>
    <w:p w14:paraId="1796BFE8" w14:textId="77777777" w:rsidR="00A636D2" w:rsidRPr="00520CAE" w:rsidRDefault="00A636D2" w:rsidP="00A636D2">
      <w:pPr>
        <w:spacing w:after="0"/>
        <w:rPr>
          <w:rFonts w:ascii="Times New Roman" w:hAnsi="Times New Roman" w:cs="Times New Roman"/>
          <w:b/>
          <w:i/>
          <w:u w:val="single"/>
        </w:rPr>
      </w:pPr>
    </w:p>
    <w:p w14:paraId="5848D7F5" w14:textId="77777777" w:rsidR="00A636D2" w:rsidRPr="00520CAE" w:rsidRDefault="00A636D2" w:rsidP="00A636D2">
      <w:pPr>
        <w:pStyle w:val="19"/>
        <w:spacing w:before="0" w:after="120"/>
        <w:jc w:val="center"/>
        <w:rPr>
          <w:rFonts w:ascii="Times New Roman" w:hAnsi="Times New Roman"/>
          <w:i/>
          <w:sz w:val="24"/>
          <w:szCs w:val="24"/>
          <w:u w:val="single"/>
        </w:rPr>
      </w:pPr>
      <w:r w:rsidRPr="00520CAE">
        <w:rPr>
          <w:rFonts w:ascii="Times New Roman" w:hAnsi="Times New Roman"/>
          <w:i/>
          <w:sz w:val="24"/>
          <w:szCs w:val="24"/>
          <w:u w:val="single"/>
        </w:rPr>
        <w:lastRenderedPageBreak/>
        <w:t xml:space="preserve">Техническая рекультивация </w:t>
      </w:r>
    </w:p>
    <w:p w14:paraId="7D91BEB9" w14:textId="5D1F9732" w:rsidR="00A636D2" w:rsidRPr="00520CAE" w:rsidRDefault="00A636D2" w:rsidP="00A636D2">
      <w:pPr>
        <w:spacing w:after="0"/>
        <w:rPr>
          <w:rFonts w:ascii="Times New Roman" w:hAnsi="Times New Roman" w:cs="Times New Roman"/>
          <w:b/>
          <w:u w:val="single"/>
        </w:rPr>
      </w:pPr>
      <w:r w:rsidRPr="00520CAE">
        <w:rPr>
          <w:rFonts w:ascii="Times New Roman" w:hAnsi="Times New Roman" w:cs="Times New Roman"/>
          <w:b/>
          <w:u w:val="single"/>
        </w:rPr>
        <w:t>Источник №6</w:t>
      </w:r>
      <w:r w:rsidR="00E3290B" w:rsidRPr="00520CAE">
        <w:rPr>
          <w:rFonts w:ascii="Times New Roman" w:hAnsi="Times New Roman" w:cs="Times New Roman"/>
          <w:b/>
          <w:u w:val="single"/>
        </w:rPr>
        <w:t>1</w:t>
      </w:r>
      <w:r w:rsidRPr="00520CAE">
        <w:rPr>
          <w:rFonts w:ascii="Times New Roman" w:hAnsi="Times New Roman" w:cs="Times New Roman"/>
          <w:b/>
          <w:u w:val="single"/>
        </w:rPr>
        <w:t>2</w:t>
      </w:r>
      <w:r w:rsidR="005D58B3" w:rsidRPr="00520CAE">
        <w:rPr>
          <w:rFonts w:ascii="Times New Roman" w:hAnsi="Times New Roman" w:cs="Times New Roman"/>
          <w:b/>
          <w:u w:val="single"/>
        </w:rPr>
        <w:t>5</w:t>
      </w:r>
      <w:r w:rsidRPr="00520CAE">
        <w:rPr>
          <w:rFonts w:ascii="Times New Roman" w:hAnsi="Times New Roman" w:cs="Times New Roman"/>
          <w:b/>
          <w:u w:val="single"/>
        </w:rPr>
        <w:t>. Погрузочно-разгрузочные работы</w:t>
      </w:r>
    </w:p>
    <w:p w14:paraId="5B4EAE8D"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Список литературы:</w:t>
      </w:r>
    </w:p>
    <w:p w14:paraId="748B2E10"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"Сборник методик по расчету выбросов вредных в атмосферу различными производствами". Алматы, КазЭКОЭКСП, 1996 г.</w:t>
      </w:r>
    </w:p>
    <w:p w14:paraId="1A7309A9"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п.9.3. Расчет выбросов вредных веществ неорганизованными источниками</w:t>
      </w:r>
    </w:p>
    <w:p w14:paraId="4A4656F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Примечание: некоторые вспомогательные коэффициенты для пылящих материалов (кроме угля) взяты из: "Методических указаний по расчету выбросов загрязняющих веществ в атмосферу</w:t>
      </w:r>
    </w:p>
    <w:p w14:paraId="0782E88C"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предприятиями строительной индустрии. Предприятия нерудных материалов и пористых заполнителей", Алма-Ата, НПО Амал, 1992г.</w:t>
      </w:r>
    </w:p>
    <w:p w14:paraId="441FF9C8"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Вид работ: Расчет выбросов при погрузочно-разгрузочных работах (п. 9.3.3)</w:t>
      </w:r>
    </w:p>
    <w:p w14:paraId="19BE4CF8"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Материал: Песчано-гравийная смесь (ПГС)</w:t>
      </w:r>
    </w:p>
    <w:p w14:paraId="349B7B5E"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Влажность материала в диапазоне: 0.0 - 0.5 %</w:t>
      </w:r>
    </w:p>
    <w:p w14:paraId="4BD8A49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влажность материала(табл.9.1) , K0 = 2</w:t>
      </w:r>
    </w:p>
    <w:p w14:paraId="512FB7E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Скорость ветра в диапазоне: 2.0 - 5.0 м/с</w:t>
      </w:r>
    </w:p>
    <w:p w14:paraId="2EAE305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среднегодовую скорость ветра(табл.9.2) , K1 = 1.2</w:t>
      </w:r>
    </w:p>
    <w:p w14:paraId="6B807DB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Местные условия: склады, хранилища открытые с 4-х сторон</w:t>
      </w:r>
    </w:p>
    <w:p w14:paraId="3B64FEED"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степень защищенности узла(табл.9.4) , K4 = 1</w:t>
      </w:r>
    </w:p>
    <w:p w14:paraId="2C948B5D"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Высота падения материала, м , GB = 2</w:t>
      </w:r>
    </w:p>
    <w:p w14:paraId="59B32A47"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Коэффициент, учитывающий высоту падения материала(табл.9.5) , K5 = 0.7</w:t>
      </w:r>
    </w:p>
    <w:p w14:paraId="4969C82C"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Удельное выделение твердых частиц с тонны материала, г/т , Q = 120</w:t>
      </w:r>
    </w:p>
    <w:p w14:paraId="7A312CC7"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Эффективность применяемых средств пылеподавления (определяется</w:t>
      </w:r>
    </w:p>
    <w:p w14:paraId="4B8FC49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экспериментально, либо принимается по справочным данных), доли единицы , N = 0</w:t>
      </w:r>
    </w:p>
    <w:p w14:paraId="657640F4"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Количество отгружаемого (перегружаемого) материала, т/год , MGOD = 150</w:t>
      </w:r>
    </w:p>
    <w:p w14:paraId="04A6B7E5"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Максимальное количество отгружаемого (перегружаемого) материала , т/час , MH = 2.68</w:t>
      </w:r>
    </w:p>
    <w:p w14:paraId="0AE98B3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14:paraId="3C8E40E1"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Количество твердых частиц, выделяющихся при погрузочно-разгрузочных работах:</w:t>
      </w:r>
    </w:p>
    <w:p w14:paraId="385BBC4C"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Валовый выброс, т/год (9.24) , _M_ = K0 * K1 * K4 * K5 * Q * MGOD * (1-N) * 10 ^ -6 = 2 * 1.2 * 1 * 0.7 * 120 * 150 * (1-0) * 10 ^ -6 = 0.03024</w:t>
      </w:r>
    </w:p>
    <w:p w14:paraId="3253912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Максимальный из разовых выброс, г/с (9.25) , _G_ = K0 * K1 * K4 * K5 * Q * MH * (1-N) / 3600 = 2 * 1.2 * 1 * 0.7 * 120 * 2.68 * (1-0) / 3600 = 0.15</w:t>
      </w:r>
    </w:p>
    <w:p w14:paraId="4AF4E521" w14:textId="77777777" w:rsidR="00A636D2" w:rsidRPr="00520CAE" w:rsidRDefault="00A636D2" w:rsidP="00A636D2">
      <w:pPr>
        <w:spacing w:after="0" w:line="240" w:lineRule="auto"/>
        <w:rPr>
          <w:rFonts w:ascii="Times New Roman" w:hAnsi="Times New Roman" w:cs="Times New Roman"/>
          <w:b/>
        </w:rPr>
      </w:pPr>
      <w:r w:rsidRPr="00520CAE">
        <w:rPr>
          <w:rFonts w:ascii="Times New Roman" w:hAnsi="Times New Roman" w:cs="Times New Roman"/>
          <w:b/>
        </w:rPr>
        <w:t>Итого выбросы:</w:t>
      </w:r>
    </w:p>
    <w:tbl>
      <w:tblPr>
        <w:tblW w:w="5000" w:type="pct"/>
        <w:tblCellMar>
          <w:left w:w="28" w:type="dxa"/>
          <w:right w:w="28" w:type="dxa"/>
        </w:tblCellMar>
        <w:tblLook w:val="0000" w:firstRow="0" w:lastRow="0" w:firstColumn="0" w:lastColumn="0" w:noHBand="0" w:noVBand="0"/>
      </w:tblPr>
      <w:tblGrid>
        <w:gridCol w:w="673"/>
        <w:gridCol w:w="5377"/>
        <w:gridCol w:w="1479"/>
        <w:gridCol w:w="1882"/>
      </w:tblGrid>
      <w:tr w:rsidR="00520CAE" w:rsidRPr="00520CAE" w14:paraId="07C13464" w14:textId="77777777" w:rsidTr="00AB3DE1">
        <w:tc>
          <w:tcPr>
            <w:tcW w:w="357" w:type="pct"/>
            <w:tcBorders>
              <w:top w:val="single" w:sz="4" w:space="0" w:color="auto"/>
              <w:left w:val="single" w:sz="4" w:space="0" w:color="auto"/>
              <w:bottom w:val="single" w:sz="4" w:space="0" w:color="auto"/>
              <w:right w:val="single" w:sz="4" w:space="0" w:color="auto"/>
            </w:tcBorders>
          </w:tcPr>
          <w:p w14:paraId="3006F9E8" w14:textId="77777777" w:rsidR="00A636D2" w:rsidRPr="00520CAE" w:rsidRDefault="00A636D2" w:rsidP="00AB3DE1">
            <w:pPr>
              <w:spacing w:after="0" w:line="240" w:lineRule="auto"/>
              <w:rPr>
                <w:rFonts w:ascii="Times New Roman" w:hAnsi="Times New Roman" w:cs="Times New Roman"/>
              </w:rPr>
            </w:pPr>
            <w:r w:rsidRPr="00520CAE">
              <w:rPr>
                <w:rFonts w:ascii="Times New Roman" w:hAnsi="Times New Roman" w:cs="Times New Roman"/>
              </w:rPr>
              <w:t>Код</w:t>
            </w:r>
          </w:p>
        </w:tc>
        <w:tc>
          <w:tcPr>
            <w:tcW w:w="2857" w:type="pct"/>
            <w:tcBorders>
              <w:top w:val="single" w:sz="4" w:space="0" w:color="auto"/>
              <w:left w:val="single" w:sz="4" w:space="0" w:color="auto"/>
              <w:bottom w:val="single" w:sz="4" w:space="0" w:color="auto"/>
              <w:right w:val="single" w:sz="4" w:space="0" w:color="auto"/>
            </w:tcBorders>
          </w:tcPr>
          <w:p w14:paraId="16AE07BC" w14:textId="77777777" w:rsidR="00A636D2" w:rsidRPr="00520CAE" w:rsidRDefault="00A636D2" w:rsidP="00AB3DE1">
            <w:pPr>
              <w:spacing w:after="0" w:line="240" w:lineRule="auto"/>
              <w:rPr>
                <w:rFonts w:ascii="Times New Roman" w:hAnsi="Times New Roman" w:cs="Times New Roman"/>
              </w:rPr>
            </w:pPr>
            <w:r w:rsidRPr="00520CAE">
              <w:rPr>
                <w:rFonts w:ascii="Times New Roman" w:hAnsi="Times New Roman" w:cs="Times New Roman"/>
              </w:rPr>
              <w:t>Примесь</w:t>
            </w:r>
          </w:p>
        </w:tc>
        <w:tc>
          <w:tcPr>
            <w:tcW w:w="786" w:type="pct"/>
            <w:tcBorders>
              <w:top w:val="single" w:sz="4" w:space="0" w:color="auto"/>
              <w:left w:val="single" w:sz="4" w:space="0" w:color="auto"/>
              <w:bottom w:val="single" w:sz="4" w:space="0" w:color="auto"/>
              <w:right w:val="single" w:sz="4" w:space="0" w:color="auto"/>
            </w:tcBorders>
          </w:tcPr>
          <w:p w14:paraId="2D6B7198" w14:textId="77777777" w:rsidR="00A636D2" w:rsidRPr="00520CAE" w:rsidRDefault="00A636D2" w:rsidP="00AB3DE1">
            <w:pPr>
              <w:spacing w:after="0" w:line="240" w:lineRule="auto"/>
              <w:jc w:val="center"/>
              <w:rPr>
                <w:rFonts w:ascii="Times New Roman" w:hAnsi="Times New Roman" w:cs="Times New Roman"/>
              </w:rPr>
            </w:pPr>
            <w:r w:rsidRPr="00520CAE">
              <w:rPr>
                <w:rFonts w:ascii="Times New Roman" w:hAnsi="Times New Roman" w:cs="Times New Roman"/>
              </w:rPr>
              <w:t>Выброс г/с</w:t>
            </w:r>
          </w:p>
        </w:tc>
        <w:tc>
          <w:tcPr>
            <w:tcW w:w="1000" w:type="pct"/>
            <w:tcBorders>
              <w:top w:val="single" w:sz="4" w:space="0" w:color="auto"/>
              <w:left w:val="single" w:sz="4" w:space="0" w:color="auto"/>
              <w:bottom w:val="single" w:sz="4" w:space="0" w:color="auto"/>
              <w:right w:val="single" w:sz="4" w:space="0" w:color="auto"/>
            </w:tcBorders>
          </w:tcPr>
          <w:p w14:paraId="0DF193D6" w14:textId="77777777" w:rsidR="00A636D2" w:rsidRPr="00520CAE" w:rsidRDefault="00A636D2" w:rsidP="00AB3DE1">
            <w:pPr>
              <w:spacing w:after="0" w:line="240" w:lineRule="auto"/>
              <w:jc w:val="center"/>
              <w:rPr>
                <w:rFonts w:ascii="Times New Roman" w:hAnsi="Times New Roman" w:cs="Times New Roman"/>
              </w:rPr>
            </w:pPr>
            <w:r w:rsidRPr="00520CAE">
              <w:rPr>
                <w:rFonts w:ascii="Times New Roman" w:hAnsi="Times New Roman" w:cs="Times New Roman"/>
              </w:rPr>
              <w:t>Выброс т/год</w:t>
            </w:r>
          </w:p>
        </w:tc>
      </w:tr>
      <w:tr w:rsidR="00A636D2" w:rsidRPr="00520CAE" w14:paraId="014581A8" w14:textId="77777777" w:rsidTr="00AB3DE1">
        <w:tc>
          <w:tcPr>
            <w:tcW w:w="357" w:type="pct"/>
            <w:tcBorders>
              <w:top w:val="single" w:sz="4" w:space="0" w:color="auto"/>
              <w:left w:val="single" w:sz="4" w:space="0" w:color="auto"/>
              <w:bottom w:val="single" w:sz="4" w:space="0" w:color="auto"/>
              <w:right w:val="single" w:sz="4" w:space="0" w:color="auto"/>
            </w:tcBorders>
          </w:tcPr>
          <w:p w14:paraId="1A0383EC" w14:textId="77777777" w:rsidR="00A636D2" w:rsidRPr="00520CAE" w:rsidRDefault="00A636D2" w:rsidP="00AB3DE1">
            <w:pPr>
              <w:spacing w:after="0" w:line="240" w:lineRule="auto"/>
              <w:rPr>
                <w:rFonts w:ascii="Times New Roman" w:hAnsi="Times New Roman" w:cs="Times New Roman"/>
              </w:rPr>
            </w:pPr>
            <w:r w:rsidRPr="00520CAE">
              <w:rPr>
                <w:rFonts w:ascii="Times New Roman" w:hAnsi="Times New Roman" w:cs="Times New Roman"/>
              </w:rPr>
              <w:t>2908</w:t>
            </w:r>
          </w:p>
        </w:tc>
        <w:tc>
          <w:tcPr>
            <w:tcW w:w="2857" w:type="pct"/>
            <w:tcBorders>
              <w:top w:val="single" w:sz="4" w:space="0" w:color="auto"/>
              <w:left w:val="single" w:sz="4" w:space="0" w:color="auto"/>
              <w:bottom w:val="single" w:sz="4" w:space="0" w:color="auto"/>
              <w:right w:val="single" w:sz="4" w:space="0" w:color="auto"/>
            </w:tcBorders>
          </w:tcPr>
          <w:p w14:paraId="13E8B2EE" w14:textId="77777777" w:rsidR="00A636D2" w:rsidRPr="00520CAE" w:rsidRDefault="00A636D2" w:rsidP="00AB3DE1">
            <w:pPr>
              <w:spacing w:after="0" w:line="240" w:lineRule="auto"/>
              <w:rPr>
                <w:rFonts w:ascii="Times New Roman" w:hAnsi="Times New Roman" w:cs="Times New Roman"/>
              </w:rPr>
            </w:pPr>
            <w:r w:rsidRPr="00520CAE">
              <w:rPr>
                <w:rFonts w:ascii="Times New Roman" w:hAnsi="Times New Roman" w:cs="Times New Roman"/>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786" w:type="pct"/>
            <w:tcBorders>
              <w:top w:val="single" w:sz="4" w:space="0" w:color="auto"/>
              <w:left w:val="single" w:sz="4" w:space="0" w:color="auto"/>
              <w:bottom w:val="single" w:sz="4" w:space="0" w:color="auto"/>
              <w:right w:val="single" w:sz="4" w:space="0" w:color="auto"/>
            </w:tcBorders>
          </w:tcPr>
          <w:p w14:paraId="6124FECB" w14:textId="77777777" w:rsidR="00A636D2" w:rsidRPr="00520CAE" w:rsidRDefault="00A636D2" w:rsidP="00AB3DE1">
            <w:pPr>
              <w:spacing w:after="0" w:line="240" w:lineRule="auto"/>
              <w:jc w:val="center"/>
              <w:rPr>
                <w:rFonts w:ascii="Times New Roman" w:hAnsi="Times New Roman" w:cs="Times New Roman"/>
              </w:rPr>
            </w:pPr>
            <w:r w:rsidRPr="00520CAE">
              <w:rPr>
                <w:rFonts w:ascii="Times New Roman" w:hAnsi="Times New Roman" w:cs="Times New Roman"/>
              </w:rPr>
              <w:t>0.15</w:t>
            </w:r>
          </w:p>
        </w:tc>
        <w:tc>
          <w:tcPr>
            <w:tcW w:w="1000" w:type="pct"/>
            <w:tcBorders>
              <w:top w:val="single" w:sz="4" w:space="0" w:color="auto"/>
              <w:left w:val="single" w:sz="4" w:space="0" w:color="auto"/>
              <w:bottom w:val="single" w:sz="4" w:space="0" w:color="auto"/>
              <w:right w:val="single" w:sz="4" w:space="0" w:color="auto"/>
            </w:tcBorders>
          </w:tcPr>
          <w:p w14:paraId="634FA3A3" w14:textId="77777777" w:rsidR="00A636D2" w:rsidRPr="00520CAE" w:rsidRDefault="00A636D2" w:rsidP="00AB3DE1">
            <w:pPr>
              <w:spacing w:after="0" w:line="240" w:lineRule="auto"/>
              <w:jc w:val="center"/>
              <w:rPr>
                <w:rFonts w:ascii="Times New Roman" w:hAnsi="Times New Roman" w:cs="Times New Roman"/>
              </w:rPr>
            </w:pPr>
            <w:r w:rsidRPr="00520CAE">
              <w:rPr>
                <w:rFonts w:ascii="Times New Roman" w:hAnsi="Times New Roman" w:cs="Times New Roman"/>
              </w:rPr>
              <w:t>0.03024</w:t>
            </w:r>
          </w:p>
        </w:tc>
      </w:tr>
    </w:tbl>
    <w:p w14:paraId="628BAA8C" w14:textId="77777777" w:rsidR="00A636D2" w:rsidRPr="00520CAE" w:rsidRDefault="00A636D2" w:rsidP="00A636D2">
      <w:pPr>
        <w:spacing w:after="0"/>
        <w:rPr>
          <w:rFonts w:ascii="Times New Roman" w:hAnsi="Times New Roman" w:cs="Times New Roman"/>
          <w:b/>
          <w:u w:val="single"/>
        </w:rPr>
      </w:pPr>
    </w:p>
    <w:p w14:paraId="231AB69F" w14:textId="10285AC5" w:rsidR="00A636D2" w:rsidRPr="00520CAE" w:rsidRDefault="00A636D2" w:rsidP="00A636D2">
      <w:pPr>
        <w:spacing w:after="0"/>
        <w:rPr>
          <w:rFonts w:ascii="Times New Roman" w:hAnsi="Times New Roman" w:cs="Times New Roman"/>
          <w:b/>
          <w:u w:val="single"/>
        </w:rPr>
      </w:pPr>
      <w:r w:rsidRPr="00520CAE">
        <w:rPr>
          <w:rFonts w:ascii="Times New Roman" w:hAnsi="Times New Roman" w:cs="Times New Roman"/>
          <w:b/>
          <w:u w:val="single"/>
        </w:rPr>
        <w:t>Источник №6</w:t>
      </w:r>
      <w:r w:rsidR="00E3290B" w:rsidRPr="00520CAE">
        <w:rPr>
          <w:rFonts w:ascii="Times New Roman" w:hAnsi="Times New Roman" w:cs="Times New Roman"/>
          <w:b/>
          <w:u w:val="single"/>
        </w:rPr>
        <w:t>1</w:t>
      </w:r>
      <w:r w:rsidRPr="00520CAE">
        <w:rPr>
          <w:rFonts w:ascii="Times New Roman" w:hAnsi="Times New Roman" w:cs="Times New Roman"/>
          <w:b/>
          <w:u w:val="single"/>
        </w:rPr>
        <w:t>2</w:t>
      </w:r>
      <w:r w:rsidR="005D58B3" w:rsidRPr="00520CAE">
        <w:rPr>
          <w:rFonts w:ascii="Times New Roman" w:hAnsi="Times New Roman" w:cs="Times New Roman"/>
          <w:b/>
          <w:u w:val="single"/>
        </w:rPr>
        <w:t>6</w:t>
      </w:r>
      <w:r w:rsidRPr="00520CAE">
        <w:rPr>
          <w:rFonts w:ascii="Times New Roman" w:hAnsi="Times New Roman" w:cs="Times New Roman"/>
          <w:b/>
          <w:u w:val="single"/>
        </w:rPr>
        <w:t>. Разработка грунта экскаватором</w:t>
      </w:r>
    </w:p>
    <w:p w14:paraId="52DCB71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Список литературы:</w:t>
      </w:r>
    </w:p>
    <w:p w14:paraId="7868080D"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1.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A09C4B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Приложение №11 к Приказу Министра охраны окружающей среды Республики Казахстан от 18.04.2008 №100-п</w:t>
      </w:r>
    </w:p>
    <w:p w14:paraId="73CDAE1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2. Методическое пособие по расчету, нормированию и контролю выбросов загрязняющих веществ в атмосферный воздух (дополненное и переработанное), CПб, НИИ Атмосфера, 2005</w:t>
      </w:r>
    </w:p>
    <w:p w14:paraId="349DDA31"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Тип источника выделения: Погрузочно-разгрузочные работы, пересыпки, статическое хранение пылящих материалов</w:t>
      </w:r>
    </w:p>
    <w:p w14:paraId="26C85841"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п.3.1.Погрузочно-разгрузочные работы, пересыпки пылящих материалов</w:t>
      </w:r>
    </w:p>
    <w:p w14:paraId="6EEE6FE8"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Материал: Глина</w:t>
      </w:r>
    </w:p>
    <w:p w14:paraId="4C47FD4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Весовая доля пылевой фракции в материале(табл.3.1.1) , K1 = 0.05</w:t>
      </w:r>
    </w:p>
    <w:p w14:paraId="00CBAF10"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Доля пыли, переходящей в аэрозоль(табл.3.1.1) , K2 = 0.02</w:t>
      </w:r>
    </w:p>
    <w:p w14:paraId="2107A360"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lastRenderedPageBreak/>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14:paraId="3D1353F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Материал негранулирован. Коэффициент Ke принимается равным 1</w:t>
      </w:r>
    </w:p>
    <w:p w14:paraId="2988477D"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Степень открытости: с 4-х сторон</w:t>
      </w:r>
    </w:p>
    <w:p w14:paraId="6C2B5D0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Загрузочный рукав не применяется</w:t>
      </w:r>
    </w:p>
    <w:p w14:paraId="569CAE7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Коэффициент, учитывающий степень защищенности узла(табл.3.1.3) , K4 = 1</w:t>
      </w:r>
    </w:p>
    <w:p w14:paraId="53DE95E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Скорость ветра (среднегодовая), м/с , G3SR = 3.8</w:t>
      </w:r>
    </w:p>
    <w:p w14:paraId="1D298401"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среднегодовую скорость ветра(табл.3.1.2) , K3SR = 1.2</w:t>
      </w:r>
    </w:p>
    <w:p w14:paraId="5CB9DFF8"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Скорость ветра (максимальная), м/c , G3 = 9</w:t>
      </w:r>
    </w:p>
    <w:p w14:paraId="61D2237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максимальную скорость ветра(табл.3.1.2) , K3 = 1.7</w:t>
      </w:r>
    </w:p>
    <w:p w14:paraId="55A7FF39"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Влажность материала, % , VL = 8</w:t>
      </w:r>
    </w:p>
    <w:p w14:paraId="28F709D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влажность материала(табл.3.1.4) , K5 = 0.4</w:t>
      </w:r>
    </w:p>
    <w:p w14:paraId="2842738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Размер куска материала, мм , G7 = 4</w:t>
      </w:r>
    </w:p>
    <w:p w14:paraId="1856A869"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Коэффициент, учитывающий крупность материала(табл.3.1.5) , K7 = 0.7</w:t>
      </w:r>
    </w:p>
    <w:p w14:paraId="4F87779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Высота падения материала, м , GB = 2</w:t>
      </w:r>
    </w:p>
    <w:p w14:paraId="1B04E070"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Коэффициент, учитывающий высоту падения материала(табл.3.1.7) , B = 0.7</w:t>
      </w:r>
    </w:p>
    <w:p w14:paraId="2522DBB7"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Суммарное количество перерабатываемого материала, т/час , GMAX = 0.8</w:t>
      </w:r>
    </w:p>
    <w:p w14:paraId="4553C9B5"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Суммарное количество перерабатываемого материала, т/год , GGOD = 75</w:t>
      </w:r>
    </w:p>
    <w:p w14:paraId="3A6DF08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Эффективность средств пылеподавления, в долях единицы , NJ = 0</w:t>
      </w:r>
    </w:p>
    <w:p w14:paraId="26B07735"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Вид работ: Пересыпка</w:t>
      </w:r>
    </w:p>
    <w:p w14:paraId="5AD9E6C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Максимальный разовый выброс, г/с (3.1.1) , GC = K1 * K2 * K3 * K4 * K5 * K7 * K8 * K9 * KE * B * GMAX * 10 ^ 6 / 3600 * (1-NJ) = 0.05 * 0.02 * 1.7 * 1 * 0.4 * 0.7 * 1 * 1 * 1 * 0.7 * 0.8 * 10 ^ 6 / 3600 * (1-0) = 0.074</w:t>
      </w:r>
    </w:p>
    <w:p w14:paraId="74770E7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Продолжительность выброса составляет менее 20 мин согласно п.2.1 применяется 20-ти минутное осреднение.</w:t>
      </w:r>
    </w:p>
    <w:p w14:paraId="1672276C"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Продолжительность пересыпки в минутах (не более 20) , TT = 1</w:t>
      </w:r>
    </w:p>
    <w:p w14:paraId="345F2563"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Максимальный разовый выброс, с учетом 20-ти минутного осреднения, г/с , GC = GC * TT * 60 / 1200 = 0.074 * 1 * 60 / 1200 = 0.0037</w:t>
      </w:r>
    </w:p>
    <w:p w14:paraId="412A27EC"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Валовый выброс, т/год (3.1.2) , MC = K1 * K2 * K3SR * K4 * K5 * K7 * K8 * K9 * KE * B * GGOD * (1-NJ) = 0.05 * 0.02 * 1.2 * 1 * 0.4 * 0.7 * 1 * 1 * 1 * 0.7 * 75 * (1-0) = 0.01764</w:t>
      </w:r>
    </w:p>
    <w:p w14:paraId="094A643A"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Сумма выбросов, г/с (3.2.1, 3.2.2) , G = G + GC = 0 + 0.0037 = 0.0037</w:t>
      </w:r>
    </w:p>
    <w:p w14:paraId="05F3B03C"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Сумма выбросов, т/год (3.2.4) , M = M + MC = 0 + 0.01764 = 0.01764</w:t>
      </w:r>
    </w:p>
    <w:p w14:paraId="70BC92E2" w14:textId="77777777" w:rsidR="00A636D2" w:rsidRPr="00520CAE" w:rsidRDefault="00A636D2" w:rsidP="00A636D2">
      <w:pPr>
        <w:spacing w:after="0"/>
        <w:rPr>
          <w:rFonts w:ascii="Times New Roman" w:hAnsi="Times New Roman" w:cs="Times New Roman"/>
          <w:b/>
        </w:rPr>
      </w:pPr>
      <w:r w:rsidRPr="00520CAE">
        <w:rPr>
          <w:rFonts w:ascii="Times New Roman" w:hAnsi="Times New Roman" w:cs="Times New Roman"/>
          <w:b/>
        </w:rPr>
        <w:t>Итоговая таблица:</w:t>
      </w:r>
    </w:p>
    <w:tbl>
      <w:tblPr>
        <w:tblW w:w="5000" w:type="pct"/>
        <w:tblCellMar>
          <w:left w:w="28" w:type="dxa"/>
          <w:right w:w="28" w:type="dxa"/>
        </w:tblCellMar>
        <w:tblLook w:val="0000" w:firstRow="0" w:lastRow="0" w:firstColumn="0" w:lastColumn="0" w:noHBand="0" w:noVBand="0"/>
      </w:tblPr>
      <w:tblGrid>
        <w:gridCol w:w="725"/>
        <w:gridCol w:w="5067"/>
        <w:gridCol w:w="1592"/>
        <w:gridCol w:w="2027"/>
      </w:tblGrid>
      <w:tr w:rsidR="00520CAE" w:rsidRPr="00520CAE" w14:paraId="5FE71D2D" w14:textId="77777777" w:rsidTr="00AB3DE1">
        <w:tc>
          <w:tcPr>
            <w:tcW w:w="385" w:type="pct"/>
            <w:tcBorders>
              <w:top w:val="single" w:sz="4" w:space="0" w:color="auto"/>
              <w:left w:val="single" w:sz="4" w:space="0" w:color="auto"/>
              <w:bottom w:val="single" w:sz="4" w:space="0" w:color="auto"/>
              <w:right w:val="single" w:sz="4" w:space="0" w:color="auto"/>
            </w:tcBorders>
          </w:tcPr>
          <w:p w14:paraId="0D5BE4EF"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Код</w:t>
            </w:r>
          </w:p>
        </w:tc>
        <w:tc>
          <w:tcPr>
            <w:tcW w:w="2692" w:type="pct"/>
            <w:tcBorders>
              <w:top w:val="single" w:sz="4" w:space="0" w:color="auto"/>
              <w:left w:val="single" w:sz="4" w:space="0" w:color="auto"/>
              <w:bottom w:val="single" w:sz="4" w:space="0" w:color="auto"/>
              <w:right w:val="single" w:sz="4" w:space="0" w:color="auto"/>
            </w:tcBorders>
          </w:tcPr>
          <w:p w14:paraId="196A6FFB"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Примесь</w:t>
            </w:r>
          </w:p>
        </w:tc>
        <w:tc>
          <w:tcPr>
            <w:tcW w:w="846" w:type="pct"/>
            <w:tcBorders>
              <w:top w:val="single" w:sz="4" w:space="0" w:color="auto"/>
              <w:left w:val="single" w:sz="4" w:space="0" w:color="auto"/>
              <w:bottom w:val="single" w:sz="4" w:space="0" w:color="auto"/>
              <w:right w:val="single" w:sz="4" w:space="0" w:color="auto"/>
            </w:tcBorders>
          </w:tcPr>
          <w:p w14:paraId="2356AAC8" w14:textId="77777777" w:rsidR="00A636D2" w:rsidRPr="00520CAE" w:rsidRDefault="00A636D2" w:rsidP="00AB3DE1">
            <w:pPr>
              <w:spacing w:after="0"/>
              <w:jc w:val="center"/>
              <w:rPr>
                <w:rFonts w:ascii="Times New Roman" w:hAnsi="Times New Roman" w:cs="Times New Roman"/>
              </w:rPr>
            </w:pPr>
            <w:r w:rsidRPr="00520CAE">
              <w:rPr>
                <w:rFonts w:ascii="Times New Roman" w:hAnsi="Times New Roman" w:cs="Times New Roman"/>
              </w:rPr>
              <w:t>Выброс г/с</w:t>
            </w:r>
          </w:p>
        </w:tc>
        <w:tc>
          <w:tcPr>
            <w:tcW w:w="1077" w:type="pct"/>
            <w:tcBorders>
              <w:top w:val="single" w:sz="4" w:space="0" w:color="auto"/>
              <w:left w:val="single" w:sz="4" w:space="0" w:color="auto"/>
              <w:bottom w:val="single" w:sz="4" w:space="0" w:color="auto"/>
              <w:right w:val="single" w:sz="4" w:space="0" w:color="auto"/>
            </w:tcBorders>
          </w:tcPr>
          <w:p w14:paraId="4EE26FC8" w14:textId="77777777" w:rsidR="00A636D2" w:rsidRPr="00520CAE" w:rsidRDefault="00A636D2" w:rsidP="00AB3DE1">
            <w:pPr>
              <w:spacing w:after="0"/>
              <w:jc w:val="center"/>
              <w:rPr>
                <w:rFonts w:ascii="Times New Roman" w:hAnsi="Times New Roman" w:cs="Times New Roman"/>
              </w:rPr>
            </w:pPr>
            <w:r w:rsidRPr="00520CAE">
              <w:rPr>
                <w:rFonts w:ascii="Times New Roman" w:hAnsi="Times New Roman" w:cs="Times New Roman"/>
              </w:rPr>
              <w:t>Выброс т/год</w:t>
            </w:r>
          </w:p>
        </w:tc>
      </w:tr>
      <w:tr w:rsidR="00A636D2" w:rsidRPr="00520CAE" w14:paraId="3CE0CCD6" w14:textId="77777777" w:rsidTr="00AB3DE1">
        <w:tc>
          <w:tcPr>
            <w:tcW w:w="385" w:type="pct"/>
            <w:tcBorders>
              <w:top w:val="single" w:sz="4" w:space="0" w:color="auto"/>
              <w:left w:val="single" w:sz="4" w:space="0" w:color="auto"/>
              <w:bottom w:val="single" w:sz="4" w:space="0" w:color="auto"/>
              <w:right w:val="single" w:sz="4" w:space="0" w:color="auto"/>
            </w:tcBorders>
          </w:tcPr>
          <w:p w14:paraId="4057392A"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2908</w:t>
            </w:r>
          </w:p>
        </w:tc>
        <w:tc>
          <w:tcPr>
            <w:tcW w:w="2692" w:type="pct"/>
            <w:tcBorders>
              <w:top w:val="single" w:sz="4" w:space="0" w:color="auto"/>
              <w:left w:val="single" w:sz="4" w:space="0" w:color="auto"/>
              <w:bottom w:val="single" w:sz="4" w:space="0" w:color="auto"/>
              <w:right w:val="single" w:sz="4" w:space="0" w:color="auto"/>
            </w:tcBorders>
          </w:tcPr>
          <w:p w14:paraId="6D38D6B9"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846" w:type="pct"/>
            <w:tcBorders>
              <w:top w:val="single" w:sz="4" w:space="0" w:color="auto"/>
              <w:left w:val="single" w:sz="4" w:space="0" w:color="auto"/>
              <w:bottom w:val="single" w:sz="4" w:space="0" w:color="auto"/>
              <w:right w:val="single" w:sz="4" w:space="0" w:color="auto"/>
            </w:tcBorders>
          </w:tcPr>
          <w:p w14:paraId="38926893" w14:textId="77777777" w:rsidR="00A636D2" w:rsidRPr="00520CAE" w:rsidRDefault="00A636D2" w:rsidP="00AB3DE1">
            <w:pPr>
              <w:spacing w:after="0"/>
              <w:jc w:val="center"/>
              <w:rPr>
                <w:rFonts w:ascii="Times New Roman" w:hAnsi="Times New Roman" w:cs="Times New Roman"/>
              </w:rPr>
            </w:pPr>
            <w:r w:rsidRPr="00520CAE">
              <w:rPr>
                <w:rFonts w:ascii="Times New Roman" w:hAnsi="Times New Roman" w:cs="Times New Roman"/>
              </w:rPr>
              <w:t>0.0037</w:t>
            </w:r>
          </w:p>
        </w:tc>
        <w:tc>
          <w:tcPr>
            <w:tcW w:w="1077" w:type="pct"/>
            <w:tcBorders>
              <w:top w:val="single" w:sz="4" w:space="0" w:color="auto"/>
              <w:left w:val="single" w:sz="4" w:space="0" w:color="auto"/>
              <w:bottom w:val="single" w:sz="4" w:space="0" w:color="auto"/>
              <w:right w:val="single" w:sz="4" w:space="0" w:color="auto"/>
            </w:tcBorders>
          </w:tcPr>
          <w:p w14:paraId="63C2A27F" w14:textId="77777777" w:rsidR="00A636D2" w:rsidRPr="00520CAE" w:rsidRDefault="00A636D2" w:rsidP="00AB3DE1">
            <w:pPr>
              <w:spacing w:after="0"/>
              <w:jc w:val="center"/>
              <w:rPr>
                <w:rFonts w:ascii="Times New Roman" w:hAnsi="Times New Roman" w:cs="Times New Roman"/>
              </w:rPr>
            </w:pPr>
            <w:r w:rsidRPr="00520CAE">
              <w:rPr>
                <w:rFonts w:ascii="Times New Roman" w:hAnsi="Times New Roman" w:cs="Times New Roman"/>
              </w:rPr>
              <w:t>0.01764</w:t>
            </w:r>
          </w:p>
        </w:tc>
      </w:tr>
    </w:tbl>
    <w:p w14:paraId="171EFA66" w14:textId="77777777" w:rsidR="00A636D2" w:rsidRPr="00520CAE" w:rsidRDefault="00A636D2" w:rsidP="00A636D2">
      <w:pPr>
        <w:spacing w:after="0"/>
        <w:rPr>
          <w:rFonts w:ascii="Times New Roman" w:hAnsi="Times New Roman" w:cs="Times New Roman"/>
          <w:b/>
          <w:u w:val="single"/>
        </w:rPr>
      </w:pPr>
    </w:p>
    <w:p w14:paraId="1A78C791" w14:textId="6088594F" w:rsidR="00A636D2" w:rsidRPr="00520CAE" w:rsidRDefault="00A636D2" w:rsidP="00A636D2">
      <w:pPr>
        <w:spacing w:after="0"/>
        <w:rPr>
          <w:rFonts w:ascii="Times New Roman" w:hAnsi="Times New Roman" w:cs="Times New Roman"/>
          <w:b/>
          <w:u w:val="single"/>
        </w:rPr>
      </w:pPr>
      <w:r w:rsidRPr="00520CAE">
        <w:rPr>
          <w:rFonts w:ascii="Times New Roman" w:hAnsi="Times New Roman" w:cs="Times New Roman"/>
          <w:b/>
          <w:u w:val="single"/>
        </w:rPr>
        <w:t>Источник №6</w:t>
      </w:r>
      <w:r w:rsidR="00E3290B" w:rsidRPr="00520CAE">
        <w:rPr>
          <w:rFonts w:ascii="Times New Roman" w:hAnsi="Times New Roman" w:cs="Times New Roman"/>
          <w:b/>
          <w:u w:val="single"/>
        </w:rPr>
        <w:t>1</w:t>
      </w:r>
      <w:r w:rsidRPr="00520CAE">
        <w:rPr>
          <w:rFonts w:ascii="Times New Roman" w:hAnsi="Times New Roman" w:cs="Times New Roman"/>
          <w:b/>
          <w:u w:val="single"/>
        </w:rPr>
        <w:t>2</w:t>
      </w:r>
      <w:r w:rsidR="005D58B3" w:rsidRPr="00520CAE">
        <w:rPr>
          <w:rFonts w:ascii="Times New Roman" w:hAnsi="Times New Roman" w:cs="Times New Roman"/>
          <w:b/>
          <w:u w:val="single"/>
        </w:rPr>
        <w:t>7</w:t>
      </w:r>
      <w:r w:rsidRPr="00520CAE">
        <w:rPr>
          <w:rFonts w:ascii="Times New Roman" w:hAnsi="Times New Roman" w:cs="Times New Roman"/>
          <w:b/>
          <w:u w:val="single"/>
        </w:rPr>
        <w:t>.  Перемещение грунта бульдозером</w:t>
      </w:r>
    </w:p>
    <w:p w14:paraId="268CB51B"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Список литературы:</w:t>
      </w:r>
    </w:p>
    <w:p w14:paraId="7F0CA5D2"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"Сборник методик по расчету выбросов вредных в атмосферу</w:t>
      </w:r>
    </w:p>
    <w:p w14:paraId="23426167"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различными производствами". Алматы, КазЭКОЭКСП, 1996 г.</w:t>
      </w:r>
    </w:p>
    <w:p w14:paraId="449F667D"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п.9.3. Расчет выбросов вредных веществ неорганизованными источниками</w:t>
      </w:r>
    </w:p>
    <w:p w14:paraId="322B9A7C"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Примечание: некоторые вспомогательные коэффициенты для</w:t>
      </w:r>
    </w:p>
    <w:p w14:paraId="4DD24F0D"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пылящих материалов (кроме угля) взяты из: "Методических</w:t>
      </w:r>
    </w:p>
    <w:p w14:paraId="182F94E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указаний по расчету выбросов загрязняющих веществ в атмосферу</w:t>
      </w:r>
    </w:p>
    <w:p w14:paraId="7470C420"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предприятиями строительной индустрии. Предприятия нерудных</w:t>
      </w:r>
    </w:p>
    <w:p w14:paraId="2520E7C7"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материалов и пористых заполнителей", Алма-Ата, НПО Амал, 1992г.</w:t>
      </w:r>
    </w:p>
    <w:p w14:paraId="7A688359"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Вид работ: Расчет выбросов при погрузочно-разгрузочных работах (п. 9.3.3)</w:t>
      </w:r>
    </w:p>
    <w:p w14:paraId="1683E72B"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Материал: Глина</w:t>
      </w:r>
    </w:p>
    <w:p w14:paraId="5D481D95"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Влажность материала в диапазоне: 5.0 - 7.0 %</w:t>
      </w:r>
    </w:p>
    <w:p w14:paraId="32A3C97A"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lastRenderedPageBreak/>
        <w:t>Коэфф., учитывающий влажность материала(табл.9.1) , K0 = 1</w:t>
      </w:r>
    </w:p>
    <w:p w14:paraId="507519D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Скорость ветра в диапазоне: 5.0 - 7.0 м/с</w:t>
      </w:r>
    </w:p>
    <w:p w14:paraId="376C789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среднегодовую скорость ветра(табл.9.2) , K1 = 1.4</w:t>
      </w:r>
    </w:p>
    <w:p w14:paraId="575AF087"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Местные условия: склады, хранилища открытые с 4-х сторон</w:t>
      </w:r>
    </w:p>
    <w:p w14:paraId="56CA434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 учитывающий степень защищенности узла (табл.9.4) , K4 = 1</w:t>
      </w:r>
    </w:p>
    <w:p w14:paraId="2885067E"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Высота падения материала, м , GB = 2</w:t>
      </w:r>
    </w:p>
    <w:p w14:paraId="1256CC9E"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Коэффициент, учитывающий высоту падения материала(табл.9.5) , K5 = 0.7</w:t>
      </w:r>
    </w:p>
    <w:p w14:paraId="26F48FC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Удельное выделение твердых частиц с тонны материала, г/т , Q = 80</w:t>
      </w:r>
    </w:p>
    <w:p w14:paraId="0F3BCE76"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Эффективность применяемых средств пылеподавления (определяется</w:t>
      </w:r>
    </w:p>
    <w:p w14:paraId="046C3533"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экспериментально, либо принимается по справочным данных), доли единицы , N = 0</w:t>
      </w:r>
    </w:p>
    <w:p w14:paraId="46419F12"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Количество отгружаемого (перегружаемого) материала, т/год , MGOD = 115</w:t>
      </w:r>
    </w:p>
    <w:p w14:paraId="5E80628F"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Максимальное количество отгружаемого (перегружаемого) материала , т/час , MH = 0.96</w:t>
      </w:r>
    </w:p>
    <w:p w14:paraId="7E51ECCD" w14:textId="77777777" w:rsidR="00A636D2" w:rsidRPr="00520CAE" w:rsidRDefault="00A636D2" w:rsidP="00A636D2">
      <w:pPr>
        <w:spacing w:after="0" w:line="240" w:lineRule="auto"/>
        <w:rPr>
          <w:rFonts w:ascii="Times New Roman" w:hAnsi="Times New Roman" w:cs="Times New Roman"/>
        </w:rPr>
      </w:pPr>
      <w:r w:rsidRPr="00520CAE">
        <w:rPr>
          <w:rFonts w:ascii="Times New Roman" w:hAnsi="Times New Roman" w:cs="Times New Roman"/>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14:paraId="27F6610C"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Количество твердых частиц, выделяющихся при погрузочно-разгрузочных работах:</w:t>
      </w:r>
    </w:p>
    <w:p w14:paraId="31F5C47B"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Валовый выброс, т/год (9.24) , _M_ = K0 * K1 * K4 * K5 * Q * MGOD * (1-N) * 10 ^ -6 = 1 * 1.4 * 1 * 0.7 * 80 * 115 * (1-0) * 10 ^ -6 = 0.00902</w:t>
      </w:r>
    </w:p>
    <w:p w14:paraId="3C7F6239" w14:textId="77777777" w:rsidR="00A636D2" w:rsidRPr="00520CAE" w:rsidRDefault="00A636D2" w:rsidP="00A636D2">
      <w:pPr>
        <w:spacing w:after="0"/>
        <w:rPr>
          <w:rFonts w:ascii="Times New Roman" w:hAnsi="Times New Roman" w:cs="Times New Roman"/>
        </w:rPr>
      </w:pPr>
      <w:r w:rsidRPr="00520CAE">
        <w:rPr>
          <w:rFonts w:ascii="Times New Roman" w:hAnsi="Times New Roman" w:cs="Times New Roman"/>
        </w:rPr>
        <w:t>Максимальный из разовых выброс, г/с (9.25) , _G_ = K0 * K1 * K4 * K5 * Q * MH * (1-N) / 3600 = 1 * 1.4 * 1 * 0.7 * 80 * 0.96 * (1-0) / 3600 = 0.0209</w:t>
      </w:r>
    </w:p>
    <w:p w14:paraId="7DE7FFBE" w14:textId="77777777" w:rsidR="00A636D2" w:rsidRPr="00520CAE" w:rsidRDefault="00A636D2" w:rsidP="00A636D2">
      <w:pPr>
        <w:spacing w:after="0"/>
        <w:rPr>
          <w:rFonts w:ascii="Times New Roman" w:hAnsi="Times New Roman" w:cs="Times New Roman"/>
          <w:b/>
        </w:rPr>
      </w:pPr>
      <w:r w:rsidRPr="00520CAE">
        <w:rPr>
          <w:rFonts w:ascii="Times New Roman" w:hAnsi="Times New Roman" w:cs="Times New Roman"/>
          <w:b/>
        </w:rPr>
        <w:t>Итого выбросы:</w:t>
      </w:r>
    </w:p>
    <w:tbl>
      <w:tblPr>
        <w:tblW w:w="5000" w:type="pct"/>
        <w:tblCellMar>
          <w:left w:w="28" w:type="dxa"/>
          <w:right w:w="28" w:type="dxa"/>
        </w:tblCellMar>
        <w:tblLook w:val="0000" w:firstRow="0" w:lastRow="0" w:firstColumn="0" w:lastColumn="0" w:noHBand="0" w:noVBand="0"/>
      </w:tblPr>
      <w:tblGrid>
        <w:gridCol w:w="673"/>
        <w:gridCol w:w="5377"/>
        <w:gridCol w:w="1479"/>
        <w:gridCol w:w="1882"/>
      </w:tblGrid>
      <w:tr w:rsidR="00520CAE" w:rsidRPr="00520CAE" w14:paraId="68365286" w14:textId="77777777" w:rsidTr="00AB3DE1">
        <w:tc>
          <w:tcPr>
            <w:tcW w:w="357" w:type="pct"/>
            <w:tcBorders>
              <w:top w:val="single" w:sz="4" w:space="0" w:color="auto"/>
              <w:left w:val="single" w:sz="4" w:space="0" w:color="auto"/>
              <w:bottom w:val="single" w:sz="4" w:space="0" w:color="auto"/>
              <w:right w:val="single" w:sz="4" w:space="0" w:color="auto"/>
            </w:tcBorders>
          </w:tcPr>
          <w:p w14:paraId="484B1076"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Код</w:t>
            </w:r>
          </w:p>
        </w:tc>
        <w:tc>
          <w:tcPr>
            <w:tcW w:w="2857" w:type="pct"/>
            <w:tcBorders>
              <w:top w:val="single" w:sz="4" w:space="0" w:color="auto"/>
              <w:left w:val="single" w:sz="4" w:space="0" w:color="auto"/>
              <w:bottom w:val="single" w:sz="4" w:space="0" w:color="auto"/>
              <w:right w:val="single" w:sz="4" w:space="0" w:color="auto"/>
            </w:tcBorders>
          </w:tcPr>
          <w:p w14:paraId="02C36333"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Примесь</w:t>
            </w:r>
          </w:p>
        </w:tc>
        <w:tc>
          <w:tcPr>
            <w:tcW w:w="786" w:type="pct"/>
            <w:tcBorders>
              <w:top w:val="single" w:sz="4" w:space="0" w:color="auto"/>
              <w:left w:val="single" w:sz="4" w:space="0" w:color="auto"/>
              <w:bottom w:val="single" w:sz="4" w:space="0" w:color="auto"/>
              <w:right w:val="single" w:sz="4" w:space="0" w:color="auto"/>
            </w:tcBorders>
          </w:tcPr>
          <w:p w14:paraId="1CC15753"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Выброс г/с</w:t>
            </w:r>
          </w:p>
        </w:tc>
        <w:tc>
          <w:tcPr>
            <w:tcW w:w="1000" w:type="pct"/>
            <w:tcBorders>
              <w:top w:val="single" w:sz="4" w:space="0" w:color="auto"/>
              <w:left w:val="single" w:sz="4" w:space="0" w:color="auto"/>
              <w:bottom w:val="single" w:sz="4" w:space="0" w:color="auto"/>
              <w:right w:val="single" w:sz="4" w:space="0" w:color="auto"/>
            </w:tcBorders>
          </w:tcPr>
          <w:p w14:paraId="403FBCAF"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Выброс т/год</w:t>
            </w:r>
          </w:p>
        </w:tc>
      </w:tr>
      <w:tr w:rsidR="00A636D2" w:rsidRPr="00520CAE" w14:paraId="651B2E3A" w14:textId="77777777" w:rsidTr="00AB3DE1">
        <w:tc>
          <w:tcPr>
            <w:tcW w:w="357" w:type="pct"/>
            <w:tcBorders>
              <w:top w:val="single" w:sz="4" w:space="0" w:color="auto"/>
              <w:left w:val="single" w:sz="4" w:space="0" w:color="auto"/>
              <w:bottom w:val="single" w:sz="4" w:space="0" w:color="auto"/>
              <w:right w:val="single" w:sz="4" w:space="0" w:color="auto"/>
            </w:tcBorders>
          </w:tcPr>
          <w:p w14:paraId="0708CD6D"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2908</w:t>
            </w:r>
          </w:p>
        </w:tc>
        <w:tc>
          <w:tcPr>
            <w:tcW w:w="2857" w:type="pct"/>
            <w:tcBorders>
              <w:top w:val="single" w:sz="4" w:space="0" w:color="auto"/>
              <w:left w:val="single" w:sz="4" w:space="0" w:color="auto"/>
              <w:bottom w:val="single" w:sz="4" w:space="0" w:color="auto"/>
              <w:right w:val="single" w:sz="4" w:space="0" w:color="auto"/>
            </w:tcBorders>
          </w:tcPr>
          <w:p w14:paraId="77BD93E7"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786" w:type="pct"/>
            <w:tcBorders>
              <w:top w:val="single" w:sz="4" w:space="0" w:color="auto"/>
              <w:left w:val="single" w:sz="4" w:space="0" w:color="auto"/>
              <w:bottom w:val="single" w:sz="4" w:space="0" w:color="auto"/>
              <w:right w:val="single" w:sz="4" w:space="0" w:color="auto"/>
            </w:tcBorders>
          </w:tcPr>
          <w:p w14:paraId="3EE005CC"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0.0209</w:t>
            </w:r>
          </w:p>
        </w:tc>
        <w:tc>
          <w:tcPr>
            <w:tcW w:w="1000" w:type="pct"/>
            <w:tcBorders>
              <w:top w:val="single" w:sz="4" w:space="0" w:color="auto"/>
              <w:left w:val="single" w:sz="4" w:space="0" w:color="auto"/>
              <w:bottom w:val="single" w:sz="4" w:space="0" w:color="auto"/>
              <w:right w:val="single" w:sz="4" w:space="0" w:color="auto"/>
            </w:tcBorders>
          </w:tcPr>
          <w:p w14:paraId="334B26C5" w14:textId="77777777" w:rsidR="00A636D2" w:rsidRPr="00520CAE" w:rsidRDefault="00A636D2" w:rsidP="00AB3DE1">
            <w:pPr>
              <w:spacing w:after="0"/>
              <w:rPr>
                <w:rFonts w:ascii="Times New Roman" w:hAnsi="Times New Roman" w:cs="Times New Roman"/>
              </w:rPr>
            </w:pPr>
            <w:r w:rsidRPr="00520CAE">
              <w:rPr>
                <w:rFonts w:ascii="Times New Roman" w:hAnsi="Times New Roman" w:cs="Times New Roman"/>
              </w:rPr>
              <w:t>0.00902</w:t>
            </w:r>
          </w:p>
        </w:tc>
      </w:tr>
    </w:tbl>
    <w:p w14:paraId="5EC95F07" w14:textId="77777777" w:rsidR="00A636D2" w:rsidRPr="00520CAE" w:rsidRDefault="00A636D2" w:rsidP="00A636D2">
      <w:pPr>
        <w:spacing w:after="0"/>
        <w:jc w:val="both"/>
        <w:rPr>
          <w:rFonts w:ascii="Times New Roman" w:hAnsi="Times New Roman" w:cs="Times New Roman"/>
          <w:b/>
          <w:bCs/>
        </w:rPr>
      </w:pPr>
    </w:p>
    <w:p w14:paraId="6E4F8853" w14:textId="7C7768B6" w:rsidR="00A636D2" w:rsidRPr="00520CAE" w:rsidRDefault="00A636D2" w:rsidP="00A636D2">
      <w:pPr>
        <w:spacing w:after="120" w:line="240" w:lineRule="auto"/>
        <w:rPr>
          <w:rFonts w:ascii="Times New Roman" w:eastAsia="Times New Roman" w:hAnsi="Times New Roman" w:cs="Times New Roman"/>
          <w:sz w:val="24"/>
          <w:szCs w:val="24"/>
        </w:rPr>
      </w:pPr>
      <w:r w:rsidRPr="00520CAE">
        <w:rPr>
          <w:rFonts w:ascii="Times New Roman" w:eastAsia="Times New Roman" w:hAnsi="Times New Roman" w:cs="Times New Roman"/>
          <w:b/>
          <w:bCs/>
          <w:i/>
          <w:iCs/>
          <w:u w:val="single"/>
        </w:rPr>
        <w:t>Источник №6</w:t>
      </w:r>
      <w:r w:rsidR="00E3290B" w:rsidRPr="00520CAE">
        <w:rPr>
          <w:rFonts w:ascii="Times New Roman" w:eastAsia="Times New Roman" w:hAnsi="Times New Roman" w:cs="Times New Roman"/>
          <w:b/>
          <w:bCs/>
          <w:i/>
          <w:iCs/>
          <w:u w:val="single"/>
        </w:rPr>
        <w:t>1</w:t>
      </w:r>
      <w:r w:rsidRPr="00520CAE">
        <w:rPr>
          <w:rFonts w:ascii="Times New Roman" w:eastAsia="Times New Roman" w:hAnsi="Times New Roman" w:cs="Times New Roman"/>
          <w:b/>
          <w:bCs/>
          <w:i/>
          <w:iCs/>
          <w:u w:val="single"/>
        </w:rPr>
        <w:t>2</w:t>
      </w:r>
      <w:r w:rsidR="005D58B3" w:rsidRPr="00520CAE">
        <w:rPr>
          <w:rFonts w:ascii="Times New Roman" w:eastAsia="Times New Roman" w:hAnsi="Times New Roman" w:cs="Times New Roman"/>
          <w:b/>
          <w:bCs/>
          <w:i/>
          <w:iCs/>
          <w:u w:val="single"/>
        </w:rPr>
        <w:t>8</w:t>
      </w:r>
      <w:r w:rsidRPr="00520CAE">
        <w:rPr>
          <w:rFonts w:ascii="Times New Roman" w:eastAsia="Times New Roman" w:hAnsi="Times New Roman" w:cs="Times New Roman"/>
          <w:b/>
          <w:bCs/>
          <w:i/>
          <w:iCs/>
          <w:u w:val="single"/>
        </w:rPr>
        <w:t>. Пыление при движении спецтехники</w:t>
      </w:r>
    </w:p>
    <w:tbl>
      <w:tblPr>
        <w:tblW w:w="9689" w:type="dxa"/>
        <w:tblLook w:val="04A0" w:firstRow="1" w:lastRow="0" w:firstColumn="1" w:lastColumn="0" w:noHBand="0" w:noVBand="1"/>
      </w:tblPr>
      <w:tblGrid>
        <w:gridCol w:w="1264"/>
        <w:gridCol w:w="4167"/>
        <w:gridCol w:w="47"/>
        <w:gridCol w:w="1701"/>
        <w:gridCol w:w="127"/>
        <w:gridCol w:w="80"/>
        <w:gridCol w:w="728"/>
        <w:gridCol w:w="384"/>
        <w:gridCol w:w="550"/>
        <w:gridCol w:w="84"/>
        <w:gridCol w:w="223"/>
        <w:gridCol w:w="334"/>
      </w:tblGrid>
      <w:tr w:rsidR="00520CAE" w:rsidRPr="00520CAE" w14:paraId="4F9482DD" w14:textId="77777777" w:rsidTr="00AB3DE1">
        <w:trPr>
          <w:trHeight w:val="300"/>
        </w:trPr>
        <w:tc>
          <w:tcPr>
            <w:tcW w:w="7386" w:type="dxa"/>
            <w:gridSpan w:val="6"/>
            <w:tcBorders>
              <w:top w:val="nil"/>
              <w:left w:val="nil"/>
              <w:bottom w:val="nil"/>
              <w:right w:val="nil"/>
            </w:tcBorders>
            <w:vAlign w:val="center"/>
            <w:hideMark/>
          </w:tcPr>
          <w:p w14:paraId="7C2DD0DC"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Тип источника выделения: Расчет выбросов пыли при транспортных работах</w:t>
            </w:r>
          </w:p>
        </w:tc>
        <w:tc>
          <w:tcPr>
            <w:tcW w:w="1112" w:type="dxa"/>
            <w:gridSpan w:val="2"/>
            <w:tcBorders>
              <w:top w:val="nil"/>
              <w:left w:val="nil"/>
              <w:bottom w:val="nil"/>
              <w:right w:val="nil"/>
            </w:tcBorders>
            <w:noWrap/>
            <w:vAlign w:val="bottom"/>
            <w:hideMark/>
          </w:tcPr>
          <w:p w14:paraId="04B279BE"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4DF51E34" w14:textId="77777777" w:rsidR="00A636D2" w:rsidRPr="00520CAE" w:rsidRDefault="00A636D2" w:rsidP="00AB3DE1">
            <w:pPr>
              <w:spacing w:after="0" w:line="240" w:lineRule="auto"/>
              <w:rPr>
                <w:rFonts w:ascii="Times New Roman" w:eastAsia="Times New Roman" w:hAnsi="Times New Roman" w:cs="Times New Roman"/>
                <w:sz w:val="20"/>
                <w:szCs w:val="20"/>
              </w:rPr>
            </w:pPr>
          </w:p>
        </w:tc>
      </w:tr>
      <w:tr w:rsidR="00520CAE" w:rsidRPr="00520CAE" w14:paraId="6152789F" w14:textId="77777777" w:rsidTr="00AB3DE1">
        <w:trPr>
          <w:trHeight w:val="300"/>
        </w:trPr>
        <w:tc>
          <w:tcPr>
            <w:tcW w:w="7386" w:type="dxa"/>
            <w:gridSpan w:val="6"/>
            <w:tcBorders>
              <w:top w:val="nil"/>
              <w:left w:val="nil"/>
              <w:bottom w:val="nil"/>
              <w:right w:val="nil"/>
            </w:tcBorders>
            <w:vAlign w:val="center"/>
            <w:hideMark/>
          </w:tcPr>
          <w:p w14:paraId="0F6D273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Коэффициент гравитационного осаждения твердых компонентов, п.2.3</w:t>
            </w:r>
          </w:p>
        </w:tc>
        <w:tc>
          <w:tcPr>
            <w:tcW w:w="1112" w:type="dxa"/>
            <w:gridSpan w:val="2"/>
            <w:tcBorders>
              <w:top w:val="nil"/>
              <w:left w:val="nil"/>
              <w:bottom w:val="nil"/>
              <w:right w:val="nil"/>
            </w:tcBorders>
            <w:noWrap/>
            <w:vAlign w:val="bottom"/>
            <w:hideMark/>
          </w:tcPr>
          <w:p w14:paraId="69851A2D"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KOC</w:t>
            </w:r>
          </w:p>
        </w:tc>
        <w:tc>
          <w:tcPr>
            <w:tcW w:w="1191" w:type="dxa"/>
            <w:gridSpan w:val="4"/>
            <w:tcBorders>
              <w:top w:val="nil"/>
              <w:left w:val="nil"/>
              <w:bottom w:val="nil"/>
              <w:right w:val="nil"/>
            </w:tcBorders>
            <w:noWrap/>
            <w:vAlign w:val="bottom"/>
            <w:hideMark/>
          </w:tcPr>
          <w:p w14:paraId="324A23F7"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0,4</w:t>
            </w:r>
          </w:p>
        </w:tc>
      </w:tr>
      <w:tr w:rsidR="00520CAE" w:rsidRPr="00520CAE" w14:paraId="316C8B42" w14:textId="77777777" w:rsidTr="00AB3DE1">
        <w:trPr>
          <w:trHeight w:val="300"/>
        </w:trPr>
        <w:tc>
          <w:tcPr>
            <w:tcW w:w="7386" w:type="dxa"/>
            <w:gridSpan w:val="6"/>
            <w:tcBorders>
              <w:top w:val="nil"/>
              <w:left w:val="nil"/>
              <w:bottom w:val="nil"/>
              <w:right w:val="nil"/>
            </w:tcBorders>
            <w:vAlign w:val="center"/>
            <w:hideMark/>
          </w:tcPr>
          <w:p w14:paraId="33EA46F3"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грузоподъемность единицы автотранспорта: &gt;20 - &lt;=25 тонн</w:t>
            </w:r>
          </w:p>
        </w:tc>
        <w:tc>
          <w:tcPr>
            <w:tcW w:w="1112" w:type="dxa"/>
            <w:gridSpan w:val="2"/>
            <w:tcBorders>
              <w:top w:val="nil"/>
              <w:left w:val="nil"/>
              <w:bottom w:val="nil"/>
              <w:right w:val="nil"/>
            </w:tcBorders>
            <w:noWrap/>
            <w:vAlign w:val="bottom"/>
            <w:hideMark/>
          </w:tcPr>
          <w:p w14:paraId="3DB0B44A"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3F0156D2" w14:textId="77777777" w:rsidR="00A636D2" w:rsidRPr="00520CAE" w:rsidRDefault="00A636D2" w:rsidP="00AB3DE1">
            <w:pPr>
              <w:spacing w:after="0" w:line="240" w:lineRule="auto"/>
              <w:rPr>
                <w:rFonts w:ascii="Times New Roman" w:eastAsia="Times New Roman" w:hAnsi="Times New Roman" w:cs="Times New Roman"/>
                <w:sz w:val="20"/>
                <w:szCs w:val="20"/>
              </w:rPr>
            </w:pPr>
          </w:p>
        </w:tc>
      </w:tr>
      <w:tr w:rsidR="00520CAE" w:rsidRPr="00520CAE" w14:paraId="25BC91BB" w14:textId="77777777" w:rsidTr="00AB3DE1">
        <w:trPr>
          <w:trHeight w:val="300"/>
        </w:trPr>
        <w:tc>
          <w:tcPr>
            <w:tcW w:w="7386" w:type="dxa"/>
            <w:gridSpan w:val="6"/>
            <w:tcBorders>
              <w:top w:val="nil"/>
              <w:left w:val="nil"/>
              <w:bottom w:val="nil"/>
              <w:right w:val="nil"/>
            </w:tcBorders>
            <w:vAlign w:val="center"/>
            <w:hideMark/>
          </w:tcPr>
          <w:p w14:paraId="2C273C11"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грузоподъемность(табл.3.3.1)</w:t>
            </w:r>
          </w:p>
        </w:tc>
        <w:tc>
          <w:tcPr>
            <w:tcW w:w="1112" w:type="dxa"/>
            <w:gridSpan w:val="2"/>
            <w:tcBorders>
              <w:top w:val="nil"/>
              <w:left w:val="nil"/>
              <w:bottom w:val="nil"/>
              <w:right w:val="nil"/>
            </w:tcBorders>
            <w:noWrap/>
            <w:vAlign w:val="bottom"/>
            <w:hideMark/>
          </w:tcPr>
          <w:p w14:paraId="783830E3"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C1</w:t>
            </w:r>
          </w:p>
        </w:tc>
        <w:tc>
          <w:tcPr>
            <w:tcW w:w="1191" w:type="dxa"/>
            <w:gridSpan w:val="4"/>
            <w:tcBorders>
              <w:top w:val="nil"/>
              <w:left w:val="nil"/>
              <w:bottom w:val="nil"/>
              <w:right w:val="nil"/>
            </w:tcBorders>
            <w:noWrap/>
            <w:vAlign w:val="bottom"/>
            <w:hideMark/>
          </w:tcPr>
          <w:p w14:paraId="1EB87711"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1,90</w:t>
            </w:r>
          </w:p>
        </w:tc>
      </w:tr>
      <w:tr w:rsidR="00520CAE" w:rsidRPr="00520CAE" w14:paraId="0E70BFB1" w14:textId="77777777" w:rsidTr="00AB3DE1">
        <w:trPr>
          <w:trHeight w:val="300"/>
        </w:trPr>
        <w:tc>
          <w:tcPr>
            <w:tcW w:w="7386" w:type="dxa"/>
            <w:gridSpan w:val="6"/>
            <w:tcBorders>
              <w:top w:val="nil"/>
              <w:left w:val="nil"/>
              <w:bottom w:val="nil"/>
              <w:right w:val="nil"/>
            </w:tcBorders>
            <w:vAlign w:val="center"/>
            <w:hideMark/>
          </w:tcPr>
          <w:p w14:paraId="4E2F8282"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скорость передвижения автотранспорта:  км/час</w:t>
            </w:r>
          </w:p>
        </w:tc>
        <w:tc>
          <w:tcPr>
            <w:tcW w:w="1112" w:type="dxa"/>
            <w:gridSpan w:val="2"/>
            <w:tcBorders>
              <w:top w:val="nil"/>
              <w:left w:val="nil"/>
              <w:bottom w:val="nil"/>
              <w:right w:val="nil"/>
            </w:tcBorders>
            <w:noWrap/>
            <w:vAlign w:val="bottom"/>
            <w:hideMark/>
          </w:tcPr>
          <w:p w14:paraId="0FAE8B53"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36239751"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&lt;=5</w:t>
            </w:r>
          </w:p>
        </w:tc>
      </w:tr>
      <w:tr w:rsidR="00520CAE" w:rsidRPr="00520CAE" w14:paraId="5DE4492E" w14:textId="77777777" w:rsidTr="00AB3DE1">
        <w:trPr>
          <w:trHeight w:val="300"/>
        </w:trPr>
        <w:tc>
          <w:tcPr>
            <w:tcW w:w="7386" w:type="dxa"/>
            <w:gridSpan w:val="6"/>
            <w:tcBorders>
              <w:top w:val="nil"/>
              <w:left w:val="nil"/>
              <w:bottom w:val="nil"/>
              <w:right w:val="nil"/>
            </w:tcBorders>
            <w:vAlign w:val="center"/>
            <w:hideMark/>
          </w:tcPr>
          <w:p w14:paraId="1676A4CC"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скорость передвижения(табл.3.3.2)</w:t>
            </w:r>
          </w:p>
        </w:tc>
        <w:tc>
          <w:tcPr>
            <w:tcW w:w="1112" w:type="dxa"/>
            <w:gridSpan w:val="2"/>
            <w:tcBorders>
              <w:top w:val="nil"/>
              <w:left w:val="nil"/>
              <w:bottom w:val="nil"/>
              <w:right w:val="nil"/>
            </w:tcBorders>
            <w:noWrap/>
            <w:vAlign w:val="bottom"/>
            <w:hideMark/>
          </w:tcPr>
          <w:p w14:paraId="609CE22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C2</w:t>
            </w:r>
          </w:p>
        </w:tc>
        <w:tc>
          <w:tcPr>
            <w:tcW w:w="1191" w:type="dxa"/>
            <w:gridSpan w:val="4"/>
            <w:tcBorders>
              <w:top w:val="nil"/>
              <w:left w:val="nil"/>
              <w:bottom w:val="nil"/>
              <w:right w:val="nil"/>
            </w:tcBorders>
            <w:noWrap/>
            <w:vAlign w:val="bottom"/>
            <w:hideMark/>
          </w:tcPr>
          <w:p w14:paraId="7D9BD26B"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0,6</w:t>
            </w:r>
          </w:p>
        </w:tc>
      </w:tr>
      <w:tr w:rsidR="00520CAE" w:rsidRPr="00520CAE" w14:paraId="716609B4" w14:textId="77777777" w:rsidTr="00AB3DE1">
        <w:trPr>
          <w:trHeight w:val="300"/>
        </w:trPr>
        <w:tc>
          <w:tcPr>
            <w:tcW w:w="7386" w:type="dxa"/>
            <w:gridSpan w:val="6"/>
            <w:tcBorders>
              <w:top w:val="nil"/>
              <w:left w:val="nil"/>
              <w:bottom w:val="nil"/>
              <w:right w:val="nil"/>
            </w:tcBorders>
            <w:vAlign w:val="center"/>
            <w:hideMark/>
          </w:tcPr>
          <w:p w14:paraId="19D862B9"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Состояние дороги: Дорога без покрытия (грунтовая)</w:t>
            </w:r>
          </w:p>
        </w:tc>
        <w:tc>
          <w:tcPr>
            <w:tcW w:w="1112" w:type="dxa"/>
            <w:gridSpan w:val="2"/>
            <w:tcBorders>
              <w:top w:val="nil"/>
              <w:left w:val="nil"/>
              <w:bottom w:val="nil"/>
              <w:right w:val="nil"/>
            </w:tcBorders>
            <w:noWrap/>
            <w:vAlign w:val="bottom"/>
            <w:hideMark/>
          </w:tcPr>
          <w:p w14:paraId="1D501419"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241FC219" w14:textId="77777777" w:rsidR="00A636D2" w:rsidRPr="00520CAE" w:rsidRDefault="00A636D2" w:rsidP="00AB3DE1">
            <w:pPr>
              <w:spacing w:after="0" w:line="240" w:lineRule="auto"/>
              <w:rPr>
                <w:rFonts w:ascii="Times New Roman" w:eastAsia="Times New Roman" w:hAnsi="Times New Roman" w:cs="Times New Roman"/>
                <w:sz w:val="20"/>
                <w:szCs w:val="20"/>
              </w:rPr>
            </w:pPr>
          </w:p>
        </w:tc>
      </w:tr>
      <w:tr w:rsidR="00520CAE" w:rsidRPr="00520CAE" w14:paraId="78C884D1" w14:textId="77777777" w:rsidTr="00AB3DE1">
        <w:trPr>
          <w:trHeight w:val="300"/>
        </w:trPr>
        <w:tc>
          <w:tcPr>
            <w:tcW w:w="7386" w:type="dxa"/>
            <w:gridSpan w:val="6"/>
            <w:tcBorders>
              <w:top w:val="nil"/>
              <w:left w:val="nil"/>
              <w:bottom w:val="nil"/>
              <w:right w:val="nil"/>
            </w:tcBorders>
            <w:vAlign w:val="center"/>
            <w:hideMark/>
          </w:tcPr>
          <w:p w14:paraId="728F294F"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состояние дороги(табл.3.3.3)</w:t>
            </w:r>
          </w:p>
        </w:tc>
        <w:tc>
          <w:tcPr>
            <w:tcW w:w="1112" w:type="dxa"/>
            <w:gridSpan w:val="2"/>
            <w:tcBorders>
              <w:top w:val="nil"/>
              <w:left w:val="nil"/>
              <w:bottom w:val="nil"/>
              <w:right w:val="nil"/>
            </w:tcBorders>
            <w:noWrap/>
            <w:vAlign w:val="bottom"/>
            <w:hideMark/>
          </w:tcPr>
          <w:p w14:paraId="7930C3B1"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C3</w:t>
            </w:r>
          </w:p>
        </w:tc>
        <w:tc>
          <w:tcPr>
            <w:tcW w:w="1191" w:type="dxa"/>
            <w:gridSpan w:val="4"/>
            <w:tcBorders>
              <w:top w:val="nil"/>
              <w:left w:val="nil"/>
              <w:bottom w:val="nil"/>
              <w:right w:val="nil"/>
            </w:tcBorders>
            <w:noWrap/>
            <w:vAlign w:val="bottom"/>
            <w:hideMark/>
          </w:tcPr>
          <w:p w14:paraId="5ED05137"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w:t>
            </w:r>
          </w:p>
        </w:tc>
      </w:tr>
      <w:tr w:rsidR="00520CAE" w:rsidRPr="00520CAE" w14:paraId="79460FEC" w14:textId="77777777" w:rsidTr="00AB3DE1">
        <w:trPr>
          <w:trHeight w:val="300"/>
        </w:trPr>
        <w:tc>
          <w:tcPr>
            <w:tcW w:w="7386" w:type="dxa"/>
            <w:gridSpan w:val="6"/>
            <w:tcBorders>
              <w:top w:val="nil"/>
              <w:left w:val="nil"/>
              <w:bottom w:val="nil"/>
              <w:right w:val="nil"/>
            </w:tcBorders>
            <w:vAlign w:val="center"/>
            <w:hideMark/>
          </w:tcPr>
          <w:p w14:paraId="3F9C3DF6"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Число автомашин, одновременно работающих в карьере, шт.</w:t>
            </w:r>
          </w:p>
        </w:tc>
        <w:tc>
          <w:tcPr>
            <w:tcW w:w="1112" w:type="dxa"/>
            <w:gridSpan w:val="2"/>
            <w:tcBorders>
              <w:top w:val="nil"/>
              <w:left w:val="nil"/>
              <w:bottom w:val="nil"/>
              <w:right w:val="nil"/>
            </w:tcBorders>
            <w:noWrap/>
            <w:vAlign w:val="bottom"/>
            <w:hideMark/>
          </w:tcPr>
          <w:p w14:paraId="6801DFE8"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N1</w:t>
            </w:r>
          </w:p>
        </w:tc>
        <w:tc>
          <w:tcPr>
            <w:tcW w:w="1191" w:type="dxa"/>
            <w:gridSpan w:val="4"/>
            <w:tcBorders>
              <w:top w:val="nil"/>
              <w:left w:val="nil"/>
              <w:bottom w:val="nil"/>
              <w:right w:val="nil"/>
            </w:tcBorders>
            <w:noWrap/>
            <w:vAlign w:val="bottom"/>
            <w:hideMark/>
          </w:tcPr>
          <w:p w14:paraId="2AF7A372"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w:t>
            </w:r>
          </w:p>
        </w:tc>
      </w:tr>
      <w:tr w:rsidR="00520CAE" w:rsidRPr="00520CAE" w14:paraId="2562FCCE" w14:textId="77777777" w:rsidTr="00AB3DE1">
        <w:trPr>
          <w:trHeight w:val="300"/>
        </w:trPr>
        <w:tc>
          <w:tcPr>
            <w:tcW w:w="7386" w:type="dxa"/>
            <w:gridSpan w:val="6"/>
            <w:tcBorders>
              <w:top w:val="nil"/>
              <w:left w:val="nil"/>
              <w:bottom w:val="nil"/>
              <w:right w:val="nil"/>
            </w:tcBorders>
            <w:vAlign w:val="center"/>
            <w:hideMark/>
          </w:tcPr>
          <w:p w14:paraId="0FDDC3D4"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продолжительность одной ходки в пределах промплощадки, км</w:t>
            </w:r>
          </w:p>
        </w:tc>
        <w:tc>
          <w:tcPr>
            <w:tcW w:w="1112" w:type="dxa"/>
            <w:gridSpan w:val="2"/>
            <w:tcBorders>
              <w:top w:val="nil"/>
              <w:left w:val="nil"/>
              <w:bottom w:val="nil"/>
              <w:right w:val="nil"/>
            </w:tcBorders>
            <w:noWrap/>
            <w:vAlign w:val="bottom"/>
            <w:hideMark/>
          </w:tcPr>
          <w:p w14:paraId="49AE4F7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L</w:t>
            </w:r>
          </w:p>
        </w:tc>
        <w:tc>
          <w:tcPr>
            <w:tcW w:w="1191" w:type="dxa"/>
            <w:gridSpan w:val="4"/>
            <w:tcBorders>
              <w:top w:val="nil"/>
              <w:left w:val="nil"/>
              <w:bottom w:val="nil"/>
              <w:right w:val="nil"/>
            </w:tcBorders>
            <w:noWrap/>
            <w:vAlign w:val="bottom"/>
            <w:hideMark/>
          </w:tcPr>
          <w:p w14:paraId="3F2C6672"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w:t>
            </w:r>
          </w:p>
        </w:tc>
      </w:tr>
      <w:tr w:rsidR="00520CAE" w:rsidRPr="00520CAE" w14:paraId="32E52B8D" w14:textId="77777777" w:rsidTr="00AB3DE1">
        <w:trPr>
          <w:trHeight w:val="300"/>
        </w:trPr>
        <w:tc>
          <w:tcPr>
            <w:tcW w:w="7386" w:type="dxa"/>
            <w:gridSpan w:val="6"/>
            <w:tcBorders>
              <w:top w:val="nil"/>
              <w:left w:val="nil"/>
              <w:bottom w:val="nil"/>
              <w:right w:val="nil"/>
            </w:tcBorders>
            <w:vAlign w:val="center"/>
            <w:hideMark/>
          </w:tcPr>
          <w:p w14:paraId="6189390F"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Число ходок (туда + обратно) всего транспорта в час</w:t>
            </w:r>
          </w:p>
        </w:tc>
        <w:tc>
          <w:tcPr>
            <w:tcW w:w="1112" w:type="dxa"/>
            <w:gridSpan w:val="2"/>
            <w:tcBorders>
              <w:top w:val="nil"/>
              <w:left w:val="nil"/>
              <w:bottom w:val="nil"/>
              <w:right w:val="nil"/>
            </w:tcBorders>
            <w:noWrap/>
            <w:vAlign w:val="bottom"/>
            <w:hideMark/>
          </w:tcPr>
          <w:p w14:paraId="685EE69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N</w:t>
            </w:r>
          </w:p>
        </w:tc>
        <w:tc>
          <w:tcPr>
            <w:tcW w:w="1191" w:type="dxa"/>
            <w:gridSpan w:val="4"/>
            <w:tcBorders>
              <w:top w:val="nil"/>
              <w:left w:val="nil"/>
              <w:bottom w:val="nil"/>
              <w:right w:val="nil"/>
            </w:tcBorders>
            <w:noWrap/>
            <w:vAlign w:val="bottom"/>
            <w:hideMark/>
          </w:tcPr>
          <w:p w14:paraId="1BC014A8"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w:t>
            </w:r>
          </w:p>
        </w:tc>
      </w:tr>
      <w:tr w:rsidR="00520CAE" w:rsidRPr="00520CAE" w14:paraId="4F667F84" w14:textId="77777777" w:rsidTr="00AB3DE1">
        <w:trPr>
          <w:trHeight w:val="300"/>
        </w:trPr>
        <w:tc>
          <w:tcPr>
            <w:tcW w:w="7386" w:type="dxa"/>
            <w:gridSpan w:val="6"/>
            <w:tcBorders>
              <w:top w:val="nil"/>
              <w:left w:val="nil"/>
              <w:bottom w:val="nil"/>
              <w:right w:val="nil"/>
            </w:tcBorders>
            <w:vAlign w:val="center"/>
            <w:hideMark/>
          </w:tcPr>
          <w:p w14:paraId="1CC494BF"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долю пыли, уносимой в атмосферу</w:t>
            </w:r>
          </w:p>
        </w:tc>
        <w:tc>
          <w:tcPr>
            <w:tcW w:w="1112" w:type="dxa"/>
            <w:gridSpan w:val="2"/>
            <w:tcBorders>
              <w:top w:val="nil"/>
              <w:left w:val="nil"/>
              <w:bottom w:val="nil"/>
              <w:right w:val="nil"/>
            </w:tcBorders>
            <w:noWrap/>
            <w:vAlign w:val="bottom"/>
            <w:hideMark/>
          </w:tcPr>
          <w:p w14:paraId="3C8B12AB"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C7</w:t>
            </w:r>
          </w:p>
        </w:tc>
        <w:tc>
          <w:tcPr>
            <w:tcW w:w="1191" w:type="dxa"/>
            <w:gridSpan w:val="4"/>
            <w:tcBorders>
              <w:top w:val="nil"/>
              <w:left w:val="nil"/>
              <w:bottom w:val="nil"/>
              <w:right w:val="nil"/>
            </w:tcBorders>
            <w:noWrap/>
            <w:vAlign w:val="bottom"/>
            <w:hideMark/>
          </w:tcPr>
          <w:p w14:paraId="3E57F533"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0,01</w:t>
            </w:r>
          </w:p>
        </w:tc>
      </w:tr>
      <w:tr w:rsidR="00520CAE" w:rsidRPr="00520CAE" w14:paraId="2842CB2E" w14:textId="77777777" w:rsidTr="00AB3DE1">
        <w:trPr>
          <w:trHeight w:val="300"/>
        </w:trPr>
        <w:tc>
          <w:tcPr>
            <w:tcW w:w="7386" w:type="dxa"/>
            <w:gridSpan w:val="6"/>
            <w:tcBorders>
              <w:top w:val="nil"/>
              <w:left w:val="nil"/>
              <w:bottom w:val="nil"/>
              <w:right w:val="nil"/>
            </w:tcBorders>
            <w:vAlign w:val="center"/>
            <w:hideMark/>
          </w:tcPr>
          <w:p w14:paraId="2A36CA9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Пылевыделение в атмосферу на 1 км пробега, г/км</w:t>
            </w:r>
          </w:p>
        </w:tc>
        <w:tc>
          <w:tcPr>
            <w:tcW w:w="1112" w:type="dxa"/>
            <w:gridSpan w:val="2"/>
            <w:tcBorders>
              <w:top w:val="nil"/>
              <w:left w:val="nil"/>
              <w:bottom w:val="nil"/>
              <w:right w:val="nil"/>
            </w:tcBorders>
            <w:noWrap/>
            <w:vAlign w:val="bottom"/>
            <w:hideMark/>
          </w:tcPr>
          <w:p w14:paraId="1305C777"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Q1</w:t>
            </w:r>
          </w:p>
        </w:tc>
        <w:tc>
          <w:tcPr>
            <w:tcW w:w="1191" w:type="dxa"/>
            <w:gridSpan w:val="4"/>
            <w:tcBorders>
              <w:top w:val="nil"/>
              <w:left w:val="nil"/>
              <w:bottom w:val="nil"/>
              <w:right w:val="nil"/>
            </w:tcBorders>
            <w:noWrap/>
            <w:vAlign w:val="bottom"/>
            <w:hideMark/>
          </w:tcPr>
          <w:p w14:paraId="5FC1C8D7"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1450</w:t>
            </w:r>
          </w:p>
        </w:tc>
      </w:tr>
      <w:tr w:rsidR="00520CAE" w:rsidRPr="00520CAE" w14:paraId="335FFA23" w14:textId="77777777" w:rsidTr="00AB3DE1">
        <w:trPr>
          <w:trHeight w:val="300"/>
        </w:trPr>
        <w:tc>
          <w:tcPr>
            <w:tcW w:w="7386" w:type="dxa"/>
            <w:gridSpan w:val="6"/>
            <w:tcBorders>
              <w:top w:val="nil"/>
              <w:left w:val="nil"/>
              <w:bottom w:val="nil"/>
              <w:right w:val="nil"/>
            </w:tcBorders>
            <w:vAlign w:val="center"/>
            <w:hideMark/>
          </w:tcPr>
          <w:p w14:paraId="25796CD8"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Влажность поверхностного слоя дороги, %</w:t>
            </w:r>
          </w:p>
        </w:tc>
        <w:tc>
          <w:tcPr>
            <w:tcW w:w="1112" w:type="dxa"/>
            <w:gridSpan w:val="2"/>
            <w:tcBorders>
              <w:top w:val="nil"/>
              <w:left w:val="nil"/>
              <w:bottom w:val="nil"/>
              <w:right w:val="nil"/>
            </w:tcBorders>
            <w:noWrap/>
            <w:vAlign w:val="bottom"/>
            <w:hideMark/>
          </w:tcPr>
          <w:p w14:paraId="3E5158BC"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51C5FBF6"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11</w:t>
            </w:r>
          </w:p>
        </w:tc>
      </w:tr>
      <w:tr w:rsidR="00520CAE" w:rsidRPr="00520CAE" w14:paraId="637E5B1E" w14:textId="77777777" w:rsidTr="00AB3DE1">
        <w:trPr>
          <w:trHeight w:val="300"/>
        </w:trPr>
        <w:tc>
          <w:tcPr>
            <w:tcW w:w="7386" w:type="dxa"/>
            <w:gridSpan w:val="6"/>
            <w:tcBorders>
              <w:top w:val="nil"/>
              <w:left w:val="nil"/>
              <w:bottom w:val="nil"/>
              <w:right w:val="nil"/>
            </w:tcBorders>
            <w:vAlign w:val="center"/>
            <w:hideMark/>
          </w:tcPr>
          <w:p w14:paraId="040BEE87"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увлажненность дороги(табл.3.1.4)</w:t>
            </w:r>
          </w:p>
        </w:tc>
        <w:tc>
          <w:tcPr>
            <w:tcW w:w="1112" w:type="dxa"/>
            <w:gridSpan w:val="2"/>
            <w:tcBorders>
              <w:top w:val="nil"/>
              <w:left w:val="nil"/>
              <w:bottom w:val="nil"/>
              <w:right w:val="nil"/>
            </w:tcBorders>
            <w:noWrap/>
            <w:vAlign w:val="bottom"/>
            <w:hideMark/>
          </w:tcPr>
          <w:p w14:paraId="58CA7467"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K5</w:t>
            </w:r>
          </w:p>
        </w:tc>
        <w:tc>
          <w:tcPr>
            <w:tcW w:w="1191" w:type="dxa"/>
            <w:gridSpan w:val="4"/>
            <w:tcBorders>
              <w:top w:val="nil"/>
              <w:left w:val="nil"/>
              <w:bottom w:val="nil"/>
              <w:right w:val="nil"/>
            </w:tcBorders>
            <w:noWrap/>
            <w:vAlign w:val="bottom"/>
            <w:hideMark/>
          </w:tcPr>
          <w:p w14:paraId="69E07892"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0,01</w:t>
            </w:r>
          </w:p>
        </w:tc>
      </w:tr>
      <w:tr w:rsidR="00520CAE" w:rsidRPr="00520CAE" w14:paraId="6B8B1571" w14:textId="77777777" w:rsidTr="00AB3DE1">
        <w:trPr>
          <w:trHeight w:val="300"/>
        </w:trPr>
        <w:tc>
          <w:tcPr>
            <w:tcW w:w="7386" w:type="dxa"/>
            <w:gridSpan w:val="6"/>
            <w:tcBorders>
              <w:top w:val="nil"/>
              <w:left w:val="nil"/>
              <w:bottom w:val="nil"/>
              <w:right w:val="nil"/>
            </w:tcBorders>
            <w:vAlign w:val="center"/>
            <w:hideMark/>
          </w:tcPr>
          <w:p w14:paraId="017A853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Коэфф., учитывающий профиль поверхности материала на платформе, </w:t>
            </w:r>
          </w:p>
        </w:tc>
        <w:tc>
          <w:tcPr>
            <w:tcW w:w="1112" w:type="dxa"/>
            <w:gridSpan w:val="2"/>
            <w:tcBorders>
              <w:top w:val="nil"/>
              <w:left w:val="nil"/>
              <w:bottom w:val="nil"/>
              <w:right w:val="nil"/>
            </w:tcBorders>
            <w:noWrap/>
            <w:vAlign w:val="bottom"/>
            <w:hideMark/>
          </w:tcPr>
          <w:p w14:paraId="54543C82"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C4</w:t>
            </w:r>
          </w:p>
        </w:tc>
        <w:tc>
          <w:tcPr>
            <w:tcW w:w="1191" w:type="dxa"/>
            <w:gridSpan w:val="4"/>
            <w:tcBorders>
              <w:top w:val="nil"/>
              <w:left w:val="nil"/>
              <w:bottom w:val="nil"/>
              <w:right w:val="nil"/>
            </w:tcBorders>
            <w:noWrap/>
            <w:vAlign w:val="bottom"/>
            <w:hideMark/>
          </w:tcPr>
          <w:p w14:paraId="3EA2184D"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1,45</w:t>
            </w:r>
          </w:p>
        </w:tc>
      </w:tr>
      <w:tr w:rsidR="00520CAE" w:rsidRPr="00520CAE" w14:paraId="01F59B0A" w14:textId="77777777" w:rsidTr="00AB3DE1">
        <w:trPr>
          <w:trHeight w:val="300"/>
        </w:trPr>
        <w:tc>
          <w:tcPr>
            <w:tcW w:w="7386" w:type="dxa"/>
            <w:gridSpan w:val="6"/>
            <w:tcBorders>
              <w:top w:val="nil"/>
              <w:left w:val="nil"/>
              <w:bottom w:val="nil"/>
              <w:right w:val="nil"/>
            </w:tcBorders>
            <w:vAlign w:val="center"/>
            <w:hideMark/>
          </w:tcPr>
          <w:p w14:paraId="51C2773A"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Наиболее характерная для данного района скорость ветра, м/с, </w:t>
            </w:r>
          </w:p>
        </w:tc>
        <w:tc>
          <w:tcPr>
            <w:tcW w:w="1112" w:type="dxa"/>
            <w:gridSpan w:val="2"/>
            <w:tcBorders>
              <w:top w:val="nil"/>
              <w:left w:val="nil"/>
              <w:bottom w:val="nil"/>
              <w:right w:val="nil"/>
            </w:tcBorders>
            <w:noWrap/>
            <w:vAlign w:val="bottom"/>
            <w:hideMark/>
          </w:tcPr>
          <w:p w14:paraId="2C64CA8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V1</w:t>
            </w:r>
          </w:p>
        </w:tc>
        <w:tc>
          <w:tcPr>
            <w:tcW w:w="1191" w:type="dxa"/>
            <w:gridSpan w:val="4"/>
            <w:tcBorders>
              <w:top w:val="nil"/>
              <w:left w:val="nil"/>
              <w:bottom w:val="nil"/>
              <w:right w:val="nil"/>
            </w:tcBorders>
            <w:noWrap/>
            <w:vAlign w:val="bottom"/>
            <w:hideMark/>
          </w:tcPr>
          <w:p w14:paraId="31BB854D"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3,4</w:t>
            </w:r>
          </w:p>
        </w:tc>
      </w:tr>
      <w:tr w:rsidR="00520CAE" w:rsidRPr="00520CAE" w14:paraId="32FDADE0" w14:textId="77777777" w:rsidTr="00AB3DE1">
        <w:trPr>
          <w:trHeight w:val="300"/>
        </w:trPr>
        <w:tc>
          <w:tcPr>
            <w:tcW w:w="7386" w:type="dxa"/>
            <w:gridSpan w:val="6"/>
            <w:tcBorders>
              <w:top w:val="nil"/>
              <w:left w:val="nil"/>
              <w:bottom w:val="nil"/>
              <w:right w:val="nil"/>
            </w:tcBorders>
            <w:vAlign w:val="center"/>
            <w:hideMark/>
          </w:tcPr>
          <w:p w14:paraId="46498DB9"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Средняя скорость движения транспортного средства, км/час,</w:t>
            </w:r>
          </w:p>
        </w:tc>
        <w:tc>
          <w:tcPr>
            <w:tcW w:w="1112" w:type="dxa"/>
            <w:gridSpan w:val="2"/>
            <w:tcBorders>
              <w:top w:val="nil"/>
              <w:left w:val="nil"/>
              <w:bottom w:val="nil"/>
              <w:right w:val="nil"/>
            </w:tcBorders>
            <w:noWrap/>
            <w:vAlign w:val="bottom"/>
            <w:hideMark/>
          </w:tcPr>
          <w:p w14:paraId="0ECEC9C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V2</w:t>
            </w:r>
          </w:p>
        </w:tc>
        <w:tc>
          <w:tcPr>
            <w:tcW w:w="1191" w:type="dxa"/>
            <w:gridSpan w:val="4"/>
            <w:tcBorders>
              <w:top w:val="nil"/>
              <w:left w:val="nil"/>
              <w:bottom w:val="nil"/>
              <w:right w:val="nil"/>
            </w:tcBorders>
            <w:noWrap/>
            <w:vAlign w:val="bottom"/>
            <w:hideMark/>
          </w:tcPr>
          <w:p w14:paraId="2E2094EA"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5</w:t>
            </w:r>
          </w:p>
        </w:tc>
      </w:tr>
      <w:tr w:rsidR="00520CAE" w:rsidRPr="00520CAE" w14:paraId="1C3E6D10" w14:textId="77777777" w:rsidTr="00AB3DE1">
        <w:trPr>
          <w:trHeight w:val="300"/>
        </w:trPr>
        <w:tc>
          <w:tcPr>
            <w:tcW w:w="7386" w:type="dxa"/>
            <w:gridSpan w:val="6"/>
            <w:tcBorders>
              <w:top w:val="nil"/>
              <w:left w:val="nil"/>
              <w:bottom w:val="nil"/>
              <w:right w:val="nil"/>
            </w:tcBorders>
            <w:vAlign w:val="center"/>
            <w:hideMark/>
          </w:tcPr>
          <w:p w14:paraId="49042E2F"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Скорость обдува, м/с, VOB=(V1·V2/3.6)^0.5</w:t>
            </w:r>
          </w:p>
        </w:tc>
        <w:tc>
          <w:tcPr>
            <w:tcW w:w="1112" w:type="dxa"/>
            <w:gridSpan w:val="2"/>
            <w:tcBorders>
              <w:top w:val="nil"/>
              <w:left w:val="nil"/>
              <w:bottom w:val="nil"/>
              <w:right w:val="nil"/>
            </w:tcBorders>
            <w:noWrap/>
            <w:vAlign w:val="bottom"/>
            <w:hideMark/>
          </w:tcPr>
          <w:p w14:paraId="406CA9AD"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23B61B34"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2,173</w:t>
            </w:r>
          </w:p>
        </w:tc>
      </w:tr>
      <w:tr w:rsidR="00520CAE" w:rsidRPr="00520CAE" w14:paraId="5ED62786" w14:textId="77777777" w:rsidTr="00AB3DE1">
        <w:trPr>
          <w:trHeight w:val="300"/>
        </w:trPr>
        <w:tc>
          <w:tcPr>
            <w:tcW w:w="7386" w:type="dxa"/>
            <w:gridSpan w:val="6"/>
            <w:tcBorders>
              <w:top w:val="nil"/>
              <w:left w:val="nil"/>
              <w:bottom w:val="nil"/>
              <w:right w:val="nil"/>
            </w:tcBorders>
            <w:vAlign w:val="center"/>
            <w:hideMark/>
          </w:tcPr>
          <w:p w14:paraId="21EACA1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Коэфф., учитывающий скорость обдува материала в кузове(табл.3.3.4)</w:t>
            </w:r>
          </w:p>
        </w:tc>
        <w:tc>
          <w:tcPr>
            <w:tcW w:w="1112" w:type="dxa"/>
            <w:gridSpan w:val="2"/>
            <w:tcBorders>
              <w:top w:val="nil"/>
              <w:left w:val="nil"/>
              <w:bottom w:val="nil"/>
              <w:right w:val="nil"/>
            </w:tcBorders>
            <w:noWrap/>
            <w:vAlign w:val="bottom"/>
            <w:hideMark/>
          </w:tcPr>
          <w:p w14:paraId="4758A96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C5</w:t>
            </w:r>
          </w:p>
        </w:tc>
        <w:tc>
          <w:tcPr>
            <w:tcW w:w="1191" w:type="dxa"/>
            <w:gridSpan w:val="4"/>
            <w:tcBorders>
              <w:top w:val="nil"/>
              <w:left w:val="nil"/>
              <w:bottom w:val="nil"/>
              <w:right w:val="nil"/>
            </w:tcBorders>
            <w:noWrap/>
            <w:vAlign w:val="bottom"/>
            <w:hideMark/>
          </w:tcPr>
          <w:p w14:paraId="2F68B435"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1,13</w:t>
            </w:r>
          </w:p>
        </w:tc>
      </w:tr>
      <w:tr w:rsidR="00520CAE" w:rsidRPr="00520CAE" w14:paraId="4BAE7106" w14:textId="77777777" w:rsidTr="00AB3DE1">
        <w:trPr>
          <w:trHeight w:val="300"/>
        </w:trPr>
        <w:tc>
          <w:tcPr>
            <w:tcW w:w="7386" w:type="dxa"/>
            <w:gridSpan w:val="6"/>
            <w:tcBorders>
              <w:top w:val="nil"/>
              <w:left w:val="nil"/>
              <w:bottom w:val="nil"/>
              <w:right w:val="nil"/>
            </w:tcBorders>
            <w:vAlign w:val="center"/>
            <w:hideMark/>
          </w:tcPr>
          <w:p w14:paraId="58B72A74"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Площадь открытой поверхности материала в кузове, м2</w:t>
            </w:r>
          </w:p>
        </w:tc>
        <w:tc>
          <w:tcPr>
            <w:tcW w:w="1112" w:type="dxa"/>
            <w:gridSpan w:val="2"/>
            <w:tcBorders>
              <w:top w:val="nil"/>
              <w:left w:val="nil"/>
              <w:bottom w:val="nil"/>
              <w:right w:val="nil"/>
            </w:tcBorders>
            <w:noWrap/>
            <w:vAlign w:val="bottom"/>
            <w:hideMark/>
          </w:tcPr>
          <w:p w14:paraId="05E477C4"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S</w:t>
            </w:r>
          </w:p>
        </w:tc>
        <w:tc>
          <w:tcPr>
            <w:tcW w:w="1191" w:type="dxa"/>
            <w:gridSpan w:val="4"/>
            <w:tcBorders>
              <w:top w:val="nil"/>
              <w:left w:val="nil"/>
              <w:bottom w:val="nil"/>
              <w:right w:val="nil"/>
            </w:tcBorders>
            <w:noWrap/>
            <w:vAlign w:val="bottom"/>
            <w:hideMark/>
          </w:tcPr>
          <w:p w14:paraId="28D34297"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7</w:t>
            </w:r>
          </w:p>
        </w:tc>
      </w:tr>
      <w:tr w:rsidR="00520CAE" w:rsidRPr="00520CAE" w14:paraId="752BF902" w14:textId="77777777" w:rsidTr="00AB3DE1">
        <w:trPr>
          <w:trHeight w:val="300"/>
        </w:trPr>
        <w:tc>
          <w:tcPr>
            <w:tcW w:w="7386" w:type="dxa"/>
            <w:gridSpan w:val="6"/>
            <w:tcBorders>
              <w:top w:val="nil"/>
              <w:left w:val="nil"/>
              <w:bottom w:val="nil"/>
              <w:right w:val="nil"/>
            </w:tcBorders>
            <w:vAlign w:val="center"/>
            <w:hideMark/>
          </w:tcPr>
          <w:p w14:paraId="7E32C8AB"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lastRenderedPageBreak/>
              <w:t xml:space="preserve">Перевозимый материал: </w:t>
            </w:r>
          </w:p>
        </w:tc>
        <w:tc>
          <w:tcPr>
            <w:tcW w:w="1112" w:type="dxa"/>
            <w:gridSpan w:val="2"/>
            <w:tcBorders>
              <w:top w:val="nil"/>
              <w:left w:val="nil"/>
              <w:bottom w:val="nil"/>
              <w:right w:val="nil"/>
            </w:tcBorders>
            <w:noWrap/>
            <w:vAlign w:val="bottom"/>
            <w:hideMark/>
          </w:tcPr>
          <w:p w14:paraId="7D4951FC"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Глина</w:t>
            </w:r>
          </w:p>
        </w:tc>
        <w:tc>
          <w:tcPr>
            <w:tcW w:w="1191" w:type="dxa"/>
            <w:gridSpan w:val="4"/>
            <w:tcBorders>
              <w:top w:val="nil"/>
              <w:left w:val="nil"/>
              <w:bottom w:val="nil"/>
              <w:right w:val="nil"/>
            </w:tcBorders>
            <w:noWrap/>
            <w:vAlign w:val="bottom"/>
            <w:hideMark/>
          </w:tcPr>
          <w:p w14:paraId="00DB3925" w14:textId="77777777" w:rsidR="00A636D2" w:rsidRPr="00520CAE" w:rsidRDefault="00A636D2" w:rsidP="00AB3DE1">
            <w:pPr>
              <w:spacing w:after="0" w:line="240" w:lineRule="auto"/>
              <w:rPr>
                <w:rFonts w:ascii="Times New Roman" w:eastAsia="Times New Roman" w:hAnsi="Times New Roman" w:cs="Times New Roman"/>
              </w:rPr>
            </w:pPr>
          </w:p>
        </w:tc>
      </w:tr>
      <w:tr w:rsidR="00520CAE" w:rsidRPr="00520CAE" w14:paraId="0C4EE6D0" w14:textId="77777777" w:rsidTr="00AB3DE1">
        <w:trPr>
          <w:trHeight w:val="300"/>
        </w:trPr>
        <w:tc>
          <w:tcPr>
            <w:tcW w:w="7386" w:type="dxa"/>
            <w:gridSpan w:val="6"/>
            <w:tcBorders>
              <w:top w:val="nil"/>
              <w:left w:val="nil"/>
              <w:bottom w:val="nil"/>
              <w:right w:val="nil"/>
            </w:tcBorders>
            <w:vAlign w:val="center"/>
            <w:hideMark/>
          </w:tcPr>
          <w:p w14:paraId="32FCC74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Унос материала с 1 м2 фактической поверхности, г/м2*с(табл.3.1.1),</w:t>
            </w:r>
          </w:p>
        </w:tc>
        <w:tc>
          <w:tcPr>
            <w:tcW w:w="1112" w:type="dxa"/>
            <w:gridSpan w:val="2"/>
            <w:tcBorders>
              <w:top w:val="nil"/>
              <w:left w:val="nil"/>
              <w:bottom w:val="nil"/>
              <w:right w:val="nil"/>
            </w:tcBorders>
            <w:noWrap/>
            <w:vAlign w:val="bottom"/>
            <w:hideMark/>
          </w:tcPr>
          <w:p w14:paraId="2674BB7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Q</w:t>
            </w:r>
          </w:p>
        </w:tc>
        <w:tc>
          <w:tcPr>
            <w:tcW w:w="1191" w:type="dxa"/>
            <w:gridSpan w:val="4"/>
            <w:tcBorders>
              <w:top w:val="nil"/>
              <w:left w:val="nil"/>
              <w:bottom w:val="nil"/>
              <w:right w:val="nil"/>
            </w:tcBorders>
            <w:noWrap/>
            <w:vAlign w:val="bottom"/>
            <w:hideMark/>
          </w:tcPr>
          <w:p w14:paraId="6749910F"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0,004</w:t>
            </w:r>
          </w:p>
        </w:tc>
      </w:tr>
      <w:tr w:rsidR="00520CAE" w:rsidRPr="00520CAE" w14:paraId="79591567" w14:textId="77777777" w:rsidTr="00AB3DE1">
        <w:trPr>
          <w:trHeight w:val="300"/>
        </w:trPr>
        <w:tc>
          <w:tcPr>
            <w:tcW w:w="7386" w:type="dxa"/>
            <w:gridSpan w:val="6"/>
            <w:tcBorders>
              <w:top w:val="nil"/>
              <w:left w:val="nil"/>
              <w:bottom w:val="nil"/>
              <w:right w:val="nil"/>
            </w:tcBorders>
            <w:vAlign w:val="center"/>
            <w:hideMark/>
          </w:tcPr>
          <w:p w14:paraId="49F95E6D"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Влажность перевозимого материала, %</w:t>
            </w:r>
          </w:p>
        </w:tc>
        <w:tc>
          <w:tcPr>
            <w:tcW w:w="1112" w:type="dxa"/>
            <w:gridSpan w:val="2"/>
            <w:tcBorders>
              <w:top w:val="nil"/>
              <w:left w:val="nil"/>
              <w:bottom w:val="nil"/>
              <w:right w:val="nil"/>
            </w:tcBorders>
            <w:noWrap/>
            <w:vAlign w:val="bottom"/>
            <w:hideMark/>
          </w:tcPr>
          <w:p w14:paraId="7EA86385"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1CFEE30C"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w:t>
            </w:r>
          </w:p>
        </w:tc>
      </w:tr>
      <w:tr w:rsidR="00520CAE" w:rsidRPr="00520CAE" w14:paraId="3FE9FFBE" w14:textId="77777777" w:rsidTr="00AB3DE1">
        <w:trPr>
          <w:trHeight w:val="300"/>
        </w:trPr>
        <w:tc>
          <w:tcPr>
            <w:tcW w:w="7386" w:type="dxa"/>
            <w:gridSpan w:val="6"/>
            <w:tcBorders>
              <w:top w:val="nil"/>
              <w:left w:val="nil"/>
              <w:bottom w:val="nil"/>
              <w:right w:val="nil"/>
            </w:tcBorders>
            <w:vAlign w:val="center"/>
            <w:hideMark/>
          </w:tcPr>
          <w:p w14:paraId="69970CA6"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Коэфф., учитывающий влажность перевозимого материала(табл.3.1.4), </w:t>
            </w:r>
          </w:p>
        </w:tc>
        <w:tc>
          <w:tcPr>
            <w:tcW w:w="1112" w:type="dxa"/>
            <w:gridSpan w:val="2"/>
            <w:tcBorders>
              <w:top w:val="nil"/>
              <w:left w:val="nil"/>
              <w:bottom w:val="nil"/>
              <w:right w:val="nil"/>
            </w:tcBorders>
            <w:noWrap/>
            <w:vAlign w:val="bottom"/>
            <w:hideMark/>
          </w:tcPr>
          <w:p w14:paraId="62CD1C70"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K5M</w:t>
            </w:r>
          </w:p>
        </w:tc>
        <w:tc>
          <w:tcPr>
            <w:tcW w:w="1191" w:type="dxa"/>
            <w:gridSpan w:val="4"/>
            <w:tcBorders>
              <w:top w:val="nil"/>
              <w:left w:val="nil"/>
              <w:bottom w:val="nil"/>
              <w:right w:val="nil"/>
            </w:tcBorders>
            <w:noWrap/>
            <w:vAlign w:val="bottom"/>
            <w:hideMark/>
          </w:tcPr>
          <w:p w14:paraId="71C8D03F"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0,8</w:t>
            </w:r>
          </w:p>
        </w:tc>
      </w:tr>
      <w:tr w:rsidR="00520CAE" w:rsidRPr="00520CAE" w14:paraId="572C9F09" w14:textId="77777777" w:rsidTr="00AB3DE1">
        <w:trPr>
          <w:trHeight w:val="300"/>
        </w:trPr>
        <w:tc>
          <w:tcPr>
            <w:tcW w:w="7386" w:type="dxa"/>
            <w:gridSpan w:val="6"/>
            <w:tcBorders>
              <w:top w:val="nil"/>
              <w:left w:val="nil"/>
              <w:bottom w:val="nil"/>
              <w:right w:val="nil"/>
            </w:tcBorders>
            <w:vAlign w:val="center"/>
            <w:hideMark/>
          </w:tcPr>
          <w:p w14:paraId="0F04E36F"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Количество дней с устойчивым снежным покровом</w:t>
            </w:r>
          </w:p>
        </w:tc>
        <w:tc>
          <w:tcPr>
            <w:tcW w:w="1112" w:type="dxa"/>
            <w:gridSpan w:val="2"/>
            <w:tcBorders>
              <w:top w:val="nil"/>
              <w:left w:val="nil"/>
              <w:bottom w:val="nil"/>
              <w:right w:val="nil"/>
            </w:tcBorders>
            <w:noWrap/>
            <w:vAlign w:val="bottom"/>
            <w:hideMark/>
          </w:tcPr>
          <w:p w14:paraId="4995D0C5"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TSP</w:t>
            </w:r>
          </w:p>
        </w:tc>
        <w:tc>
          <w:tcPr>
            <w:tcW w:w="1191" w:type="dxa"/>
            <w:gridSpan w:val="4"/>
            <w:tcBorders>
              <w:top w:val="nil"/>
              <w:left w:val="nil"/>
              <w:bottom w:val="nil"/>
              <w:right w:val="nil"/>
            </w:tcBorders>
            <w:noWrap/>
            <w:vAlign w:val="bottom"/>
            <w:hideMark/>
          </w:tcPr>
          <w:p w14:paraId="1376FF4B"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120</w:t>
            </w:r>
          </w:p>
        </w:tc>
      </w:tr>
      <w:tr w:rsidR="00520CAE" w:rsidRPr="00520CAE" w14:paraId="4FA76073" w14:textId="77777777" w:rsidTr="00AB3DE1">
        <w:trPr>
          <w:trHeight w:val="300"/>
        </w:trPr>
        <w:tc>
          <w:tcPr>
            <w:tcW w:w="7386" w:type="dxa"/>
            <w:gridSpan w:val="6"/>
            <w:tcBorders>
              <w:top w:val="nil"/>
              <w:left w:val="nil"/>
              <w:bottom w:val="nil"/>
              <w:right w:val="nil"/>
            </w:tcBorders>
            <w:vAlign w:val="center"/>
            <w:hideMark/>
          </w:tcPr>
          <w:p w14:paraId="65DDFE59"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Продолжительность осадков в виде дождя, часов/год</w:t>
            </w:r>
          </w:p>
        </w:tc>
        <w:tc>
          <w:tcPr>
            <w:tcW w:w="1112" w:type="dxa"/>
            <w:gridSpan w:val="2"/>
            <w:tcBorders>
              <w:top w:val="nil"/>
              <w:left w:val="nil"/>
              <w:bottom w:val="nil"/>
              <w:right w:val="nil"/>
            </w:tcBorders>
            <w:noWrap/>
            <w:vAlign w:val="bottom"/>
            <w:hideMark/>
          </w:tcPr>
          <w:p w14:paraId="1073939F"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TO</w:t>
            </w:r>
          </w:p>
        </w:tc>
        <w:tc>
          <w:tcPr>
            <w:tcW w:w="1191" w:type="dxa"/>
            <w:gridSpan w:val="4"/>
            <w:tcBorders>
              <w:top w:val="nil"/>
              <w:left w:val="nil"/>
              <w:bottom w:val="nil"/>
              <w:right w:val="nil"/>
            </w:tcBorders>
            <w:noWrap/>
            <w:vAlign w:val="bottom"/>
            <w:hideMark/>
          </w:tcPr>
          <w:p w14:paraId="3CF2F4D5"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240</w:t>
            </w:r>
          </w:p>
        </w:tc>
      </w:tr>
      <w:tr w:rsidR="00520CAE" w:rsidRPr="00520CAE" w14:paraId="7ED44F3E" w14:textId="77777777" w:rsidTr="00AB3DE1">
        <w:trPr>
          <w:trHeight w:val="300"/>
        </w:trPr>
        <w:tc>
          <w:tcPr>
            <w:tcW w:w="7386" w:type="dxa"/>
            <w:gridSpan w:val="6"/>
            <w:tcBorders>
              <w:top w:val="nil"/>
              <w:left w:val="nil"/>
              <w:bottom w:val="nil"/>
              <w:right w:val="nil"/>
            </w:tcBorders>
            <w:vAlign w:val="center"/>
            <w:hideMark/>
          </w:tcPr>
          <w:p w14:paraId="632C0A25"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Количество дней с осадками в виде дождя в году, TD=2·TO/24</w:t>
            </w:r>
          </w:p>
        </w:tc>
        <w:tc>
          <w:tcPr>
            <w:tcW w:w="1112" w:type="dxa"/>
            <w:gridSpan w:val="2"/>
            <w:tcBorders>
              <w:top w:val="nil"/>
              <w:left w:val="nil"/>
              <w:bottom w:val="nil"/>
              <w:right w:val="nil"/>
            </w:tcBorders>
            <w:noWrap/>
            <w:vAlign w:val="bottom"/>
            <w:hideMark/>
          </w:tcPr>
          <w:p w14:paraId="2B8E1CA3"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5ED61F9"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20,0</w:t>
            </w:r>
          </w:p>
        </w:tc>
      </w:tr>
      <w:tr w:rsidR="00520CAE" w:rsidRPr="00520CAE" w14:paraId="0245FCB9" w14:textId="77777777" w:rsidTr="00AB3DE1">
        <w:trPr>
          <w:trHeight w:val="915"/>
        </w:trPr>
        <w:tc>
          <w:tcPr>
            <w:tcW w:w="9689" w:type="dxa"/>
            <w:gridSpan w:val="12"/>
            <w:tcBorders>
              <w:top w:val="nil"/>
              <w:left w:val="nil"/>
              <w:bottom w:val="nil"/>
              <w:right w:val="nil"/>
            </w:tcBorders>
            <w:vAlign w:val="bottom"/>
            <w:hideMark/>
          </w:tcPr>
          <w:p w14:paraId="31F0E9CC" w14:textId="77777777" w:rsidR="00A636D2" w:rsidRPr="00520CAE" w:rsidRDefault="00A636D2" w:rsidP="00AB3DE1">
            <w:pPr>
              <w:spacing w:after="0" w:line="240" w:lineRule="auto"/>
              <w:rPr>
                <w:rFonts w:ascii="Times New Roman" w:eastAsia="Times New Roman" w:hAnsi="Times New Roman" w:cs="Times New Roman"/>
                <w:b/>
                <w:bCs/>
                <w:i/>
                <w:iCs/>
                <w:u w:val="single"/>
              </w:rPr>
            </w:pPr>
            <w:r w:rsidRPr="00520CAE">
              <w:rPr>
                <w:rFonts w:ascii="Times New Roman" w:eastAsia="Times New Roman" w:hAnsi="Times New Roman" w:cs="Times New Roman"/>
                <w:b/>
                <w:bCs/>
                <w:i/>
                <w:iCs/>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r>
      <w:tr w:rsidR="00520CAE" w:rsidRPr="00520CAE" w14:paraId="0095E89B" w14:textId="77777777" w:rsidTr="00AB3DE1">
        <w:trPr>
          <w:trHeight w:val="405"/>
        </w:trPr>
        <w:tc>
          <w:tcPr>
            <w:tcW w:w="8498" w:type="dxa"/>
            <w:gridSpan w:val="8"/>
            <w:tcBorders>
              <w:top w:val="nil"/>
              <w:left w:val="nil"/>
              <w:bottom w:val="nil"/>
              <w:right w:val="nil"/>
            </w:tcBorders>
            <w:noWrap/>
            <w:vAlign w:val="bottom"/>
            <w:hideMark/>
          </w:tcPr>
          <w:p w14:paraId="51FCEED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Максимальный разовый выброс, г/с (3.3.1) G=КОС(C1·C2·C3·K5·C7·N·L·Q1/3600+C4·C5·K5M·Q·S·N1)</w:t>
            </w:r>
          </w:p>
        </w:tc>
        <w:tc>
          <w:tcPr>
            <w:tcW w:w="1191" w:type="dxa"/>
            <w:gridSpan w:val="4"/>
            <w:tcBorders>
              <w:top w:val="nil"/>
              <w:left w:val="nil"/>
              <w:bottom w:val="nil"/>
              <w:right w:val="nil"/>
            </w:tcBorders>
            <w:noWrap/>
            <w:vAlign w:val="bottom"/>
            <w:hideMark/>
          </w:tcPr>
          <w:p w14:paraId="6F649430"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0,0294</w:t>
            </w:r>
          </w:p>
        </w:tc>
      </w:tr>
      <w:tr w:rsidR="00520CAE" w:rsidRPr="00520CAE" w14:paraId="5AC9FFBC" w14:textId="77777777" w:rsidTr="00AB3DE1">
        <w:trPr>
          <w:trHeight w:val="300"/>
        </w:trPr>
        <w:tc>
          <w:tcPr>
            <w:tcW w:w="7386" w:type="dxa"/>
            <w:gridSpan w:val="6"/>
            <w:tcBorders>
              <w:top w:val="nil"/>
              <w:left w:val="nil"/>
              <w:bottom w:val="nil"/>
              <w:right w:val="nil"/>
            </w:tcBorders>
            <w:noWrap/>
            <w:vAlign w:val="bottom"/>
            <w:hideMark/>
          </w:tcPr>
          <w:p w14:paraId="12093CD5"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Валовый выброс, т/год (3.3.2), M=0.0864·G·(365-(TSP+TD))</w:t>
            </w:r>
          </w:p>
        </w:tc>
        <w:tc>
          <w:tcPr>
            <w:tcW w:w="1112" w:type="dxa"/>
            <w:gridSpan w:val="2"/>
            <w:tcBorders>
              <w:top w:val="nil"/>
              <w:left w:val="nil"/>
              <w:bottom w:val="nil"/>
              <w:right w:val="nil"/>
            </w:tcBorders>
            <w:noWrap/>
            <w:vAlign w:val="bottom"/>
            <w:hideMark/>
          </w:tcPr>
          <w:p w14:paraId="076F658A" w14:textId="77777777" w:rsidR="00A636D2" w:rsidRPr="00520CAE" w:rsidRDefault="00A636D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579719EA"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0,5715</w:t>
            </w:r>
          </w:p>
        </w:tc>
      </w:tr>
      <w:tr w:rsidR="00520CAE" w:rsidRPr="00520CAE" w14:paraId="50D55CEE" w14:textId="77777777" w:rsidTr="00AB3DE1">
        <w:trPr>
          <w:gridAfter w:val="3"/>
          <w:wAfter w:w="641" w:type="dxa"/>
          <w:trHeight w:val="315"/>
        </w:trPr>
        <w:tc>
          <w:tcPr>
            <w:tcW w:w="5431" w:type="dxa"/>
            <w:gridSpan w:val="2"/>
            <w:tcBorders>
              <w:top w:val="nil"/>
              <w:left w:val="nil"/>
              <w:bottom w:val="nil"/>
              <w:right w:val="nil"/>
            </w:tcBorders>
            <w:noWrap/>
            <w:vAlign w:val="center"/>
            <w:hideMark/>
          </w:tcPr>
          <w:p w14:paraId="1264A9AA"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 xml:space="preserve">Итого выбросы от источника выделения: </w:t>
            </w:r>
          </w:p>
        </w:tc>
        <w:tc>
          <w:tcPr>
            <w:tcW w:w="1748" w:type="dxa"/>
            <w:gridSpan w:val="2"/>
            <w:tcBorders>
              <w:top w:val="nil"/>
              <w:left w:val="nil"/>
              <w:bottom w:val="nil"/>
              <w:right w:val="nil"/>
            </w:tcBorders>
            <w:noWrap/>
            <w:vAlign w:val="bottom"/>
            <w:hideMark/>
          </w:tcPr>
          <w:p w14:paraId="3ACD947B" w14:textId="77777777" w:rsidR="00A636D2" w:rsidRPr="00520CAE" w:rsidRDefault="00A636D2" w:rsidP="00AB3DE1">
            <w:pPr>
              <w:spacing w:after="0" w:line="240" w:lineRule="auto"/>
              <w:rPr>
                <w:rFonts w:ascii="Times New Roman" w:eastAsia="Times New Roman" w:hAnsi="Times New Roman" w:cs="Times New Roman"/>
              </w:rPr>
            </w:pPr>
          </w:p>
        </w:tc>
        <w:tc>
          <w:tcPr>
            <w:tcW w:w="935" w:type="dxa"/>
            <w:gridSpan w:val="3"/>
            <w:tcBorders>
              <w:top w:val="nil"/>
              <w:left w:val="nil"/>
              <w:bottom w:val="nil"/>
              <w:right w:val="nil"/>
            </w:tcBorders>
            <w:noWrap/>
            <w:vAlign w:val="bottom"/>
            <w:hideMark/>
          </w:tcPr>
          <w:p w14:paraId="7BC61596" w14:textId="77777777" w:rsidR="00A636D2" w:rsidRPr="00520CAE" w:rsidRDefault="00A636D2" w:rsidP="00AB3DE1">
            <w:pPr>
              <w:spacing w:after="0" w:line="240" w:lineRule="auto"/>
              <w:rPr>
                <w:rFonts w:ascii="Times New Roman" w:eastAsia="Times New Roman" w:hAnsi="Times New Roman" w:cs="Times New Roman"/>
                <w:sz w:val="20"/>
                <w:szCs w:val="20"/>
              </w:rPr>
            </w:pPr>
          </w:p>
        </w:tc>
        <w:tc>
          <w:tcPr>
            <w:tcW w:w="934" w:type="dxa"/>
            <w:gridSpan w:val="2"/>
            <w:tcBorders>
              <w:top w:val="nil"/>
              <w:left w:val="nil"/>
              <w:bottom w:val="nil"/>
              <w:right w:val="nil"/>
            </w:tcBorders>
            <w:noWrap/>
            <w:vAlign w:val="bottom"/>
            <w:hideMark/>
          </w:tcPr>
          <w:p w14:paraId="793712B3" w14:textId="77777777" w:rsidR="00A636D2" w:rsidRPr="00520CAE" w:rsidRDefault="00A636D2" w:rsidP="00AB3DE1">
            <w:pPr>
              <w:spacing w:after="0" w:line="240" w:lineRule="auto"/>
              <w:rPr>
                <w:rFonts w:ascii="Times New Roman" w:eastAsia="Times New Roman" w:hAnsi="Times New Roman" w:cs="Times New Roman"/>
                <w:sz w:val="20"/>
                <w:szCs w:val="20"/>
              </w:rPr>
            </w:pPr>
          </w:p>
        </w:tc>
      </w:tr>
      <w:tr w:rsidR="00520CAE" w:rsidRPr="00520CAE" w14:paraId="217C645F" w14:textId="77777777" w:rsidTr="00AB3DE1">
        <w:trPr>
          <w:gridAfter w:val="2"/>
          <w:wAfter w:w="557" w:type="dxa"/>
          <w:trHeight w:val="600"/>
        </w:trPr>
        <w:tc>
          <w:tcPr>
            <w:tcW w:w="1264" w:type="dxa"/>
            <w:vMerge w:val="restart"/>
            <w:tcBorders>
              <w:top w:val="single" w:sz="8" w:space="0" w:color="auto"/>
              <w:left w:val="single" w:sz="8" w:space="0" w:color="auto"/>
              <w:bottom w:val="single" w:sz="8" w:space="0" w:color="000000"/>
              <w:right w:val="single" w:sz="8" w:space="0" w:color="auto"/>
            </w:tcBorders>
            <w:vAlign w:val="center"/>
            <w:hideMark/>
          </w:tcPr>
          <w:p w14:paraId="245AF2B3" w14:textId="77777777" w:rsidR="00A636D2" w:rsidRPr="00520CAE" w:rsidRDefault="00A636D2"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Код</w:t>
            </w:r>
          </w:p>
        </w:tc>
        <w:tc>
          <w:tcPr>
            <w:tcW w:w="4214" w:type="dxa"/>
            <w:gridSpan w:val="2"/>
            <w:vMerge w:val="restart"/>
            <w:tcBorders>
              <w:top w:val="single" w:sz="8" w:space="0" w:color="auto"/>
              <w:left w:val="single" w:sz="8" w:space="0" w:color="auto"/>
              <w:bottom w:val="single" w:sz="8" w:space="0" w:color="000000"/>
              <w:right w:val="nil"/>
            </w:tcBorders>
            <w:vAlign w:val="center"/>
            <w:hideMark/>
          </w:tcPr>
          <w:p w14:paraId="501D8781" w14:textId="77777777" w:rsidR="00A636D2" w:rsidRPr="00520CAE" w:rsidRDefault="00A636D2"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Наименование ЗВ</w:t>
            </w:r>
          </w:p>
        </w:tc>
        <w:tc>
          <w:tcPr>
            <w:tcW w:w="1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44ED6" w14:textId="77777777" w:rsidR="00A636D2" w:rsidRPr="00520CAE" w:rsidRDefault="00A636D2"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Выброс г/с</w:t>
            </w:r>
          </w:p>
        </w:tc>
        <w:tc>
          <w:tcPr>
            <w:tcW w:w="182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CB11B98" w14:textId="77777777" w:rsidR="00A636D2" w:rsidRPr="00520CAE" w:rsidRDefault="00A636D2" w:rsidP="00AB3DE1">
            <w:pPr>
              <w:spacing w:after="0" w:line="240" w:lineRule="auto"/>
              <w:jc w:val="center"/>
              <w:rPr>
                <w:rFonts w:ascii="Times New Roman" w:eastAsia="Times New Roman" w:hAnsi="Times New Roman" w:cs="Times New Roman"/>
                <w:b/>
                <w:bCs/>
                <w:i/>
                <w:iCs/>
              </w:rPr>
            </w:pPr>
            <w:r w:rsidRPr="00520CAE">
              <w:rPr>
                <w:rFonts w:ascii="Times New Roman" w:eastAsia="Times New Roman" w:hAnsi="Times New Roman" w:cs="Times New Roman"/>
                <w:b/>
                <w:bCs/>
                <w:i/>
                <w:iCs/>
              </w:rPr>
              <w:t>Выброс т/год</w:t>
            </w:r>
          </w:p>
        </w:tc>
      </w:tr>
      <w:tr w:rsidR="00520CAE" w:rsidRPr="00520CAE" w14:paraId="372C11C4" w14:textId="77777777" w:rsidTr="00AB3DE1">
        <w:trPr>
          <w:gridAfter w:val="1"/>
          <w:wAfter w:w="334" w:type="dxa"/>
          <w:trHeight w:val="54"/>
        </w:trPr>
        <w:tc>
          <w:tcPr>
            <w:tcW w:w="1264" w:type="dxa"/>
            <w:vMerge/>
            <w:tcBorders>
              <w:top w:val="single" w:sz="8" w:space="0" w:color="auto"/>
              <w:left w:val="single" w:sz="8" w:space="0" w:color="auto"/>
              <w:bottom w:val="single" w:sz="8" w:space="0" w:color="000000"/>
              <w:right w:val="single" w:sz="8" w:space="0" w:color="auto"/>
            </w:tcBorders>
            <w:vAlign w:val="center"/>
            <w:hideMark/>
          </w:tcPr>
          <w:p w14:paraId="3C23554C" w14:textId="77777777" w:rsidR="00A636D2" w:rsidRPr="00520CAE" w:rsidRDefault="00A636D2" w:rsidP="00AB3DE1">
            <w:pPr>
              <w:spacing w:after="0" w:line="240" w:lineRule="auto"/>
              <w:rPr>
                <w:rFonts w:ascii="Times New Roman" w:eastAsia="Times New Roman" w:hAnsi="Times New Roman" w:cs="Times New Roman"/>
                <w:b/>
                <w:bCs/>
                <w:i/>
                <w:iCs/>
              </w:rPr>
            </w:pPr>
          </w:p>
        </w:tc>
        <w:tc>
          <w:tcPr>
            <w:tcW w:w="4214" w:type="dxa"/>
            <w:gridSpan w:val="2"/>
            <w:vMerge/>
            <w:tcBorders>
              <w:top w:val="single" w:sz="8" w:space="0" w:color="auto"/>
              <w:left w:val="single" w:sz="8" w:space="0" w:color="auto"/>
              <w:bottom w:val="single" w:sz="8" w:space="0" w:color="000000"/>
              <w:right w:val="nil"/>
            </w:tcBorders>
            <w:vAlign w:val="center"/>
            <w:hideMark/>
          </w:tcPr>
          <w:p w14:paraId="328C14B5" w14:textId="77777777" w:rsidR="00A636D2" w:rsidRPr="00520CAE" w:rsidRDefault="00A636D2" w:rsidP="00AB3DE1">
            <w:pPr>
              <w:spacing w:after="0" w:line="240" w:lineRule="auto"/>
              <w:rPr>
                <w:rFonts w:ascii="Times New Roman" w:eastAsia="Times New Roman" w:hAnsi="Times New Roman" w:cs="Times New Roman"/>
                <w:b/>
                <w:bCs/>
                <w:i/>
                <w:iCs/>
              </w:rPr>
            </w:pPr>
          </w:p>
        </w:tc>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43034443" w14:textId="77777777" w:rsidR="00A636D2" w:rsidRPr="00520CAE" w:rsidRDefault="00A636D2" w:rsidP="00AB3DE1">
            <w:pPr>
              <w:spacing w:after="0" w:line="240" w:lineRule="auto"/>
              <w:rPr>
                <w:rFonts w:ascii="Times New Roman" w:eastAsia="Times New Roman" w:hAnsi="Times New Roman" w:cs="Times New Roman"/>
                <w:b/>
                <w:bCs/>
                <w:i/>
                <w:iCs/>
              </w:rPr>
            </w:pPr>
          </w:p>
        </w:tc>
        <w:tc>
          <w:tcPr>
            <w:tcW w:w="1826" w:type="dxa"/>
            <w:gridSpan w:val="5"/>
            <w:vMerge/>
            <w:tcBorders>
              <w:top w:val="single" w:sz="4" w:space="0" w:color="auto"/>
              <w:left w:val="single" w:sz="4" w:space="0" w:color="auto"/>
              <w:bottom w:val="single" w:sz="4" w:space="0" w:color="auto"/>
              <w:right w:val="single" w:sz="4" w:space="0" w:color="auto"/>
            </w:tcBorders>
            <w:vAlign w:val="center"/>
            <w:hideMark/>
          </w:tcPr>
          <w:p w14:paraId="6F5E9661" w14:textId="77777777" w:rsidR="00A636D2" w:rsidRPr="00520CAE" w:rsidRDefault="00A636D2" w:rsidP="00AB3DE1">
            <w:pPr>
              <w:spacing w:after="0" w:line="240" w:lineRule="auto"/>
              <w:rPr>
                <w:rFonts w:ascii="Times New Roman" w:eastAsia="Times New Roman" w:hAnsi="Times New Roman" w:cs="Times New Roman"/>
                <w:b/>
                <w:bCs/>
                <w:i/>
                <w:iCs/>
              </w:rPr>
            </w:pPr>
          </w:p>
        </w:tc>
        <w:tc>
          <w:tcPr>
            <w:tcW w:w="223" w:type="dxa"/>
            <w:tcBorders>
              <w:top w:val="nil"/>
              <w:left w:val="nil"/>
              <w:bottom w:val="nil"/>
              <w:right w:val="nil"/>
            </w:tcBorders>
            <w:noWrap/>
            <w:vAlign w:val="bottom"/>
            <w:hideMark/>
          </w:tcPr>
          <w:p w14:paraId="1ABBF17D" w14:textId="77777777" w:rsidR="00A636D2" w:rsidRPr="00520CAE" w:rsidRDefault="00A636D2" w:rsidP="00AB3DE1">
            <w:pPr>
              <w:spacing w:after="0" w:line="240" w:lineRule="auto"/>
              <w:jc w:val="center"/>
              <w:rPr>
                <w:rFonts w:ascii="Times New Roman" w:eastAsia="Times New Roman" w:hAnsi="Times New Roman" w:cs="Times New Roman"/>
                <w:b/>
                <w:bCs/>
                <w:i/>
                <w:iCs/>
              </w:rPr>
            </w:pPr>
          </w:p>
        </w:tc>
      </w:tr>
      <w:tr w:rsidR="00A636D2" w:rsidRPr="00520CAE" w14:paraId="70613E83" w14:textId="77777777" w:rsidTr="00AB3DE1">
        <w:trPr>
          <w:gridAfter w:val="1"/>
          <w:wAfter w:w="334" w:type="dxa"/>
          <w:trHeight w:val="1835"/>
        </w:trPr>
        <w:tc>
          <w:tcPr>
            <w:tcW w:w="1264" w:type="dxa"/>
            <w:tcBorders>
              <w:top w:val="nil"/>
              <w:left w:val="single" w:sz="8" w:space="0" w:color="auto"/>
              <w:bottom w:val="single" w:sz="8" w:space="0" w:color="auto"/>
              <w:right w:val="single" w:sz="8" w:space="0" w:color="auto"/>
            </w:tcBorders>
            <w:vAlign w:val="center"/>
            <w:hideMark/>
          </w:tcPr>
          <w:p w14:paraId="30B25F60"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2908</w:t>
            </w:r>
          </w:p>
        </w:tc>
        <w:tc>
          <w:tcPr>
            <w:tcW w:w="4214" w:type="dxa"/>
            <w:gridSpan w:val="2"/>
            <w:tcBorders>
              <w:top w:val="nil"/>
              <w:left w:val="nil"/>
              <w:bottom w:val="single" w:sz="8" w:space="0" w:color="auto"/>
              <w:right w:val="single" w:sz="8" w:space="0" w:color="auto"/>
            </w:tcBorders>
            <w:vAlign w:val="center"/>
            <w:hideMark/>
          </w:tcPr>
          <w:p w14:paraId="4601B12E" w14:textId="77777777" w:rsidR="00A636D2" w:rsidRPr="00520CAE" w:rsidRDefault="00A636D2" w:rsidP="00AB3DE1">
            <w:pPr>
              <w:spacing w:after="0" w:line="240" w:lineRule="auto"/>
              <w:rPr>
                <w:rFonts w:ascii="Times New Roman" w:eastAsia="Times New Roman" w:hAnsi="Times New Roman" w:cs="Times New Roman"/>
              </w:rPr>
            </w:pPr>
            <w:r w:rsidRPr="00520CAE">
              <w:rPr>
                <w:rFonts w:ascii="Times New Roman" w:eastAsia="Times New Roman" w:hAnsi="Times New Roman" w:cs="Times New Roman"/>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828" w:type="dxa"/>
            <w:gridSpan w:val="2"/>
            <w:tcBorders>
              <w:top w:val="nil"/>
              <w:left w:val="nil"/>
              <w:bottom w:val="single" w:sz="8" w:space="0" w:color="auto"/>
              <w:right w:val="single" w:sz="8" w:space="0" w:color="auto"/>
            </w:tcBorders>
            <w:vAlign w:val="center"/>
            <w:hideMark/>
          </w:tcPr>
          <w:p w14:paraId="49F6FA3E"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0,029</w:t>
            </w:r>
          </w:p>
        </w:tc>
        <w:tc>
          <w:tcPr>
            <w:tcW w:w="1826" w:type="dxa"/>
            <w:gridSpan w:val="5"/>
            <w:tcBorders>
              <w:top w:val="nil"/>
              <w:left w:val="nil"/>
              <w:bottom w:val="single" w:sz="8" w:space="0" w:color="auto"/>
              <w:right w:val="single" w:sz="8" w:space="0" w:color="auto"/>
            </w:tcBorders>
            <w:vAlign w:val="center"/>
            <w:hideMark/>
          </w:tcPr>
          <w:p w14:paraId="22EAEFC5" w14:textId="77777777" w:rsidR="00A636D2" w:rsidRPr="00520CAE" w:rsidRDefault="00A636D2" w:rsidP="00AB3DE1">
            <w:pPr>
              <w:spacing w:after="0" w:line="240" w:lineRule="auto"/>
              <w:jc w:val="right"/>
              <w:rPr>
                <w:rFonts w:ascii="Times New Roman" w:eastAsia="Times New Roman" w:hAnsi="Times New Roman" w:cs="Times New Roman"/>
              </w:rPr>
            </w:pPr>
            <w:r w:rsidRPr="00520CAE">
              <w:rPr>
                <w:rFonts w:ascii="Times New Roman" w:eastAsia="Times New Roman" w:hAnsi="Times New Roman" w:cs="Times New Roman"/>
              </w:rPr>
              <w:t>0,572</w:t>
            </w:r>
          </w:p>
        </w:tc>
        <w:tc>
          <w:tcPr>
            <w:tcW w:w="223" w:type="dxa"/>
            <w:vAlign w:val="center"/>
            <w:hideMark/>
          </w:tcPr>
          <w:p w14:paraId="29FD2AD7" w14:textId="77777777" w:rsidR="00A636D2" w:rsidRPr="00520CAE" w:rsidRDefault="00A636D2" w:rsidP="00AB3DE1">
            <w:pPr>
              <w:spacing w:after="0" w:line="240" w:lineRule="auto"/>
              <w:rPr>
                <w:rFonts w:ascii="Times New Roman" w:eastAsia="Times New Roman" w:hAnsi="Times New Roman" w:cs="Times New Roman"/>
                <w:sz w:val="20"/>
                <w:szCs w:val="20"/>
              </w:rPr>
            </w:pPr>
          </w:p>
        </w:tc>
      </w:tr>
    </w:tbl>
    <w:p w14:paraId="5DA82192" w14:textId="77777777" w:rsidR="00A636D2" w:rsidRPr="00520CAE" w:rsidRDefault="00A636D2" w:rsidP="00A636D2">
      <w:pPr>
        <w:spacing w:after="0"/>
        <w:jc w:val="both"/>
        <w:rPr>
          <w:rFonts w:ascii="Times New Roman" w:eastAsia="Calibri" w:hAnsi="Times New Roman" w:cs="Times New Roman"/>
          <w:b/>
          <w:lang w:eastAsia="en-US"/>
        </w:rPr>
      </w:pPr>
    </w:p>
    <w:bookmarkEnd w:id="0"/>
    <w:p w14:paraId="161CD328" w14:textId="77777777" w:rsidR="00A636D2" w:rsidRPr="00520CAE" w:rsidRDefault="00A636D2" w:rsidP="00A636D2">
      <w:pPr>
        <w:spacing w:after="0" w:line="240" w:lineRule="auto"/>
        <w:rPr>
          <w:rFonts w:ascii="Times New Roman" w:hAnsi="Times New Roman" w:cs="Times New Roman"/>
          <w:b/>
          <w:i/>
          <w:u w:val="single"/>
        </w:rPr>
      </w:pPr>
    </w:p>
    <w:sectPr w:rsidR="00A636D2" w:rsidRPr="00520CAE" w:rsidSect="00710938">
      <w:pgSz w:w="11906" w:h="16838"/>
      <w:pgMar w:top="1134" w:right="850" w:bottom="1134" w:left="1701" w:header="720" w:footer="720" w:gutter="0"/>
      <w:pgNumType w:start="6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9E49" w14:textId="77777777" w:rsidR="00DA57A7" w:rsidRDefault="00DA57A7" w:rsidP="00E55A9C">
      <w:pPr>
        <w:spacing w:after="0" w:line="240" w:lineRule="auto"/>
      </w:pPr>
      <w:r>
        <w:separator/>
      </w:r>
    </w:p>
  </w:endnote>
  <w:endnote w:type="continuationSeparator" w:id="0">
    <w:p w14:paraId="59E4DC5E" w14:textId="77777777" w:rsidR="00DA57A7" w:rsidRDefault="00DA57A7" w:rsidP="00E55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ourier New"/>
    <w:charset w:val="00"/>
    <w:family w:val="roman"/>
    <w:pitch w:val="variable"/>
    <w:sig w:usb0="00000003" w:usb1="00000000" w:usb2="00000000" w:usb3="00000000" w:csb0="00000001" w:csb1="00000000"/>
  </w:font>
  <w:font w:name="New Century Schlbk">
    <w:altName w:val="Century Schoolbook"/>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RotisSemiSans ExtraBold">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Candara">
    <w:panose1 w:val="020E0502030303020204"/>
    <w:charset w:val="CC"/>
    <w:family w:val="swiss"/>
    <w:pitch w:val="variable"/>
    <w:sig w:usb0="A00002EF" w:usb1="4000A44B" w:usb2="00000000" w:usb3="00000000" w:csb0="0000019F" w:csb1="00000000"/>
  </w:font>
  <w:font w:name="Times/Kazakh">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Peterburg">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PSMT">
    <w:altName w:val="Yu Gothic"/>
    <w:panose1 w:val="00000000000000000000"/>
    <w:charset w:val="CC"/>
    <w:family w:val="auto"/>
    <w:notTrueType/>
    <w:pitch w:val="default"/>
    <w:sig w:usb0="00000203" w:usb1="08070000" w:usb2="00000010" w:usb3="00000000" w:csb0="00020005"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32ADB" w14:textId="77777777" w:rsidR="00DA57A7" w:rsidRDefault="00DA57A7" w:rsidP="00E55A9C">
      <w:pPr>
        <w:spacing w:after="0" w:line="240" w:lineRule="auto"/>
      </w:pPr>
      <w:r>
        <w:separator/>
      </w:r>
    </w:p>
  </w:footnote>
  <w:footnote w:type="continuationSeparator" w:id="0">
    <w:p w14:paraId="7E734261" w14:textId="77777777" w:rsidR="00DA57A7" w:rsidRDefault="00DA57A7" w:rsidP="00E55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B1E9948"/>
    <w:styleLink w:val="1ai72116"/>
    <w:lvl w:ilvl="0">
      <w:start w:val="1"/>
      <w:numFmt w:val="bullet"/>
      <w:pStyle w:val="TableHeader"/>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F20EAA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A1C21"/>
    <w:multiLevelType w:val="hybridMultilevel"/>
    <w:tmpl w:val="B6F43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07D7873"/>
    <w:multiLevelType w:val="hybridMultilevel"/>
    <w:tmpl w:val="2CF2BE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961DA9"/>
    <w:multiLevelType w:val="hybridMultilevel"/>
    <w:tmpl w:val="2F6EF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0B66215"/>
    <w:multiLevelType w:val="hybridMultilevel"/>
    <w:tmpl w:val="06568D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0F14853"/>
    <w:multiLevelType w:val="hybridMultilevel"/>
    <w:tmpl w:val="971CB730"/>
    <w:lvl w:ilvl="0" w:tplc="E16C8DEC">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7" w15:restartNumberingAfterBreak="0">
    <w:nsid w:val="01624604"/>
    <w:multiLevelType w:val="multilevel"/>
    <w:tmpl w:val="5F20E8C2"/>
    <w:lvl w:ilvl="0">
      <w:start w:val="1"/>
      <w:numFmt w:val="decimal"/>
      <w:lvlText w:val="%1."/>
      <w:lvlJc w:val="left"/>
      <w:pPr>
        <w:ind w:left="900" w:hanging="360"/>
      </w:pPr>
      <w:rPr>
        <w:b/>
        <w:bCs w:val="0"/>
      </w:rPr>
    </w:lvl>
    <w:lvl w:ilvl="1">
      <w:start w:val="1"/>
      <w:numFmt w:val="decimal"/>
      <w:isLgl/>
      <w:lvlText w:val="%1.%2."/>
      <w:lvlJc w:val="left"/>
      <w:pPr>
        <w:ind w:left="1635" w:hanging="360"/>
      </w:pPr>
      <w:rPr>
        <w:b/>
        <w:bCs/>
        <w:color w:val="auto"/>
      </w:rPr>
    </w:lvl>
    <w:lvl w:ilvl="2">
      <w:start w:val="1"/>
      <w:numFmt w:val="decimal"/>
      <w:isLgl/>
      <w:lvlText w:val="%1.%2.%3."/>
      <w:lvlJc w:val="left"/>
      <w:pPr>
        <w:ind w:left="862"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9" w15:restartNumberingAfterBreak="0">
    <w:nsid w:val="024B18F1"/>
    <w:multiLevelType w:val="hybridMultilevel"/>
    <w:tmpl w:val="0AF4B5E2"/>
    <w:lvl w:ilvl="0" w:tplc="FFFFFFFF">
      <w:start w:val="1"/>
      <w:numFmt w:val="bullet"/>
      <w:lvlText w:val=""/>
      <w:lvlJc w:val="left"/>
      <w:pPr>
        <w:ind w:left="1068" w:hanging="360"/>
      </w:pPr>
      <w:rPr>
        <w:rFonts w:ascii="Symbol" w:hAnsi="Symbol" w:hint="default"/>
        <w:color w:val="000000"/>
        <w:sz w:val="24"/>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0" w15:restartNumberingAfterBreak="0">
    <w:nsid w:val="028D07F6"/>
    <w:multiLevelType w:val="hybridMultilevel"/>
    <w:tmpl w:val="30EC3294"/>
    <w:lvl w:ilvl="0" w:tplc="04190001">
      <w:start w:val="1"/>
      <w:numFmt w:val="bullet"/>
      <w:pStyle w:val="a"/>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pStyle w:val="a0"/>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02AE7E64"/>
    <w:multiLevelType w:val="hybridMultilevel"/>
    <w:tmpl w:val="12140C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32C5CA1"/>
    <w:multiLevelType w:val="hybridMultilevel"/>
    <w:tmpl w:val="F1D8AA60"/>
    <w:lvl w:ilvl="0" w:tplc="30C69842">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3" w15:restartNumberingAfterBreak="0">
    <w:nsid w:val="035623AC"/>
    <w:multiLevelType w:val="hybridMultilevel"/>
    <w:tmpl w:val="92CADD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4880D17"/>
    <w:multiLevelType w:val="hybridMultilevel"/>
    <w:tmpl w:val="B94A0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51E1142"/>
    <w:multiLevelType w:val="hybridMultilevel"/>
    <w:tmpl w:val="73A622EA"/>
    <w:lvl w:ilvl="0" w:tplc="B6BE3258">
      <w:start w:val="1"/>
      <w:numFmt w:val="bullet"/>
      <w:lvlText w:val=""/>
      <w:lvlJc w:val="left"/>
      <w:pPr>
        <w:ind w:left="1426" w:hanging="360"/>
      </w:pPr>
      <w:rPr>
        <w:rFonts w:ascii="Symbol" w:hAnsi="Symbol" w:hint="default"/>
      </w:rPr>
    </w:lvl>
    <w:lvl w:ilvl="1" w:tplc="20000003" w:tentative="1">
      <w:start w:val="1"/>
      <w:numFmt w:val="bullet"/>
      <w:lvlText w:val="o"/>
      <w:lvlJc w:val="left"/>
      <w:pPr>
        <w:ind w:left="2146" w:hanging="360"/>
      </w:pPr>
      <w:rPr>
        <w:rFonts w:ascii="Courier New" w:hAnsi="Courier New" w:cs="Courier New" w:hint="default"/>
      </w:rPr>
    </w:lvl>
    <w:lvl w:ilvl="2" w:tplc="20000005" w:tentative="1">
      <w:start w:val="1"/>
      <w:numFmt w:val="bullet"/>
      <w:lvlText w:val=""/>
      <w:lvlJc w:val="left"/>
      <w:pPr>
        <w:ind w:left="2866" w:hanging="360"/>
      </w:pPr>
      <w:rPr>
        <w:rFonts w:ascii="Wingdings" w:hAnsi="Wingdings" w:hint="default"/>
      </w:rPr>
    </w:lvl>
    <w:lvl w:ilvl="3" w:tplc="20000001" w:tentative="1">
      <w:start w:val="1"/>
      <w:numFmt w:val="bullet"/>
      <w:lvlText w:val=""/>
      <w:lvlJc w:val="left"/>
      <w:pPr>
        <w:ind w:left="3586" w:hanging="360"/>
      </w:pPr>
      <w:rPr>
        <w:rFonts w:ascii="Symbol" w:hAnsi="Symbol" w:hint="default"/>
      </w:rPr>
    </w:lvl>
    <w:lvl w:ilvl="4" w:tplc="20000003" w:tentative="1">
      <w:start w:val="1"/>
      <w:numFmt w:val="bullet"/>
      <w:lvlText w:val="o"/>
      <w:lvlJc w:val="left"/>
      <w:pPr>
        <w:ind w:left="4306" w:hanging="360"/>
      </w:pPr>
      <w:rPr>
        <w:rFonts w:ascii="Courier New" w:hAnsi="Courier New" w:cs="Courier New" w:hint="default"/>
      </w:rPr>
    </w:lvl>
    <w:lvl w:ilvl="5" w:tplc="20000005" w:tentative="1">
      <w:start w:val="1"/>
      <w:numFmt w:val="bullet"/>
      <w:lvlText w:val=""/>
      <w:lvlJc w:val="left"/>
      <w:pPr>
        <w:ind w:left="5026" w:hanging="360"/>
      </w:pPr>
      <w:rPr>
        <w:rFonts w:ascii="Wingdings" w:hAnsi="Wingdings" w:hint="default"/>
      </w:rPr>
    </w:lvl>
    <w:lvl w:ilvl="6" w:tplc="20000001" w:tentative="1">
      <w:start w:val="1"/>
      <w:numFmt w:val="bullet"/>
      <w:lvlText w:val=""/>
      <w:lvlJc w:val="left"/>
      <w:pPr>
        <w:ind w:left="5746" w:hanging="360"/>
      </w:pPr>
      <w:rPr>
        <w:rFonts w:ascii="Symbol" w:hAnsi="Symbol" w:hint="default"/>
      </w:rPr>
    </w:lvl>
    <w:lvl w:ilvl="7" w:tplc="20000003" w:tentative="1">
      <w:start w:val="1"/>
      <w:numFmt w:val="bullet"/>
      <w:lvlText w:val="o"/>
      <w:lvlJc w:val="left"/>
      <w:pPr>
        <w:ind w:left="6466" w:hanging="360"/>
      </w:pPr>
      <w:rPr>
        <w:rFonts w:ascii="Courier New" w:hAnsi="Courier New" w:cs="Courier New" w:hint="default"/>
      </w:rPr>
    </w:lvl>
    <w:lvl w:ilvl="8" w:tplc="20000005" w:tentative="1">
      <w:start w:val="1"/>
      <w:numFmt w:val="bullet"/>
      <w:lvlText w:val=""/>
      <w:lvlJc w:val="left"/>
      <w:pPr>
        <w:ind w:left="7186" w:hanging="360"/>
      </w:pPr>
      <w:rPr>
        <w:rFonts w:ascii="Wingdings" w:hAnsi="Wingdings" w:hint="default"/>
      </w:rPr>
    </w:lvl>
  </w:abstractNum>
  <w:abstractNum w:abstractNumId="16" w15:restartNumberingAfterBreak="0">
    <w:nsid w:val="05DF5E51"/>
    <w:multiLevelType w:val="hybridMultilevel"/>
    <w:tmpl w:val="3552F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67858F4"/>
    <w:multiLevelType w:val="hybridMultilevel"/>
    <w:tmpl w:val="C2FCE74E"/>
    <w:styleLink w:val="1ai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6B030F5"/>
    <w:multiLevelType w:val="hybridMultilevel"/>
    <w:tmpl w:val="44B091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06F067D3"/>
    <w:multiLevelType w:val="hybridMultilevel"/>
    <w:tmpl w:val="B94C10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8014AFC"/>
    <w:multiLevelType w:val="hybridMultilevel"/>
    <w:tmpl w:val="D00A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83F7FC6"/>
    <w:multiLevelType w:val="hybridMultilevel"/>
    <w:tmpl w:val="67B059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8EF63BD"/>
    <w:multiLevelType w:val="hybridMultilevel"/>
    <w:tmpl w:val="097A08D8"/>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935653C"/>
    <w:multiLevelType w:val="hybridMultilevel"/>
    <w:tmpl w:val="DB666312"/>
    <w:lvl w:ilvl="0" w:tplc="6E38F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09843E82"/>
    <w:multiLevelType w:val="hybridMultilevel"/>
    <w:tmpl w:val="7D9A1110"/>
    <w:styleLink w:val="1ai11"/>
    <w:lvl w:ilvl="0" w:tplc="8A1487EA">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A823DAD"/>
    <w:multiLevelType w:val="hybridMultilevel"/>
    <w:tmpl w:val="AF666BA6"/>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A865E49"/>
    <w:multiLevelType w:val="hybridMultilevel"/>
    <w:tmpl w:val="DFA2F9CC"/>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0AF21A22"/>
    <w:multiLevelType w:val="hybridMultilevel"/>
    <w:tmpl w:val="6E8451C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0B090621"/>
    <w:multiLevelType w:val="hybridMultilevel"/>
    <w:tmpl w:val="908A8DBC"/>
    <w:styleLink w:val="1ai18"/>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B3A4ED9"/>
    <w:multiLevelType w:val="hybridMultilevel"/>
    <w:tmpl w:val="4B160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C62450C"/>
    <w:multiLevelType w:val="hybridMultilevel"/>
    <w:tmpl w:val="20D87F64"/>
    <w:lvl w:ilvl="0" w:tplc="30C698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0C985B62"/>
    <w:multiLevelType w:val="hybridMultilevel"/>
    <w:tmpl w:val="05BAF360"/>
    <w:lvl w:ilvl="0" w:tplc="965854EE">
      <w:start w:val="1"/>
      <w:numFmt w:val="bullet"/>
      <w:lvlText w:val=""/>
      <w:lvlJc w:val="left"/>
      <w:pPr>
        <w:ind w:left="783" w:hanging="360"/>
      </w:pPr>
      <w:rPr>
        <w:rFonts w:ascii="Wingdings" w:hAnsi="Wingdings"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2" w15:restartNumberingAfterBreak="0">
    <w:nsid w:val="0F457180"/>
    <w:multiLevelType w:val="hybridMultilevel"/>
    <w:tmpl w:val="790E9160"/>
    <w:lvl w:ilvl="0" w:tplc="965854EE">
      <w:start w:val="1"/>
      <w:numFmt w:val="bullet"/>
      <w:lvlText w:val=""/>
      <w:lvlJc w:val="left"/>
      <w:pPr>
        <w:ind w:left="5747" w:hanging="360"/>
      </w:pPr>
      <w:rPr>
        <w:rFonts w:ascii="Wingdings" w:hAnsi="Wingdings" w:hint="default"/>
        <w:color w:val="auto"/>
      </w:rPr>
    </w:lvl>
    <w:lvl w:ilvl="1" w:tplc="04190003" w:tentative="1">
      <w:start w:val="1"/>
      <w:numFmt w:val="bullet"/>
      <w:lvlText w:val="o"/>
      <w:lvlJc w:val="left"/>
      <w:pPr>
        <w:ind w:left="6467" w:hanging="360"/>
      </w:pPr>
      <w:rPr>
        <w:rFonts w:ascii="Courier New" w:hAnsi="Courier New" w:cs="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cs="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cs="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33" w15:restartNumberingAfterBreak="0">
    <w:nsid w:val="1026254E"/>
    <w:multiLevelType w:val="hybridMultilevel"/>
    <w:tmpl w:val="B002E926"/>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15:restartNumberingAfterBreak="0">
    <w:nsid w:val="10537A32"/>
    <w:multiLevelType w:val="hybridMultilevel"/>
    <w:tmpl w:val="40F68378"/>
    <w:lvl w:ilvl="0" w:tplc="98CC67A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11534A42"/>
    <w:multiLevelType w:val="hybridMultilevel"/>
    <w:tmpl w:val="2BC6B586"/>
    <w:lvl w:ilvl="0" w:tplc="B6BE32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11680925"/>
    <w:multiLevelType w:val="hybridMultilevel"/>
    <w:tmpl w:val="D228C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19E0ED4"/>
    <w:multiLevelType w:val="hybridMultilevel"/>
    <w:tmpl w:val="34C26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1D97511"/>
    <w:multiLevelType w:val="multilevel"/>
    <w:tmpl w:val="625274B4"/>
    <w:styleLink w:val="11"/>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39" w15:restartNumberingAfterBreak="0">
    <w:nsid w:val="130E2300"/>
    <w:multiLevelType w:val="hybridMultilevel"/>
    <w:tmpl w:val="CAAEE9F0"/>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3EF6A2C"/>
    <w:multiLevelType w:val="hybridMultilevel"/>
    <w:tmpl w:val="D7E6499E"/>
    <w:lvl w:ilvl="0" w:tplc="A680FAA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153B3C64"/>
    <w:multiLevelType w:val="hybridMultilevel"/>
    <w:tmpl w:val="F6BC2306"/>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15D0728F"/>
    <w:multiLevelType w:val="hybridMultilevel"/>
    <w:tmpl w:val="2D42CA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63E1076"/>
    <w:multiLevelType w:val="hybridMultilevel"/>
    <w:tmpl w:val="86726A14"/>
    <w:lvl w:ilvl="0" w:tplc="FA5066B4">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166F4F88"/>
    <w:multiLevelType w:val="hybridMultilevel"/>
    <w:tmpl w:val="A5EE4E90"/>
    <w:lvl w:ilvl="0" w:tplc="A680FAA0">
      <w:start w:val="1"/>
      <w:numFmt w:val="bullet"/>
      <w:lvlText w:val=""/>
      <w:lvlJc w:val="left"/>
      <w:pPr>
        <w:ind w:left="1069" w:hanging="360"/>
      </w:pPr>
      <w:rPr>
        <w:rFonts w:ascii="Symbol" w:hAnsi="Symbol" w:hint="default"/>
        <w:color w:val="auto"/>
        <w:sz w:val="16"/>
        <w:szCs w:val="1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5" w15:restartNumberingAfterBreak="0">
    <w:nsid w:val="169E5798"/>
    <w:multiLevelType w:val="hybridMultilevel"/>
    <w:tmpl w:val="798A4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6C24384"/>
    <w:multiLevelType w:val="hybridMultilevel"/>
    <w:tmpl w:val="E196D220"/>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47" w15:restartNumberingAfterBreak="0">
    <w:nsid w:val="1715450E"/>
    <w:multiLevelType w:val="hybridMultilevel"/>
    <w:tmpl w:val="D1007212"/>
    <w:lvl w:ilvl="0" w:tplc="0C927F8C">
      <w:start w:val="7"/>
      <w:numFmt w:val="bullet"/>
      <w:lvlText w:val="•"/>
      <w:lvlJc w:val="left"/>
      <w:pPr>
        <w:ind w:left="1066" w:hanging="360"/>
      </w:pPr>
      <w:rPr>
        <w:rFonts w:ascii="Times New Roman" w:eastAsia="Times New Roman" w:hAnsi="Times New Roman" w:cs="Times New Roman"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48" w15:restartNumberingAfterBreak="0">
    <w:nsid w:val="177B76E6"/>
    <w:multiLevelType w:val="hybridMultilevel"/>
    <w:tmpl w:val="2BF239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183E376E"/>
    <w:multiLevelType w:val="hybridMultilevel"/>
    <w:tmpl w:val="63461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19087027"/>
    <w:multiLevelType w:val="hybridMultilevel"/>
    <w:tmpl w:val="D05AA0A2"/>
    <w:lvl w:ilvl="0" w:tplc="F8A809A8">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9120CCC"/>
    <w:multiLevelType w:val="hybridMultilevel"/>
    <w:tmpl w:val="60EE275E"/>
    <w:lvl w:ilvl="0" w:tplc="019E4DEC">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15:restartNumberingAfterBreak="0">
    <w:nsid w:val="191C02C4"/>
    <w:multiLevelType w:val="hybridMultilevel"/>
    <w:tmpl w:val="91889E7E"/>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95635ED"/>
    <w:multiLevelType w:val="hybridMultilevel"/>
    <w:tmpl w:val="0C789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1A2412E7"/>
    <w:multiLevelType w:val="hybridMultilevel"/>
    <w:tmpl w:val="CB786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1B05422D"/>
    <w:multiLevelType w:val="hybridMultilevel"/>
    <w:tmpl w:val="EBEC746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6" w15:restartNumberingAfterBreak="0">
    <w:nsid w:val="1CA93483"/>
    <w:multiLevelType w:val="hybridMultilevel"/>
    <w:tmpl w:val="927E590C"/>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1DF859AA"/>
    <w:multiLevelType w:val="hybridMultilevel"/>
    <w:tmpl w:val="28546790"/>
    <w:lvl w:ilvl="0" w:tplc="A680FAA0">
      <w:start w:val="1"/>
      <w:numFmt w:val="bullet"/>
      <w:lvlText w:val=""/>
      <w:lvlJc w:val="left"/>
      <w:pPr>
        <w:ind w:left="1068" w:hanging="360"/>
      </w:pPr>
      <w:rPr>
        <w:rFonts w:ascii="Symbol" w:hAnsi="Symbol" w:hint="default"/>
        <w:color w:val="auto"/>
        <w:sz w:val="16"/>
        <w:szCs w:val="16"/>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8" w15:restartNumberingAfterBreak="0">
    <w:nsid w:val="1E5A1B5E"/>
    <w:multiLevelType w:val="hybridMultilevel"/>
    <w:tmpl w:val="4ABC81BE"/>
    <w:lvl w:ilvl="0" w:tplc="BDE8FAE0">
      <w:start w:val="1"/>
      <w:numFmt w:val="bullet"/>
      <w:pStyle w:val="21"/>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59" w15:restartNumberingAfterBreak="0">
    <w:nsid w:val="1F221E1C"/>
    <w:multiLevelType w:val="multilevel"/>
    <w:tmpl w:val="040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15:restartNumberingAfterBreak="0">
    <w:nsid w:val="1F55491E"/>
    <w:multiLevelType w:val="hybridMultilevel"/>
    <w:tmpl w:val="872E76F8"/>
    <w:styleLink w:val="17"/>
    <w:lvl w:ilvl="0" w:tplc="FFFFFFFF">
      <w:start w:val="1"/>
      <w:numFmt w:val="bullet"/>
      <w:pStyle w:val="a2"/>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0046936"/>
    <w:multiLevelType w:val="hybridMultilevel"/>
    <w:tmpl w:val="F0AEE412"/>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62" w15:restartNumberingAfterBreak="0">
    <w:nsid w:val="20076528"/>
    <w:multiLevelType w:val="hybridMultilevel"/>
    <w:tmpl w:val="FA203DE8"/>
    <w:styleLink w:val="1111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0B4494B"/>
    <w:multiLevelType w:val="hybridMultilevel"/>
    <w:tmpl w:val="1916DA26"/>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0F22017"/>
    <w:multiLevelType w:val="hybridMultilevel"/>
    <w:tmpl w:val="AD2CE5F8"/>
    <w:lvl w:ilvl="0" w:tplc="1F72AD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219C0EDD"/>
    <w:multiLevelType w:val="hybridMultilevel"/>
    <w:tmpl w:val="B8A411DA"/>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21C5497F"/>
    <w:multiLevelType w:val="hybridMultilevel"/>
    <w:tmpl w:val="BF0E1370"/>
    <w:lvl w:ilvl="0" w:tplc="0419000D">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7" w15:restartNumberingAfterBreak="0">
    <w:nsid w:val="21C83621"/>
    <w:multiLevelType w:val="hybridMultilevel"/>
    <w:tmpl w:val="95069666"/>
    <w:styleLink w:val="16"/>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8" w15:restartNumberingAfterBreak="0">
    <w:nsid w:val="22490BDF"/>
    <w:multiLevelType w:val="hybridMultilevel"/>
    <w:tmpl w:val="3DF441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3617C47"/>
    <w:multiLevelType w:val="hybridMultilevel"/>
    <w:tmpl w:val="46F46C8E"/>
    <w:styleLink w:val="171121"/>
    <w:lvl w:ilvl="0" w:tplc="DC984C1E">
      <w:start w:val="1"/>
      <w:numFmt w:val="bullet"/>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0" w15:restartNumberingAfterBreak="0">
    <w:nsid w:val="23646E71"/>
    <w:multiLevelType w:val="hybridMultilevel"/>
    <w:tmpl w:val="724C69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72" w15:restartNumberingAfterBreak="0">
    <w:nsid w:val="23EC47D9"/>
    <w:multiLevelType w:val="multilevel"/>
    <w:tmpl w:val="29DE9B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4123" w:hanging="720"/>
      </w:pPr>
      <w:rPr>
        <w:rFonts w:ascii="Times New Roman" w:hAnsi="Times New Roman" w:cs="Times New Roman" w:hint="default"/>
        <w:sz w:val="24"/>
        <w:szCs w:val="28"/>
      </w:rPr>
    </w:lvl>
    <w:lvl w:ilvl="3">
      <w:start w:val="1"/>
      <w:numFmt w:val="decimal"/>
      <w:lvlText w:val="%1.%2.%3.%4"/>
      <w:lvlJc w:val="left"/>
      <w:pPr>
        <w:ind w:left="1432"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240B69EF"/>
    <w:multiLevelType w:val="hybridMultilevel"/>
    <w:tmpl w:val="699E5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4394992"/>
    <w:multiLevelType w:val="hybridMultilevel"/>
    <w:tmpl w:val="35BE4656"/>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248E1517"/>
    <w:multiLevelType w:val="hybridMultilevel"/>
    <w:tmpl w:val="AE5A4C12"/>
    <w:styleLink w:val="1ai9"/>
    <w:lvl w:ilvl="0" w:tplc="A680FAA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6" w15:restartNumberingAfterBreak="0">
    <w:nsid w:val="24AF196C"/>
    <w:multiLevelType w:val="hybridMultilevel"/>
    <w:tmpl w:val="03B2FD8C"/>
    <w:lvl w:ilvl="0" w:tplc="B6BE325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77"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78" w15:restartNumberingAfterBreak="0">
    <w:nsid w:val="25C47F45"/>
    <w:multiLevelType w:val="hybridMultilevel"/>
    <w:tmpl w:val="9636135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261F21B9"/>
    <w:multiLevelType w:val="hybridMultilevel"/>
    <w:tmpl w:val="F54AE020"/>
    <w:lvl w:ilvl="0" w:tplc="30C69842">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80" w15:restartNumberingAfterBreak="0">
    <w:nsid w:val="262470EE"/>
    <w:multiLevelType w:val="hybridMultilevel"/>
    <w:tmpl w:val="797644B4"/>
    <w:lvl w:ilvl="0" w:tplc="0419000B">
      <w:start w:val="1"/>
      <w:numFmt w:val="bullet"/>
      <w:pStyle w:val="a3"/>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C748A3"/>
    <w:multiLevelType w:val="hybridMultilevel"/>
    <w:tmpl w:val="8EDE5E1C"/>
    <w:lvl w:ilvl="0" w:tplc="FFFFFFFF">
      <w:start w:val="12"/>
      <w:numFmt w:val="bullet"/>
      <w:pStyle w:val="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6F24F7D"/>
    <w:multiLevelType w:val="hybridMultilevel"/>
    <w:tmpl w:val="60C4D65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272B48EB"/>
    <w:multiLevelType w:val="hybridMultilevel"/>
    <w:tmpl w:val="1750B054"/>
    <w:lvl w:ilvl="0" w:tplc="A680FAA0">
      <w:start w:val="1"/>
      <w:numFmt w:val="bullet"/>
      <w:lvlText w:val=""/>
      <w:lvlJc w:val="left"/>
      <w:pPr>
        <w:ind w:left="1426" w:hanging="360"/>
      </w:pPr>
      <w:rPr>
        <w:rFonts w:ascii="Symbol" w:hAnsi="Symbol" w:hint="default"/>
        <w:color w:val="auto"/>
      </w:rPr>
    </w:lvl>
    <w:lvl w:ilvl="1" w:tplc="0C927F8C">
      <w:start w:val="7"/>
      <w:numFmt w:val="bullet"/>
      <w:lvlText w:val="•"/>
      <w:lvlJc w:val="left"/>
      <w:pPr>
        <w:ind w:left="2146" w:hanging="360"/>
      </w:pPr>
      <w:rPr>
        <w:rFonts w:ascii="Times New Roman" w:eastAsia="Times New Roman" w:hAnsi="Times New Roman" w:cs="Times New Roman"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5" w15:restartNumberingAfterBreak="0">
    <w:nsid w:val="285922FC"/>
    <w:multiLevelType w:val="hybridMultilevel"/>
    <w:tmpl w:val="CA06E8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15:restartNumberingAfterBreak="0">
    <w:nsid w:val="28783984"/>
    <w:multiLevelType w:val="hybridMultilevel"/>
    <w:tmpl w:val="8B72F5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28B42FB7"/>
    <w:multiLevelType w:val="multilevel"/>
    <w:tmpl w:val="06766184"/>
    <w:lvl w:ilvl="0">
      <w:start w:val="1"/>
      <w:numFmt w:val="decimal"/>
      <w:lvlText w:val="%1."/>
      <w:lvlJc w:val="left"/>
      <w:pPr>
        <w:ind w:left="644" w:hanging="360"/>
      </w:pPr>
    </w:lvl>
    <w:lvl w:ilvl="1">
      <w:start w:val="3"/>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88" w15:restartNumberingAfterBreak="0">
    <w:nsid w:val="29317403"/>
    <w:multiLevelType w:val="hybridMultilevel"/>
    <w:tmpl w:val="EAE4F37E"/>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9" w15:restartNumberingAfterBreak="0">
    <w:nsid w:val="2A26277B"/>
    <w:multiLevelType w:val="hybridMultilevel"/>
    <w:tmpl w:val="C344A104"/>
    <w:styleLink w:val="10"/>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90" w15:restartNumberingAfterBreak="0">
    <w:nsid w:val="2AF07F32"/>
    <w:multiLevelType w:val="hybridMultilevel"/>
    <w:tmpl w:val="06D6C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AFD6114"/>
    <w:multiLevelType w:val="hybridMultilevel"/>
    <w:tmpl w:val="0A1C5142"/>
    <w:lvl w:ilvl="0" w:tplc="A680FAA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2" w15:restartNumberingAfterBreak="0">
    <w:nsid w:val="2B0F2536"/>
    <w:multiLevelType w:val="hybridMultilevel"/>
    <w:tmpl w:val="8FD0B23E"/>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2B395A7E"/>
    <w:multiLevelType w:val="hybridMultilevel"/>
    <w:tmpl w:val="A07A0B7A"/>
    <w:lvl w:ilvl="0" w:tplc="04190011">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4" w15:restartNumberingAfterBreak="0">
    <w:nsid w:val="2B62190C"/>
    <w:multiLevelType w:val="hybridMultilevel"/>
    <w:tmpl w:val="112C3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2B9E06E2"/>
    <w:multiLevelType w:val="multilevel"/>
    <w:tmpl w:val="0419001D"/>
    <w:styleLink w:val="1ai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6" w15:restartNumberingAfterBreak="0">
    <w:nsid w:val="2BAB6A91"/>
    <w:multiLevelType w:val="hybridMultilevel"/>
    <w:tmpl w:val="118A4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2CE74DC0"/>
    <w:multiLevelType w:val="hybridMultilevel"/>
    <w:tmpl w:val="F82897E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98"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9" w15:restartNumberingAfterBreak="0">
    <w:nsid w:val="2F44071B"/>
    <w:multiLevelType w:val="hybridMultilevel"/>
    <w:tmpl w:val="95D6B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2F522012"/>
    <w:multiLevelType w:val="hybridMultilevel"/>
    <w:tmpl w:val="F74227F6"/>
    <w:lvl w:ilvl="0" w:tplc="B6BE325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01" w15:restartNumberingAfterBreak="0">
    <w:nsid w:val="31827D8F"/>
    <w:multiLevelType w:val="hybridMultilevel"/>
    <w:tmpl w:val="13949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1CB7EFF"/>
    <w:multiLevelType w:val="hybridMultilevel"/>
    <w:tmpl w:val="AA88A13E"/>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3" w15:restartNumberingAfterBreak="0">
    <w:nsid w:val="328A0806"/>
    <w:multiLevelType w:val="hybridMultilevel"/>
    <w:tmpl w:val="02665D8C"/>
    <w:lvl w:ilvl="0" w:tplc="2000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32BF1615"/>
    <w:multiLevelType w:val="hybridMultilevel"/>
    <w:tmpl w:val="A67C96D2"/>
    <w:styleLink w:val="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33475B03"/>
    <w:multiLevelType w:val="hybridMultilevel"/>
    <w:tmpl w:val="A51CA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334F18BD"/>
    <w:multiLevelType w:val="hybridMultilevel"/>
    <w:tmpl w:val="9998F652"/>
    <w:lvl w:ilvl="0" w:tplc="30C698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7" w15:restartNumberingAfterBreak="0">
    <w:nsid w:val="3475178F"/>
    <w:multiLevelType w:val="hybridMultilevel"/>
    <w:tmpl w:val="1FA66BB0"/>
    <w:lvl w:ilvl="0" w:tplc="B8F0527E">
      <w:numFmt w:val="bullet"/>
      <w:lvlText w:val="-"/>
      <w:lvlJc w:val="left"/>
      <w:pPr>
        <w:ind w:left="1274" w:hanging="396"/>
      </w:pPr>
      <w:rPr>
        <w:rFonts w:ascii="Courier New" w:eastAsia="Courier New" w:hAnsi="Courier New" w:cs="Courier New" w:hint="default"/>
        <w:w w:val="100"/>
        <w:sz w:val="24"/>
        <w:szCs w:val="24"/>
        <w:lang w:val="ru-RU" w:eastAsia="en-US" w:bidi="ar-SA"/>
      </w:rPr>
    </w:lvl>
    <w:lvl w:ilvl="1" w:tplc="11E27A84">
      <w:numFmt w:val="bullet"/>
      <w:lvlText w:val="•"/>
      <w:lvlJc w:val="left"/>
      <w:pPr>
        <w:ind w:left="2154" w:hanging="396"/>
      </w:pPr>
      <w:rPr>
        <w:lang w:val="ru-RU" w:eastAsia="en-US" w:bidi="ar-SA"/>
      </w:rPr>
    </w:lvl>
    <w:lvl w:ilvl="2" w:tplc="ACACBBEA">
      <w:numFmt w:val="bullet"/>
      <w:lvlText w:val="•"/>
      <w:lvlJc w:val="left"/>
      <w:pPr>
        <w:ind w:left="3029" w:hanging="396"/>
      </w:pPr>
      <w:rPr>
        <w:lang w:val="ru-RU" w:eastAsia="en-US" w:bidi="ar-SA"/>
      </w:rPr>
    </w:lvl>
    <w:lvl w:ilvl="3" w:tplc="99BE7D30">
      <w:numFmt w:val="bullet"/>
      <w:lvlText w:val="•"/>
      <w:lvlJc w:val="left"/>
      <w:pPr>
        <w:ind w:left="3904" w:hanging="396"/>
      </w:pPr>
      <w:rPr>
        <w:lang w:val="ru-RU" w:eastAsia="en-US" w:bidi="ar-SA"/>
      </w:rPr>
    </w:lvl>
    <w:lvl w:ilvl="4" w:tplc="37063504">
      <w:numFmt w:val="bullet"/>
      <w:lvlText w:val="•"/>
      <w:lvlJc w:val="left"/>
      <w:pPr>
        <w:ind w:left="4779" w:hanging="396"/>
      </w:pPr>
      <w:rPr>
        <w:lang w:val="ru-RU" w:eastAsia="en-US" w:bidi="ar-SA"/>
      </w:rPr>
    </w:lvl>
    <w:lvl w:ilvl="5" w:tplc="4734052C">
      <w:numFmt w:val="bullet"/>
      <w:lvlText w:val="•"/>
      <w:lvlJc w:val="left"/>
      <w:pPr>
        <w:ind w:left="5654" w:hanging="396"/>
      </w:pPr>
      <w:rPr>
        <w:lang w:val="ru-RU" w:eastAsia="en-US" w:bidi="ar-SA"/>
      </w:rPr>
    </w:lvl>
    <w:lvl w:ilvl="6" w:tplc="A7DAE122">
      <w:numFmt w:val="bullet"/>
      <w:lvlText w:val="•"/>
      <w:lvlJc w:val="left"/>
      <w:pPr>
        <w:ind w:left="6529" w:hanging="396"/>
      </w:pPr>
      <w:rPr>
        <w:lang w:val="ru-RU" w:eastAsia="en-US" w:bidi="ar-SA"/>
      </w:rPr>
    </w:lvl>
    <w:lvl w:ilvl="7" w:tplc="59240CB6">
      <w:numFmt w:val="bullet"/>
      <w:lvlText w:val="•"/>
      <w:lvlJc w:val="left"/>
      <w:pPr>
        <w:ind w:left="7404" w:hanging="396"/>
      </w:pPr>
      <w:rPr>
        <w:lang w:val="ru-RU" w:eastAsia="en-US" w:bidi="ar-SA"/>
      </w:rPr>
    </w:lvl>
    <w:lvl w:ilvl="8" w:tplc="1F183314">
      <w:numFmt w:val="bullet"/>
      <w:lvlText w:val="•"/>
      <w:lvlJc w:val="left"/>
      <w:pPr>
        <w:ind w:left="8279" w:hanging="396"/>
      </w:pPr>
      <w:rPr>
        <w:lang w:val="ru-RU" w:eastAsia="en-US" w:bidi="ar-SA"/>
      </w:rPr>
    </w:lvl>
  </w:abstractNum>
  <w:abstractNum w:abstractNumId="108" w15:restartNumberingAfterBreak="0">
    <w:nsid w:val="349D18BE"/>
    <w:multiLevelType w:val="hybridMultilevel"/>
    <w:tmpl w:val="E6A85A16"/>
    <w:lvl w:ilvl="0" w:tplc="019E4DE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35343A5F"/>
    <w:multiLevelType w:val="hybridMultilevel"/>
    <w:tmpl w:val="F6EC6198"/>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354D1396"/>
    <w:multiLevelType w:val="hybridMultilevel"/>
    <w:tmpl w:val="0FD00218"/>
    <w:lvl w:ilvl="0" w:tplc="0419000B">
      <w:start w:val="1"/>
      <w:numFmt w:val="bullet"/>
      <w:pStyle w:val="22"/>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1" w15:restartNumberingAfterBreak="0">
    <w:nsid w:val="36243789"/>
    <w:multiLevelType w:val="hybridMultilevel"/>
    <w:tmpl w:val="5A306E9A"/>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66C00F4"/>
    <w:multiLevelType w:val="hybridMultilevel"/>
    <w:tmpl w:val="8D3CD5A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3" w15:restartNumberingAfterBreak="0">
    <w:nsid w:val="36A463A9"/>
    <w:multiLevelType w:val="hybridMultilevel"/>
    <w:tmpl w:val="47CA901C"/>
    <w:styleLink w:val="1ai7217"/>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36AD536F"/>
    <w:multiLevelType w:val="hybridMultilevel"/>
    <w:tmpl w:val="454C01AE"/>
    <w:lvl w:ilvl="0" w:tplc="04190001">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5" w15:restartNumberingAfterBreak="0">
    <w:nsid w:val="37D51633"/>
    <w:multiLevelType w:val="hybridMultilevel"/>
    <w:tmpl w:val="CAE2D26E"/>
    <w:lvl w:ilvl="0" w:tplc="30C69842">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16" w15:restartNumberingAfterBreak="0">
    <w:nsid w:val="38247423"/>
    <w:multiLevelType w:val="hybridMultilevel"/>
    <w:tmpl w:val="60A65C2E"/>
    <w:lvl w:ilvl="0" w:tplc="B6BE3258">
      <w:start w:val="1"/>
      <w:numFmt w:val="bullet"/>
      <w:lvlText w:val=""/>
      <w:lvlJc w:val="left"/>
      <w:pPr>
        <w:ind w:left="2486" w:hanging="360"/>
      </w:pPr>
      <w:rPr>
        <w:rFonts w:ascii="Symbol" w:hAnsi="Symbol" w:hint="default"/>
      </w:rPr>
    </w:lvl>
    <w:lvl w:ilvl="1" w:tplc="20000003" w:tentative="1">
      <w:start w:val="1"/>
      <w:numFmt w:val="bullet"/>
      <w:lvlText w:val="o"/>
      <w:lvlJc w:val="left"/>
      <w:pPr>
        <w:ind w:left="3206" w:hanging="360"/>
      </w:pPr>
      <w:rPr>
        <w:rFonts w:ascii="Courier New" w:hAnsi="Courier New" w:cs="Courier New" w:hint="default"/>
      </w:rPr>
    </w:lvl>
    <w:lvl w:ilvl="2" w:tplc="20000005" w:tentative="1">
      <w:start w:val="1"/>
      <w:numFmt w:val="bullet"/>
      <w:lvlText w:val=""/>
      <w:lvlJc w:val="left"/>
      <w:pPr>
        <w:ind w:left="3926" w:hanging="360"/>
      </w:pPr>
      <w:rPr>
        <w:rFonts w:ascii="Wingdings" w:hAnsi="Wingdings" w:hint="default"/>
      </w:rPr>
    </w:lvl>
    <w:lvl w:ilvl="3" w:tplc="20000001" w:tentative="1">
      <w:start w:val="1"/>
      <w:numFmt w:val="bullet"/>
      <w:lvlText w:val=""/>
      <w:lvlJc w:val="left"/>
      <w:pPr>
        <w:ind w:left="4646" w:hanging="360"/>
      </w:pPr>
      <w:rPr>
        <w:rFonts w:ascii="Symbol" w:hAnsi="Symbol" w:hint="default"/>
      </w:rPr>
    </w:lvl>
    <w:lvl w:ilvl="4" w:tplc="20000003" w:tentative="1">
      <w:start w:val="1"/>
      <w:numFmt w:val="bullet"/>
      <w:lvlText w:val="o"/>
      <w:lvlJc w:val="left"/>
      <w:pPr>
        <w:ind w:left="5366" w:hanging="360"/>
      </w:pPr>
      <w:rPr>
        <w:rFonts w:ascii="Courier New" w:hAnsi="Courier New" w:cs="Courier New" w:hint="default"/>
      </w:rPr>
    </w:lvl>
    <w:lvl w:ilvl="5" w:tplc="20000005" w:tentative="1">
      <w:start w:val="1"/>
      <w:numFmt w:val="bullet"/>
      <w:lvlText w:val=""/>
      <w:lvlJc w:val="left"/>
      <w:pPr>
        <w:ind w:left="6086" w:hanging="360"/>
      </w:pPr>
      <w:rPr>
        <w:rFonts w:ascii="Wingdings" w:hAnsi="Wingdings" w:hint="default"/>
      </w:rPr>
    </w:lvl>
    <w:lvl w:ilvl="6" w:tplc="20000001" w:tentative="1">
      <w:start w:val="1"/>
      <w:numFmt w:val="bullet"/>
      <w:lvlText w:val=""/>
      <w:lvlJc w:val="left"/>
      <w:pPr>
        <w:ind w:left="6806" w:hanging="360"/>
      </w:pPr>
      <w:rPr>
        <w:rFonts w:ascii="Symbol" w:hAnsi="Symbol" w:hint="default"/>
      </w:rPr>
    </w:lvl>
    <w:lvl w:ilvl="7" w:tplc="20000003" w:tentative="1">
      <w:start w:val="1"/>
      <w:numFmt w:val="bullet"/>
      <w:lvlText w:val="o"/>
      <w:lvlJc w:val="left"/>
      <w:pPr>
        <w:ind w:left="7526" w:hanging="360"/>
      </w:pPr>
      <w:rPr>
        <w:rFonts w:ascii="Courier New" w:hAnsi="Courier New" w:cs="Courier New" w:hint="default"/>
      </w:rPr>
    </w:lvl>
    <w:lvl w:ilvl="8" w:tplc="20000005" w:tentative="1">
      <w:start w:val="1"/>
      <w:numFmt w:val="bullet"/>
      <w:lvlText w:val=""/>
      <w:lvlJc w:val="left"/>
      <w:pPr>
        <w:ind w:left="8246" w:hanging="360"/>
      </w:pPr>
      <w:rPr>
        <w:rFonts w:ascii="Wingdings" w:hAnsi="Wingdings" w:hint="default"/>
      </w:rPr>
    </w:lvl>
  </w:abstractNum>
  <w:abstractNum w:abstractNumId="117" w15:restartNumberingAfterBreak="0">
    <w:nsid w:val="38CC3739"/>
    <w:multiLevelType w:val="hybridMultilevel"/>
    <w:tmpl w:val="7FA41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38D3465B"/>
    <w:multiLevelType w:val="hybridMultilevel"/>
    <w:tmpl w:val="8814FA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390D54EA"/>
    <w:multiLevelType w:val="hybridMultilevel"/>
    <w:tmpl w:val="9EFA89F2"/>
    <w:lvl w:ilvl="0" w:tplc="B6BE32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0" w15:restartNumberingAfterBreak="0">
    <w:nsid w:val="391B0A78"/>
    <w:multiLevelType w:val="hybridMultilevel"/>
    <w:tmpl w:val="8694596C"/>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3A482B1D"/>
    <w:multiLevelType w:val="hybridMultilevel"/>
    <w:tmpl w:val="EA324524"/>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3A575A2A"/>
    <w:multiLevelType w:val="multilevel"/>
    <w:tmpl w:val="0C101218"/>
    <w:lvl w:ilvl="0">
      <w:start w:val="3"/>
      <w:numFmt w:val="decimal"/>
      <w:lvlText w:val="%1."/>
      <w:lvlJc w:val="left"/>
      <w:pPr>
        <w:tabs>
          <w:tab w:val="num" w:pos="-1"/>
        </w:tabs>
        <w:ind w:left="-426" w:firstLine="425"/>
      </w:pPr>
      <w:rPr>
        <w:rFonts w:hint="default"/>
      </w:rPr>
    </w:lvl>
    <w:lvl w:ilvl="1">
      <w:start w:val="6"/>
      <w:numFmt w:val="decimal"/>
      <w:pStyle w:val="23"/>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123" w15:restartNumberingAfterBreak="0">
    <w:nsid w:val="3A9E756A"/>
    <w:multiLevelType w:val="hybridMultilevel"/>
    <w:tmpl w:val="8C7041D2"/>
    <w:lvl w:ilvl="0" w:tplc="019E4D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3ABD349F"/>
    <w:multiLevelType w:val="hybridMultilevel"/>
    <w:tmpl w:val="E1E4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3AC43FC5"/>
    <w:multiLevelType w:val="hybridMultilevel"/>
    <w:tmpl w:val="BBB0C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AD71332"/>
    <w:multiLevelType w:val="hybridMultilevel"/>
    <w:tmpl w:val="11F68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3AE0578D"/>
    <w:multiLevelType w:val="hybridMultilevel"/>
    <w:tmpl w:val="B1629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3C1F4372"/>
    <w:multiLevelType w:val="hybridMultilevel"/>
    <w:tmpl w:val="28DE56A0"/>
    <w:lvl w:ilvl="0" w:tplc="A680FAA0">
      <w:start w:val="1"/>
      <w:numFmt w:val="bullet"/>
      <w:lvlText w:val=""/>
      <w:lvlJc w:val="left"/>
      <w:pPr>
        <w:tabs>
          <w:tab w:val="num" w:pos="720"/>
        </w:tabs>
        <w:ind w:left="720" w:hanging="360"/>
      </w:pPr>
      <w:rPr>
        <w:rFonts w:ascii="Symbol" w:hAnsi="Symbol" w:hint="default"/>
        <w:color w:val="auto"/>
        <w:sz w:val="16"/>
        <w:szCs w:val="16"/>
      </w:rPr>
    </w:lvl>
    <w:lvl w:ilvl="1" w:tplc="0419000D">
      <w:start w:val="1"/>
      <w:numFmt w:val="bullet"/>
      <w:lvlText w:val=""/>
      <w:lvlJc w:val="left"/>
      <w:pPr>
        <w:tabs>
          <w:tab w:val="num" w:pos="1440"/>
        </w:tabs>
        <w:ind w:left="1440" w:hanging="360"/>
      </w:pPr>
      <w:rPr>
        <w:rFonts w:ascii="Wingdings" w:hAnsi="Wingdings" w:cs="Times New Roman"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129" w15:restartNumberingAfterBreak="0">
    <w:nsid w:val="3C3508CA"/>
    <w:multiLevelType w:val="hybridMultilevel"/>
    <w:tmpl w:val="97BC8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3D7F6F96"/>
    <w:multiLevelType w:val="hybridMultilevel"/>
    <w:tmpl w:val="20D6F9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3E395CC5"/>
    <w:multiLevelType w:val="hybridMultilevel"/>
    <w:tmpl w:val="687AB134"/>
    <w:lvl w:ilvl="0" w:tplc="A680FAA0">
      <w:start w:val="1"/>
      <w:numFmt w:val="bullet"/>
      <w:lvlText w:val=""/>
      <w:lvlJc w:val="left"/>
      <w:pPr>
        <w:ind w:left="1068" w:hanging="360"/>
      </w:pPr>
      <w:rPr>
        <w:rFonts w:ascii="Symbol" w:hAnsi="Symbol" w:hint="default"/>
        <w:color w:val="auto"/>
        <w:sz w:val="16"/>
        <w:szCs w:val="1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2" w15:restartNumberingAfterBreak="0">
    <w:nsid w:val="40373CFE"/>
    <w:multiLevelType w:val="hybridMultilevel"/>
    <w:tmpl w:val="154A1C74"/>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41146925"/>
    <w:multiLevelType w:val="hybridMultilevel"/>
    <w:tmpl w:val="0BBA36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41273BDB"/>
    <w:multiLevelType w:val="hybridMultilevel"/>
    <w:tmpl w:val="EF449A56"/>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414777BD"/>
    <w:multiLevelType w:val="hybridMultilevel"/>
    <w:tmpl w:val="C3704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425A310B"/>
    <w:multiLevelType w:val="hybridMultilevel"/>
    <w:tmpl w:val="655CD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42AF6559"/>
    <w:multiLevelType w:val="hybridMultilevel"/>
    <w:tmpl w:val="9192126A"/>
    <w:lvl w:ilvl="0" w:tplc="B6BE3258">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38" w15:restartNumberingAfterBreak="0">
    <w:nsid w:val="43072462"/>
    <w:multiLevelType w:val="hybridMultilevel"/>
    <w:tmpl w:val="12A82014"/>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43AD7B93"/>
    <w:multiLevelType w:val="hybridMultilevel"/>
    <w:tmpl w:val="F496C2EA"/>
    <w:lvl w:ilvl="0" w:tplc="FFFFFFFF">
      <w:start w:val="1"/>
      <w:numFmt w:val="decimal"/>
      <w:pStyle w:val="a4"/>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44BA5D8B"/>
    <w:multiLevelType w:val="multilevel"/>
    <w:tmpl w:val="E312C5BA"/>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457C5EFF"/>
    <w:multiLevelType w:val="hybridMultilevel"/>
    <w:tmpl w:val="47B676C0"/>
    <w:lvl w:ilvl="0" w:tplc="30C698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2" w15:restartNumberingAfterBreak="0">
    <w:nsid w:val="45F4696D"/>
    <w:multiLevelType w:val="hybridMultilevel"/>
    <w:tmpl w:val="9BD4BBE2"/>
    <w:lvl w:ilvl="0" w:tplc="A680FAA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3" w15:restartNumberingAfterBreak="0">
    <w:nsid w:val="463C2D2B"/>
    <w:multiLevelType w:val="hybridMultilevel"/>
    <w:tmpl w:val="EC32C564"/>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471F257B"/>
    <w:multiLevelType w:val="hybridMultilevel"/>
    <w:tmpl w:val="159AFA2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5" w15:restartNumberingAfterBreak="0">
    <w:nsid w:val="476B0D7A"/>
    <w:multiLevelType w:val="hybridMultilevel"/>
    <w:tmpl w:val="4FB4248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48CA2AA0"/>
    <w:multiLevelType w:val="hybridMultilevel"/>
    <w:tmpl w:val="C938FF0E"/>
    <w:styleLink w:val="1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48D43171"/>
    <w:multiLevelType w:val="hybridMultilevel"/>
    <w:tmpl w:val="D2F833C6"/>
    <w:lvl w:ilvl="0" w:tplc="E16C8DEC">
      <w:start w:val="1"/>
      <w:numFmt w:val="bullet"/>
      <w:lvlText w:val=""/>
      <w:lvlJc w:val="left"/>
      <w:pPr>
        <w:ind w:left="1066" w:hanging="360"/>
      </w:pPr>
      <w:rPr>
        <w:rFonts w:ascii="Symbol" w:hAnsi="Symbol"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148" w15:restartNumberingAfterBreak="0">
    <w:nsid w:val="49B9783A"/>
    <w:multiLevelType w:val="hybridMultilevel"/>
    <w:tmpl w:val="357E8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49F74FDB"/>
    <w:multiLevelType w:val="hybridMultilevel"/>
    <w:tmpl w:val="7D882B28"/>
    <w:lvl w:ilvl="0" w:tplc="FFFFFFFF">
      <w:start w:val="1"/>
      <w:numFmt w:val="bullet"/>
      <w:lvlText w:val=""/>
      <w:lvlJc w:val="left"/>
      <w:pPr>
        <w:tabs>
          <w:tab w:val="num" w:pos="1800"/>
        </w:tabs>
        <w:ind w:left="180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B9256D3"/>
    <w:multiLevelType w:val="hybridMultilevel"/>
    <w:tmpl w:val="355691CE"/>
    <w:styleLink w:val="1ai721"/>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BE01F0A"/>
    <w:multiLevelType w:val="multilevel"/>
    <w:tmpl w:val="04DA5F8C"/>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4C4713F5"/>
    <w:multiLevelType w:val="hybridMultilevel"/>
    <w:tmpl w:val="C75E03FC"/>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4C843813"/>
    <w:multiLevelType w:val="hybridMultilevel"/>
    <w:tmpl w:val="057CB77A"/>
    <w:lvl w:ilvl="0" w:tplc="BFEEA49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15:restartNumberingAfterBreak="0">
    <w:nsid w:val="4D114777"/>
    <w:multiLevelType w:val="hybridMultilevel"/>
    <w:tmpl w:val="E1D0714C"/>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55"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4"/>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56" w15:restartNumberingAfterBreak="0">
    <w:nsid w:val="4D701984"/>
    <w:multiLevelType w:val="hybridMultilevel"/>
    <w:tmpl w:val="22080DE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4DD366D0"/>
    <w:multiLevelType w:val="hybridMultilevel"/>
    <w:tmpl w:val="F7A8A03C"/>
    <w:lvl w:ilvl="0" w:tplc="04190015">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5C5402"/>
    <w:multiLevelType w:val="hybridMultilevel"/>
    <w:tmpl w:val="33BC392A"/>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50674D8C"/>
    <w:multiLevelType w:val="hybridMultilevel"/>
    <w:tmpl w:val="98CC5EB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0" w15:restartNumberingAfterBreak="0">
    <w:nsid w:val="507E4123"/>
    <w:multiLevelType w:val="hybridMultilevel"/>
    <w:tmpl w:val="2182F476"/>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1FD21CC"/>
    <w:multiLevelType w:val="hybridMultilevel"/>
    <w:tmpl w:val="7EBA44CA"/>
    <w:lvl w:ilvl="0" w:tplc="04190001">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52350502"/>
    <w:multiLevelType w:val="hybridMultilevel"/>
    <w:tmpl w:val="9900291C"/>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528A32B8"/>
    <w:multiLevelType w:val="hybridMultilevel"/>
    <w:tmpl w:val="D7EAA53A"/>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530C365B"/>
    <w:multiLevelType w:val="hybridMultilevel"/>
    <w:tmpl w:val="16808FC4"/>
    <w:styleLink w:val="1ai1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65" w15:restartNumberingAfterBreak="0">
    <w:nsid w:val="5311059B"/>
    <w:multiLevelType w:val="hybridMultilevel"/>
    <w:tmpl w:val="77CC4320"/>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53244D28"/>
    <w:multiLevelType w:val="hybridMultilevel"/>
    <w:tmpl w:val="5880A126"/>
    <w:lvl w:ilvl="0" w:tplc="B6BE325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53D438EB"/>
    <w:multiLevelType w:val="hybridMultilevel"/>
    <w:tmpl w:val="96A83F80"/>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55171F79"/>
    <w:multiLevelType w:val="hybridMultilevel"/>
    <w:tmpl w:val="1AE8A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15:restartNumberingAfterBreak="0">
    <w:nsid w:val="554912CB"/>
    <w:multiLevelType w:val="hybridMultilevel"/>
    <w:tmpl w:val="497A44BE"/>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0" w15:restartNumberingAfterBreak="0">
    <w:nsid w:val="55887DAD"/>
    <w:multiLevelType w:val="hybridMultilevel"/>
    <w:tmpl w:val="547A50F4"/>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1" w15:restartNumberingAfterBreak="0">
    <w:nsid w:val="55C36751"/>
    <w:multiLevelType w:val="hybridMultilevel"/>
    <w:tmpl w:val="25EAE4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2" w15:restartNumberingAfterBreak="0">
    <w:nsid w:val="563F6562"/>
    <w:multiLevelType w:val="hybridMultilevel"/>
    <w:tmpl w:val="7534D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568E3E01"/>
    <w:multiLevelType w:val="hybridMultilevel"/>
    <w:tmpl w:val="D312F2F8"/>
    <w:lvl w:ilvl="0" w:tplc="B6BE32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4" w15:restartNumberingAfterBreak="0">
    <w:nsid w:val="57603BBB"/>
    <w:multiLevelType w:val="hybridMultilevel"/>
    <w:tmpl w:val="6718919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5" w15:restartNumberingAfterBreak="0">
    <w:nsid w:val="579F3E9E"/>
    <w:multiLevelType w:val="hybridMultilevel"/>
    <w:tmpl w:val="F536DE4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6" w15:restartNumberingAfterBreak="0">
    <w:nsid w:val="57AB7861"/>
    <w:multiLevelType w:val="hybridMultilevel"/>
    <w:tmpl w:val="C11257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15:restartNumberingAfterBreak="0">
    <w:nsid w:val="57C161F9"/>
    <w:multiLevelType w:val="hybridMultilevel"/>
    <w:tmpl w:val="A60ED238"/>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582E36D6"/>
    <w:multiLevelType w:val="hybridMultilevel"/>
    <w:tmpl w:val="C88C5AFE"/>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15:restartNumberingAfterBreak="0">
    <w:nsid w:val="589F2030"/>
    <w:multiLevelType w:val="hybridMultilevel"/>
    <w:tmpl w:val="F54275C8"/>
    <w:styleLink w:val="111111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0" w15:restartNumberingAfterBreak="0">
    <w:nsid w:val="58BA0D7A"/>
    <w:multiLevelType w:val="hybridMultilevel"/>
    <w:tmpl w:val="6B3AF6D4"/>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1" w15:restartNumberingAfterBreak="0">
    <w:nsid w:val="59217D24"/>
    <w:multiLevelType w:val="hybridMultilevel"/>
    <w:tmpl w:val="3DFC814E"/>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59351241"/>
    <w:multiLevelType w:val="hybridMultilevel"/>
    <w:tmpl w:val="F1B6592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3" w15:restartNumberingAfterBreak="0">
    <w:nsid w:val="5A011AF9"/>
    <w:multiLevelType w:val="hybridMultilevel"/>
    <w:tmpl w:val="D2D4C56C"/>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15:restartNumberingAfterBreak="0">
    <w:nsid w:val="5A33116F"/>
    <w:multiLevelType w:val="multilevel"/>
    <w:tmpl w:val="39B066A2"/>
    <w:styleLink w:val="1ai116"/>
    <w:lvl w:ilvl="0">
      <w:start w:val="1"/>
      <w:numFmt w:val="decimal"/>
      <w:pStyle w:val="a5"/>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185" w15:restartNumberingAfterBreak="0">
    <w:nsid w:val="5A3C76F7"/>
    <w:multiLevelType w:val="hybridMultilevel"/>
    <w:tmpl w:val="2FC4CA18"/>
    <w:lvl w:ilvl="0" w:tplc="528E88DA">
      <w:start w:val="1"/>
      <w:numFmt w:val="bullet"/>
      <w:pStyle w:val="a6"/>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6" w15:restartNumberingAfterBreak="0">
    <w:nsid w:val="5AC91C24"/>
    <w:multiLevelType w:val="hybridMultilevel"/>
    <w:tmpl w:val="920696AA"/>
    <w:styleLink w:val="4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87" w15:restartNumberingAfterBreak="0">
    <w:nsid w:val="5B4116E8"/>
    <w:multiLevelType w:val="hybridMultilevel"/>
    <w:tmpl w:val="FC68DA06"/>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5C2071C3"/>
    <w:multiLevelType w:val="hybridMultilevel"/>
    <w:tmpl w:val="35D0D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5C2E2C58"/>
    <w:multiLevelType w:val="hybridMultilevel"/>
    <w:tmpl w:val="AAC82748"/>
    <w:lvl w:ilvl="0" w:tplc="E16C8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15:restartNumberingAfterBreak="0">
    <w:nsid w:val="5C3A6744"/>
    <w:multiLevelType w:val="hybridMultilevel"/>
    <w:tmpl w:val="D6EA57E6"/>
    <w:lvl w:ilvl="0" w:tplc="04190001">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D781AFE"/>
    <w:multiLevelType w:val="hybridMultilevel"/>
    <w:tmpl w:val="C7268C1E"/>
    <w:lvl w:ilvl="0" w:tplc="30C698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2" w15:restartNumberingAfterBreak="0">
    <w:nsid w:val="5D7E06B4"/>
    <w:multiLevelType w:val="hybridMultilevel"/>
    <w:tmpl w:val="BB92458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15:restartNumberingAfterBreak="0">
    <w:nsid w:val="5DE9793A"/>
    <w:multiLevelType w:val="hybridMultilevel"/>
    <w:tmpl w:val="E7C8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5DFA0A34"/>
    <w:multiLevelType w:val="hybridMultilevel"/>
    <w:tmpl w:val="4E0A3FDE"/>
    <w:lvl w:ilvl="0" w:tplc="D98451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5" w15:restartNumberingAfterBreak="0">
    <w:nsid w:val="5F687657"/>
    <w:multiLevelType w:val="hybridMultilevel"/>
    <w:tmpl w:val="4FEA217E"/>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15:restartNumberingAfterBreak="0">
    <w:nsid w:val="5FC67BBF"/>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7" w15:restartNumberingAfterBreak="0">
    <w:nsid w:val="601A1070"/>
    <w:multiLevelType w:val="hybridMultilevel"/>
    <w:tmpl w:val="B0F6557E"/>
    <w:lvl w:ilvl="0" w:tplc="B6BE32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8" w15:restartNumberingAfterBreak="0">
    <w:nsid w:val="6078302A"/>
    <w:multiLevelType w:val="hybridMultilevel"/>
    <w:tmpl w:val="EDB28B0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9" w15:restartNumberingAfterBreak="0">
    <w:nsid w:val="60DB0E01"/>
    <w:multiLevelType w:val="hybridMultilevel"/>
    <w:tmpl w:val="AE5A33A4"/>
    <w:lvl w:ilvl="0" w:tplc="940E6034">
      <w:start w:val="1"/>
      <w:numFmt w:val="bullet"/>
      <w:lvlText w:val=""/>
      <w:lvlJc w:val="left"/>
      <w:pPr>
        <w:tabs>
          <w:tab w:val="num" w:pos="720"/>
        </w:tabs>
        <w:ind w:left="720" w:hanging="360"/>
      </w:pPr>
      <w:rPr>
        <w:rFonts w:ascii="Symbol" w:hAnsi="Symbol" w:hint="default"/>
      </w:rPr>
    </w:lvl>
    <w:lvl w:ilvl="1" w:tplc="04190019">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611B1F"/>
    <w:multiLevelType w:val="hybridMultilevel"/>
    <w:tmpl w:val="53345D42"/>
    <w:styleLink w:val="1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01" w15:restartNumberingAfterBreak="0">
    <w:nsid w:val="618A3A8B"/>
    <w:multiLevelType w:val="multilevel"/>
    <w:tmpl w:val="4872CE8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621A4B56"/>
    <w:multiLevelType w:val="hybridMultilevel"/>
    <w:tmpl w:val="E8386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15:restartNumberingAfterBreak="0">
    <w:nsid w:val="63143824"/>
    <w:multiLevelType w:val="multilevel"/>
    <w:tmpl w:val="738C6734"/>
    <w:styleLink w:val="14"/>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204" w15:restartNumberingAfterBreak="0">
    <w:nsid w:val="63700D89"/>
    <w:multiLevelType w:val="hybridMultilevel"/>
    <w:tmpl w:val="D1901C08"/>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15:restartNumberingAfterBreak="0">
    <w:nsid w:val="63C41F65"/>
    <w:multiLevelType w:val="multilevel"/>
    <w:tmpl w:val="35A20082"/>
    <w:styleLink w:val="15"/>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206" w15:restartNumberingAfterBreak="0">
    <w:nsid w:val="641C5C39"/>
    <w:multiLevelType w:val="hybridMultilevel"/>
    <w:tmpl w:val="A100F29C"/>
    <w:lvl w:ilvl="0" w:tplc="330CE4B6">
      <w:start w:val="1"/>
      <w:numFmt w:val="bullet"/>
      <w:lvlText w:val=""/>
      <w:lvlJc w:val="left"/>
      <w:pPr>
        <w:tabs>
          <w:tab w:val="num" w:pos="907"/>
        </w:tabs>
        <w:ind w:left="907" w:hanging="340"/>
      </w:pPr>
      <w:rPr>
        <w:rFonts w:ascii="Symbol" w:hAnsi="Symbol" w:hint="default"/>
        <w:sz w:val="20"/>
        <w:szCs w:val="20"/>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sz w:val="20"/>
        <w:szCs w:val="20"/>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207" w15:restartNumberingAfterBreak="0">
    <w:nsid w:val="645E38CB"/>
    <w:multiLevelType w:val="hybridMultilevel"/>
    <w:tmpl w:val="EAC64AA6"/>
    <w:styleLink w:val="1711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15:restartNumberingAfterBreak="0">
    <w:nsid w:val="64A84D2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9" w15:restartNumberingAfterBreak="0">
    <w:nsid w:val="66187B18"/>
    <w:multiLevelType w:val="hybridMultilevel"/>
    <w:tmpl w:val="4F1EA458"/>
    <w:lvl w:ilvl="0" w:tplc="A680FAA0">
      <w:start w:val="1"/>
      <w:numFmt w:val="bullet"/>
      <w:lvlText w:val=""/>
      <w:lvlJc w:val="left"/>
      <w:pPr>
        <w:ind w:left="881" w:hanging="360"/>
      </w:pPr>
      <w:rPr>
        <w:rFonts w:ascii="Symbol" w:hAnsi="Symbol" w:hint="default"/>
        <w:color w:val="auto"/>
        <w:w w:val="99"/>
        <w:sz w:val="24"/>
        <w:szCs w:val="24"/>
        <w:lang w:val="ru-RU" w:eastAsia="en-US" w:bidi="ar-SA"/>
      </w:rPr>
    </w:lvl>
    <w:lvl w:ilvl="1" w:tplc="622EDB2E">
      <w:numFmt w:val="bullet"/>
      <w:lvlText w:val="•"/>
      <w:lvlJc w:val="left"/>
      <w:pPr>
        <w:ind w:left="1760" w:hanging="360"/>
      </w:pPr>
      <w:rPr>
        <w:lang w:val="ru-RU" w:eastAsia="en-US" w:bidi="ar-SA"/>
      </w:rPr>
    </w:lvl>
    <w:lvl w:ilvl="2" w:tplc="26748874">
      <w:numFmt w:val="bullet"/>
      <w:lvlText w:val="•"/>
      <w:lvlJc w:val="left"/>
      <w:pPr>
        <w:ind w:left="2640" w:hanging="360"/>
      </w:pPr>
      <w:rPr>
        <w:lang w:val="ru-RU" w:eastAsia="en-US" w:bidi="ar-SA"/>
      </w:rPr>
    </w:lvl>
    <w:lvl w:ilvl="3" w:tplc="4852C358">
      <w:numFmt w:val="bullet"/>
      <w:lvlText w:val="•"/>
      <w:lvlJc w:val="left"/>
      <w:pPr>
        <w:ind w:left="3521" w:hanging="360"/>
      </w:pPr>
      <w:rPr>
        <w:lang w:val="ru-RU" w:eastAsia="en-US" w:bidi="ar-SA"/>
      </w:rPr>
    </w:lvl>
    <w:lvl w:ilvl="4" w:tplc="907EA836">
      <w:numFmt w:val="bullet"/>
      <w:lvlText w:val="•"/>
      <w:lvlJc w:val="left"/>
      <w:pPr>
        <w:ind w:left="4401" w:hanging="360"/>
      </w:pPr>
      <w:rPr>
        <w:lang w:val="ru-RU" w:eastAsia="en-US" w:bidi="ar-SA"/>
      </w:rPr>
    </w:lvl>
    <w:lvl w:ilvl="5" w:tplc="97E26656">
      <w:numFmt w:val="bullet"/>
      <w:lvlText w:val="•"/>
      <w:lvlJc w:val="left"/>
      <w:pPr>
        <w:ind w:left="5282" w:hanging="360"/>
      </w:pPr>
      <w:rPr>
        <w:lang w:val="ru-RU" w:eastAsia="en-US" w:bidi="ar-SA"/>
      </w:rPr>
    </w:lvl>
    <w:lvl w:ilvl="6" w:tplc="7C007C16">
      <w:numFmt w:val="bullet"/>
      <w:lvlText w:val="•"/>
      <w:lvlJc w:val="left"/>
      <w:pPr>
        <w:ind w:left="6162" w:hanging="360"/>
      </w:pPr>
      <w:rPr>
        <w:lang w:val="ru-RU" w:eastAsia="en-US" w:bidi="ar-SA"/>
      </w:rPr>
    </w:lvl>
    <w:lvl w:ilvl="7" w:tplc="CB52AA28">
      <w:numFmt w:val="bullet"/>
      <w:lvlText w:val="•"/>
      <w:lvlJc w:val="left"/>
      <w:pPr>
        <w:ind w:left="7043" w:hanging="360"/>
      </w:pPr>
      <w:rPr>
        <w:lang w:val="ru-RU" w:eastAsia="en-US" w:bidi="ar-SA"/>
      </w:rPr>
    </w:lvl>
    <w:lvl w:ilvl="8" w:tplc="2C4CCE78">
      <w:numFmt w:val="bullet"/>
      <w:lvlText w:val="•"/>
      <w:lvlJc w:val="left"/>
      <w:pPr>
        <w:ind w:left="7923" w:hanging="360"/>
      </w:pPr>
      <w:rPr>
        <w:lang w:val="ru-RU" w:eastAsia="en-US" w:bidi="ar-SA"/>
      </w:rPr>
    </w:lvl>
  </w:abstractNum>
  <w:abstractNum w:abstractNumId="210" w15:restartNumberingAfterBreak="0">
    <w:nsid w:val="66231AA6"/>
    <w:multiLevelType w:val="hybridMultilevel"/>
    <w:tmpl w:val="FB22CA72"/>
    <w:lvl w:ilvl="0" w:tplc="FFFFFFFF">
      <w:start w:val="1"/>
      <w:numFmt w:val="bullet"/>
      <w:pStyle w:val="a7"/>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211" w15:restartNumberingAfterBreak="0">
    <w:nsid w:val="6630062D"/>
    <w:multiLevelType w:val="hybridMultilevel"/>
    <w:tmpl w:val="49B05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664C3FB4"/>
    <w:multiLevelType w:val="hybridMultilevel"/>
    <w:tmpl w:val="50D098CE"/>
    <w:lvl w:ilvl="0" w:tplc="B6BE325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3"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214" w15:restartNumberingAfterBreak="0">
    <w:nsid w:val="66ED5A16"/>
    <w:multiLevelType w:val="hybridMultilevel"/>
    <w:tmpl w:val="9350DE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6718581E"/>
    <w:multiLevelType w:val="hybridMultilevel"/>
    <w:tmpl w:val="7256AA8C"/>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6" w15:restartNumberingAfterBreak="0">
    <w:nsid w:val="67295901"/>
    <w:multiLevelType w:val="hybridMultilevel"/>
    <w:tmpl w:val="64C2FDEA"/>
    <w:lvl w:ilvl="0" w:tplc="A680FAA0">
      <w:start w:val="1"/>
      <w:numFmt w:val="bullet"/>
      <w:lvlText w:val=""/>
      <w:lvlJc w:val="left"/>
      <w:pPr>
        <w:ind w:left="720" w:hanging="360"/>
      </w:pPr>
      <w:rPr>
        <w:rFonts w:ascii="Symbol" w:hAnsi="Symbol" w:hint="default"/>
        <w:color w:val="auto"/>
      </w:rPr>
    </w:lvl>
    <w:lvl w:ilvl="1" w:tplc="04190019" w:tentative="1">
      <w:start w:val="1"/>
      <w:numFmt w:val="lowerLetter"/>
      <w:pStyle w:val="2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15:restartNumberingAfterBreak="0">
    <w:nsid w:val="68C93292"/>
    <w:multiLevelType w:val="singleLevel"/>
    <w:tmpl w:val="0D1EBCDC"/>
    <w:styleLink w:val="11111116"/>
    <w:lvl w:ilvl="0">
      <w:start w:val="1"/>
      <w:numFmt w:val="decimal"/>
      <w:pStyle w:val="in11"/>
      <w:lvlText w:val="%1."/>
      <w:lvlJc w:val="left"/>
      <w:pPr>
        <w:tabs>
          <w:tab w:val="num" w:pos="1080"/>
        </w:tabs>
        <w:ind w:left="1080" w:hanging="360"/>
      </w:pPr>
      <w:rPr>
        <w:rFonts w:hint="default"/>
      </w:rPr>
    </w:lvl>
  </w:abstractNum>
  <w:abstractNum w:abstractNumId="218" w15:restartNumberingAfterBreak="0">
    <w:nsid w:val="697A3113"/>
    <w:multiLevelType w:val="hybridMultilevel"/>
    <w:tmpl w:val="CDE445E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6A12055A"/>
    <w:multiLevelType w:val="hybridMultilevel"/>
    <w:tmpl w:val="1D362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15:restartNumberingAfterBreak="0">
    <w:nsid w:val="6A43643F"/>
    <w:multiLevelType w:val="hybridMultilevel"/>
    <w:tmpl w:val="222ECA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15:restartNumberingAfterBreak="0">
    <w:nsid w:val="6B382366"/>
    <w:multiLevelType w:val="hybridMultilevel"/>
    <w:tmpl w:val="4BA445F0"/>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15:restartNumberingAfterBreak="0">
    <w:nsid w:val="6D703207"/>
    <w:multiLevelType w:val="hybridMultilevel"/>
    <w:tmpl w:val="F266D6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6E615DCB"/>
    <w:multiLevelType w:val="hybridMultilevel"/>
    <w:tmpl w:val="7B1ECF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6EC5518E"/>
    <w:multiLevelType w:val="hybridMultilevel"/>
    <w:tmpl w:val="0F7A2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15:restartNumberingAfterBreak="0">
    <w:nsid w:val="6ED07EC7"/>
    <w:multiLevelType w:val="hybridMultilevel"/>
    <w:tmpl w:val="D5FA5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6" w15:restartNumberingAfterBreak="0">
    <w:nsid w:val="70937F12"/>
    <w:multiLevelType w:val="hybridMultilevel"/>
    <w:tmpl w:val="BF2460B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7" w15:restartNumberingAfterBreak="0">
    <w:nsid w:val="70CB7030"/>
    <w:multiLevelType w:val="multilevel"/>
    <w:tmpl w:val="64A239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8" w15:restartNumberingAfterBreak="0">
    <w:nsid w:val="717E3B80"/>
    <w:multiLevelType w:val="hybridMultilevel"/>
    <w:tmpl w:val="B734E000"/>
    <w:lvl w:ilvl="0" w:tplc="ED766E74">
      <w:start w:val="1"/>
      <w:numFmt w:val="bullet"/>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29" w15:restartNumberingAfterBreak="0">
    <w:nsid w:val="71A46A21"/>
    <w:multiLevelType w:val="hybridMultilevel"/>
    <w:tmpl w:val="60143C24"/>
    <w:lvl w:ilvl="0" w:tplc="019E4DEC">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0" w15:restartNumberingAfterBreak="0">
    <w:nsid w:val="71BF7037"/>
    <w:multiLevelType w:val="hybridMultilevel"/>
    <w:tmpl w:val="771AB0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15:restartNumberingAfterBreak="0">
    <w:nsid w:val="72F5693F"/>
    <w:multiLevelType w:val="hybridMultilevel"/>
    <w:tmpl w:val="AC48E466"/>
    <w:lvl w:ilvl="0" w:tplc="BDE8FAE0">
      <w:start w:val="1"/>
      <w:numFmt w:val="bullet"/>
      <w:pStyle w:val="a8"/>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0B4B6A"/>
    <w:multiLevelType w:val="hybridMultilevel"/>
    <w:tmpl w:val="DE587B00"/>
    <w:lvl w:ilvl="0" w:tplc="B6BE3258">
      <w:start w:val="1"/>
      <w:numFmt w:val="bullet"/>
      <w:lvlText w:val=""/>
      <w:lvlJc w:val="left"/>
      <w:pPr>
        <w:ind w:left="1426" w:hanging="360"/>
      </w:pPr>
      <w:rPr>
        <w:rFonts w:ascii="Symbol" w:hAnsi="Symbol" w:hint="default"/>
      </w:rPr>
    </w:lvl>
    <w:lvl w:ilvl="1" w:tplc="20000003" w:tentative="1">
      <w:start w:val="1"/>
      <w:numFmt w:val="bullet"/>
      <w:lvlText w:val="o"/>
      <w:lvlJc w:val="left"/>
      <w:pPr>
        <w:ind w:left="2146" w:hanging="360"/>
      </w:pPr>
      <w:rPr>
        <w:rFonts w:ascii="Courier New" w:hAnsi="Courier New" w:cs="Courier New" w:hint="default"/>
      </w:rPr>
    </w:lvl>
    <w:lvl w:ilvl="2" w:tplc="20000005" w:tentative="1">
      <w:start w:val="1"/>
      <w:numFmt w:val="bullet"/>
      <w:lvlText w:val=""/>
      <w:lvlJc w:val="left"/>
      <w:pPr>
        <w:ind w:left="2866" w:hanging="360"/>
      </w:pPr>
      <w:rPr>
        <w:rFonts w:ascii="Wingdings" w:hAnsi="Wingdings" w:hint="default"/>
      </w:rPr>
    </w:lvl>
    <w:lvl w:ilvl="3" w:tplc="20000001" w:tentative="1">
      <w:start w:val="1"/>
      <w:numFmt w:val="bullet"/>
      <w:lvlText w:val=""/>
      <w:lvlJc w:val="left"/>
      <w:pPr>
        <w:ind w:left="3586" w:hanging="360"/>
      </w:pPr>
      <w:rPr>
        <w:rFonts w:ascii="Symbol" w:hAnsi="Symbol" w:hint="default"/>
      </w:rPr>
    </w:lvl>
    <w:lvl w:ilvl="4" w:tplc="20000003" w:tentative="1">
      <w:start w:val="1"/>
      <w:numFmt w:val="bullet"/>
      <w:lvlText w:val="o"/>
      <w:lvlJc w:val="left"/>
      <w:pPr>
        <w:ind w:left="4306" w:hanging="360"/>
      </w:pPr>
      <w:rPr>
        <w:rFonts w:ascii="Courier New" w:hAnsi="Courier New" w:cs="Courier New" w:hint="default"/>
      </w:rPr>
    </w:lvl>
    <w:lvl w:ilvl="5" w:tplc="20000005" w:tentative="1">
      <w:start w:val="1"/>
      <w:numFmt w:val="bullet"/>
      <w:lvlText w:val=""/>
      <w:lvlJc w:val="left"/>
      <w:pPr>
        <w:ind w:left="5026" w:hanging="360"/>
      </w:pPr>
      <w:rPr>
        <w:rFonts w:ascii="Wingdings" w:hAnsi="Wingdings" w:hint="default"/>
      </w:rPr>
    </w:lvl>
    <w:lvl w:ilvl="6" w:tplc="20000001" w:tentative="1">
      <w:start w:val="1"/>
      <w:numFmt w:val="bullet"/>
      <w:lvlText w:val=""/>
      <w:lvlJc w:val="left"/>
      <w:pPr>
        <w:ind w:left="5746" w:hanging="360"/>
      </w:pPr>
      <w:rPr>
        <w:rFonts w:ascii="Symbol" w:hAnsi="Symbol" w:hint="default"/>
      </w:rPr>
    </w:lvl>
    <w:lvl w:ilvl="7" w:tplc="20000003" w:tentative="1">
      <w:start w:val="1"/>
      <w:numFmt w:val="bullet"/>
      <w:lvlText w:val="o"/>
      <w:lvlJc w:val="left"/>
      <w:pPr>
        <w:ind w:left="6466" w:hanging="360"/>
      </w:pPr>
      <w:rPr>
        <w:rFonts w:ascii="Courier New" w:hAnsi="Courier New" w:cs="Courier New" w:hint="default"/>
      </w:rPr>
    </w:lvl>
    <w:lvl w:ilvl="8" w:tplc="20000005" w:tentative="1">
      <w:start w:val="1"/>
      <w:numFmt w:val="bullet"/>
      <w:lvlText w:val=""/>
      <w:lvlJc w:val="left"/>
      <w:pPr>
        <w:ind w:left="7186" w:hanging="360"/>
      </w:pPr>
      <w:rPr>
        <w:rFonts w:ascii="Wingdings" w:hAnsi="Wingdings" w:hint="default"/>
      </w:rPr>
    </w:lvl>
  </w:abstractNum>
  <w:abstractNum w:abstractNumId="233" w15:restartNumberingAfterBreak="0">
    <w:nsid w:val="73752B86"/>
    <w:multiLevelType w:val="hybridMultilevel"/>
    <w:tmpl w:val="AD0AFD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15:restartNumberingAfterBreak="0">
    <w:nsid w:val="739916F4"/>
    <w:multiLevelType w:val="multilevel"/>
    <w:tmpl w:val="424E29E4"/>
    <w:styleLink w:val="6"/>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235" w15:restartNumberingAfterBreak="0">
    <w:nsid w:val="751D2920"/>
    <w:multiLevelType w:val="hybridMultilevel"/>
    <w:tmpl w:val="D73C94F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6" w15:restartNumberingAfterBreak="0">
    <w:nsid w:val="76F86465"/>
    <w:multiLevelType w:val="hybridMultilevel"/>
    <w:tmpl w:val="887A2E98"/>
    <w:lvl w:ilvl="0" w:tplc="E16C8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7" w15:restartNumberingAfterBreak="0">
    <w:nsid w:val="770602E6"/>
    <w:multiLevelType w:val="hybridMultilevel"/>
    <w:tmpl w:val="B29815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8" w15:restartNumberingAfterBreak="0">
    <w:nsid w:val="77A256EC"/>
    <w:multiLevelType w:val="multilevel"/>
    <w:tmpl w:val="D5B40FE0"/>
    <w:lvl w:ilvl="0">
      <w:start w:val="1"/>
      <w:numFmt w:val="bullet"/>
      <w:pStyle w:val="18"/>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239" w15:restartNumberingAfterBreak="0">
    <w:nsid w:val="78DD157B"/>
    <w:multiLevelType w:val="hybridMultilevel"/>
    <w:tmpl w:val="ADE26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0" w15:restartNumberingAfterBreak="0">
    <w:nsid w:val="796A31C4"/>
    <w:multiLevelType w:val="hybridMultilevel"/>
    <w:tmpl w:val="D89427D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BB533D9"/>
    <w:multiLevelType w:val="hybridMultilevel"/>
    <w:tmpl w:val="84CAC768"/>
    <w:lvl w:ilvl="0" w:tplc="83D87CE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2" w15:restartNumberingAfterBreak="0">
    <w:nsid w:val="7BC916A1"/>
    <w:multiLevelType w:val="hybridMultilevel"/>
    <w:tmpl w:val="B89819B2"/>
    <w:lvl w:ilvl="0" w:tplc="FFFFFFFF">
      <w:start w:val="1"/>
      <w:numFmt w:val="bullet"/>
      <w:lvlText w:val=""/>
      <w:lvlJc w:val="left"/>
      <w:pPr>
        <w:tabs>
          <w:tab w:val="num" w:pos="1380"/>
        </w:tabs>
        <w:ind w:left="1380" w:hanging="360"/>
      </w:pPr>
      <w:rPr>
        <w:rFonts w:ascii="Symbol" w:hAnsi="Symbol" w:hint="default"/>
      </w:rPr>
    </w:lvl>
    <w:lvl w:ilvl="1" w:tplc="FFFFFFFF">
      <w:start w:val="1"/>
      <w:numFmt w:val="bullet"/>
      <w:lvlText w:val="o"/>
      <w:lvlJc w:val="left"/>
      <w:pPr>
        <w:tabs>
          <w:tab w:val="num" w:pos="2100"/>
        </w:tabs>
        <w:ind w:left="2100" w:hanging="360"/>
      </w:pPr>
      <w:rPr>
        <w:rFonts w:ascii="Courier New" w:hAnsi="Courier New" w:cs="Courier New" w:hint="default"/>
      </w:rPr>
    </w:lvl>
    <w:lvl w:ilvl="2" w:tplc="FFFFFFFF">
      <w:start w:val="1"/>
      <w:numFmt w:val="bullet"/>
      <w:lvlText w:val=""/>
      <w:lvlJc w:val="left"/>
      <w:pPr>
        <w:tabs>
          <w:tab w:val="num" w:pos="2820"/>
        </w:tabs>
        <w:ind w:left="2820" w:hanging="360"/>
      </w:pPr>
      <w:rPr>
        <w:rFonts w:ascii="Wingdings" w:hAnsi="Wingdings" w:cs="Times New Roman" w:hint="default"/>
      </w:rPr>
    </w:lvl>
    <w:lvl w:ilvl="3" w:tplc="FFFFFFFF">
      <w:start w:val="1"/>
      <w:numFmt w:val="bullet"/>
      <w:lvlText w:val=""/>
      <w:lvlJc w:val="left"/>
      <w:pPr>
        <w:tabs>
          <w:tab w:val="num" w:pos="3540"/>
        </w:tabs>
        <w:ind w:left="3540" w:hanging="360"/>
      </w:pPr>
      <w:rPr>
        <w:rFonts w:ascii="Symbol" w:hAnsi="Symbol" w:cs="Times New Roman" w:hint="default"/>
      </w:rPr>
    </w:lvl>
    <w:lvl w:ilvl="4" w:tplc="FFFFFFFF">
      <w:start w:val="1"/>
      <w:numFmt w:val="bullet"/>
      <w:lvlText w:val="o"/>
      <w:lvlJc w:val="left"/>
      <w:pPr>
        <w:tabs>
          <w:tab w:val="num" w:pos="4260"/>
        </w:tabs>
        <w:ind w:left="4260" w:hanging="360"/>
      </w:pPr>
      <w:rPr>
        <w:rFonts w:ascii="Courier New" w:hAnsi="Courier New" w:cs="Courier New" w:hint="default"/>
      </w:rPr>
    </w:lvl>
    <w:lvl w:ilvl="5" w:tplc="FFFFFFFF">
      <w:start w:val="1"/>
      <w:numFmt w:val="bullet"/>
      <w:lvlText w:val=""/>
      <w:lvlJc w:val="left"/>
      <w:pPr>
        <w:tabs>
          <w:tab w:val="num" w:pos="4980"/>
        </w:tabs>
        <w:ind w:left="4980" w:hanging="360"/>
      </w:pPr>
      <w:rPr>
        <w:rFonts w:ascii="Wingdings" w:hAnsi="Wingdings" w:cs="Times New Roman" w:hint="default"/>
      </w:rPr>
    </w:lvl>
    <w:lvl w:ilvl="6" w:tplc="FFFFFFFF">
      <w:start w:val="1"/>
      <w:numFmt w:val="bullet"/>
      <w:lvlText w:val=""/>
      <w:lvlJc w:val="left"/>
      <w:pPr>
        <w:tabs>
          <w:tab w:val="num" w:pos="5700"/>
        </w:tabs>
        <w:ind w:left="5700" w:hanging="360"/>
      </w:pPr>
      <w:rPr>
        <w:rFonts w:ascii="Symbol" w:hAnsi="Symbol" w:cs="Times New Roman" w:hint="default"/>
      </w:rPr>
    </w:lvl>
    <w:lvl w:ilvl="7" w:tplc="FFFFFFFF">
      <w:start w:val="1"/>
      <w:numFmt w:val="bullet"/>
      <w:lvlText w:val="o"/>
      <w:lvlJc w:val="left"/>
      <w:pPr>
        <w:tabs>
          <w:tab w:val="num" w:pos="6420"/>
        </w:tabs>
        <w:ind w:left="6420" w:hanging="360"/>
      </w:pPr>
      <w:rPr>
        <w:rFonts w:ascii="Courier New" w:hAnsi="Courier New" w:cs="Courier New" w:hint="default"/>
      </w:rPr>
    </w:lvl>
    <w:lvl w:ilvl="8" w:tplc="FFFFFFFF">
      <w:start w:val="1"/>
      <w:numFmt w:val="bullet"/>
      <w:lvlText w:val=""/>
      <w:lvlJc w:val="left"/>
      <w:pPr>
        <w:tabs>
          <w:tab w:val="num" w:pos="7140"/>
        </w:tabs>
        <w:ind w:left="7140" w:hanging="360"/>
      </w:pPr>
      <w:rPr>
        <w:rFonts w:ascii="Wingdings" w:hAnsi="Wingdings" w:cs="Times New Roman" w:hint="default"/>
      </w:rPr>
    </w:lvl>
  </w:abstractNum>
  <w:abstractNum w:abstractNumId="243" w15:restartNumberingAfterBreak="0">
    <w:nsid w:val="7C59308D"/>
    <w:multiLevelType w:val="hybridMultilevel"/>
    <w:tmpl w:val="7DB898A8"/>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4" w15:restartNumberingAfterBreak="0">
    <w:nsid w:val="7D73792E"/>
    <w:multiLevelType w:val="hybridMultilevel"/>
    <w:tmpl w:val="4F8C276E"/>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5" w15:restartNumberingAfterBreak="0">
    <w:nsid w:val="7D7F4132"/>
    <w:multiLevelType w:val="multilevel"/>
    <w:tmpl w:val="9AFC4974"/>
    <w:styleLink w:val="11111126"/>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6" w15:restartNumberingAfterBreak="0">
    <w:nsid w:val="7E9F77E5"/>
    <w:multiLevelType w:val="hybridMultilevel"/>
    <w:tmpl w:val="A25AD65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7" w15:restartNumberingAfterBreak="0">
    <w:nsid w:val="7EF715EE"/>
    <w:multiLevelType w:val="hybridMultilevel"/>
    <w:tmpl w:val="FB4C43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15:restartNumberingAfterBreak="0">
    <w:nsid w:val="7F647B7C"/>
    <w:multiLevelType w:val="hybridMultilevel"/>
    <w:tmpl w:val="2138C530"/>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15:restartNumberingAfterBreak="0">
    <w:nsid w:val="7F6F17D7"/>
    <w:multiLevelType w:val="hybridMultilevel"/>
    <w:tmpl w:val="7F44C9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074169">
    <w:abstractNumId w:val="29"/>
  </w:num>
  <w:num w:numId="2" w16cid:durableId="2088183040">
    <w:abstractNumId w:val="240"/>
  </w:num>
  <w:num w:numId="3" w16cid:durableId="537669602">
    <w:abstractNumId w:val="97"/>
  </w:num>
  <w:num w:numId="4" w16cid:durableId="61878751">
    <w:abstractNumId w:val="49"/>
  </w:num>
  <w:num w:numId="5" w16cid:durableId="1880361139">
    <w:abstractNumId w:val="3"/>
  </w:num>
  <w:num w:numId="6" w16cid:durableId="328488396">
    <w:abstractNumId w:val="214"/>
  </w:num>
  <w:num w:numId="7" w16cid:durableId="56703154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3362591">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43619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170038">
    <w:abstractNumId w:val="1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6890915">
    <w:abstractNumId w:val="126"/>
  </w:num>
  <w:num w:numId="12" w16cid:durableId="1920139586">
    <w:abstractNumId w:val="168"/>
  </w:num>
  <w:num w:numId="13" w16cid:durableId="1433745859">
    <w:abstractNumId w:val="68"/>
  </w:num>
  <w:num w:numId="14" w16cid:durableId="221908449">
    <w:abstractNumId w:val="233"/>
  </w:num>
  <w:num w:numId="15" w16cid:durableId="2070761312">
    <w:abstractNumId w:val="20"/>
  </w:num>
  <w:num w:numId="16" w16cid:durableId="2109303578">
    <w:abstractNumId w:val="46"/>
  </w:num>
  <w:num w:numId="17" w16cid:durableId="282614677">
    <w:abstractNumId w:val="190"/>
  </w:num>
  <w:num w:numId="18" w16cid:durableId="2082092657">
    <w:abstractNumId w:val="161"/>
  </w:num>
  <w:num w:numId="19" w16cid:durableId="614140568">
    <w:abstractNumId w:val="182"/>
  </w:num>
  <w:num w:numId="20" w16cid:durableId="7028937">
    <w:abstractNumId w:val="50"/>
  </w:num>
  <w:num w:numId="21" w16cid:durableId="961813579">
    <w:abstractNumId w:val="218"/>
  </w:num>
  <w:num w:numId="22" w16cid:durableId="1231766522">
    <w:abstractNumId w:val="114"/>
  </w:num>
  <w:num w:numId="23" w16cid:durableId="1060252453">
    <w:abstractNumId w:val="149"/>
  </w:num>
  <w:num w:numId="24" w16cid:durableId="19210306">
    <w:abstractNumId w:val="199"/>
  </w:num>
  <w:num w:numId="25" w16cid:durableId="477305645">
    <w:abstractNumId w:val="249"/>
  </w:num>
  <w:num w:numId="26" w16cid:durableId="2098794035">
    <w:abstractNumId w:val="242"/>
  </w:num>
  <w:num w:numId="27" w16cid:durableId="657882945">
    <w:abstractNumId w:val="23"/>
  </w:num>
  <w:num w:numId="28" w16cid:durableId="1955792547">
    <w:abstractNumId w:val="223"/>
  </w:num>
  <w:num w:numId="29" w16cid:durableId="1662272968">
    <w:abstractNumId w:val="127"/>
  </w:num>
  <w:num w:numId="30" w16cid:durableId="644748630">
    <w:abstractNumId w:val="159"/>
  </w:num>
  <w:num w:numId="31" w16cid:durableId="316031350">
    <w:abstractNumId w:val="36"/>
  </w:num>
  <w:num w:numId="32" w16cid:durableId="643775697">
    <w:abstractNumId w:val="201"/>
  </w:num>
  <w:num w:numId="33" w16cid:durableId="1399983889">
    <w:abstractNumId w:val="230"/>
  </w:num>
  <w:num w:numId="34" w16cid:durableId="2037459606">
    <w:abstractNumId w:val="135"/>
  </w:num>
  <w:num w:numId="35" w16cid:durableId="726610687">
    <w:abstractNumId w:val="222"/>
  </w:num>
  <w:num w:numId="36" w16cid:durableId="1724018060">
    <w:abstractNumId w:val="1"/>
  </w:num>
  <w:num w:numId="37" w16cid:durableId="315695180">
    <w:abstractNumId w:val="71"/>
  </w:num>
  <w:num w:numId="38" w16cid:durableId="1910115986">
    <w:abstractNumId w:val="89"/>
  </w:num>
  <w:num w:numId="39" w16cid:durableId="1770813414">
    <w:abstractNumId w:val="157"/>
  </w:num>
  <w:num w:numId="40" w16cid:durableId="157039903">
    <w:abstractNumId w:val="151"/>
  </w:num>
  <w:num w:numId="41" w16cid:durableId="1044523348">
    <w:abstractNumId w:val="140"/>
  </w:num>
  <w:num w:numId="42" w16cid:durableId="519661225">
    <w:abstractNumId w:val="227"/>
  </w:num>
  <w:num w:numId="43" w16cid:durableId="870806891">
    <w:abstractNumId w:val="24"/>
  </w:num>
  <w:num w:numId="44" w16cid:durableId="1458258940">
    <w:abstractNumId w:val="207"/>
  </w:num>
  <w:num w:numId="45" w16cid:durableId="471798740">
    <w:abstractNumId w:val="113"/>
  </w:num>
  <w:num w:numId="46" w16cid:durableId="178129419">
    <w:abstractNumId w:val="17"/>
  </w:num>
  <w:num w:numId="47" w16cid:durableId="1676105112">
    <w:abstractNumId w:val="224"/>
  </w:num>
  <w:num w:numId="48" w16cid:durableId="1429500185">
    <w:abstractNumId w:val="101"/>
  </w:num>
  <w:num w:numId="49" w16cid:durableId="296497920">
    <w:abstractNumId w:val="128"/>
  </w:num>
  <w:num w:numId="50" w16cid:durableId="901525421">
    <w:abstractNumId w:val="55"/>
  </w:num>
  <w:num w:numId="51" w16cid:durableId="1140923265">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02846638">
    <w:abstractNumId w:val="228"/>
  </w:num>
  <w:num w:numId="53" w16cid:durableId="1005471627">
    <w:abstractNumId w:val="146"/>
  </w:num>
  <w:num w:numId="54" w16cid:durableId="529413362">
    <w:abstractNumId w:val="130"/>
  </w:num>
  <w:num w:numId="55" w16cid:durableId="45032398">
    <w:abstractNumId w:val="179"/>
  </w:num>
  <w:num w:numId="56" w16cid:durableId="1354577763">
    <w:abstractNumId w:val="65"/>
  </w:num>
  <w:num w:numId="57" w16cid:durableId="1233084487">
    <w:abstractNumId w:val="75"/>
  </w:num>
  <w:num w:numId="58" w16cid:durableId="120152206">
    <w:abstractNumId w:val="67"/>
  </w:num>
  <w:num w:numId="59" w16cid:durableId="827596617">
    <w:abstractNumId w:val="164"/>
  </w:num>
  <w:num w:numId="60" w16cid:durableId="1863393685">
    <w:abstractNumId w:val="200"/>
  </w:num>
  <w:num w:numId="61" w16cid:durableId="1233009293">
    <w:abstractNumId w:val="66"/>
  </w:num>
  <w:num w:numId="62" w16cid:durableId="1355153437">
    <w:abstractNumId w:val="186"/>
  </w:num>
  <w:num w:numId="63" w16cid:durableId="14157278">
    <w:abstractNumId w:val="154"/>
  </w:num>
  <w:num w:numId="64" w16cid:durableId="1723284781">
    <w:abstractNumId w:val="244"/>
  </w:num>
  <w:num w:numId="65" w16cid:durableId="1609242195">
    <w:abstractNumId w:val="42"/>
  </w:num>
  <w:num w:numId="66" w16cid:durableId="1135565040">
    <w:abstractNumId w:val="188"/>
  </w:num>
  <w:num w:numId="67" w16cid:durableId="1507284536">
    <w:abstractNumId w:val="96"/>
  </w:num>
  <w:num w:numId="68" w16cid:durableId="477183979">
    <w:abstractNumId w:val="14"/>
  </w:num>
  <w:num w:numId="69" w16cid:durableId="1033192215">
    <w:abstractNumId w:val="104"/>
  </w:num>
  <w:num w:numId="70" w16cid:durableId="1221474800">
    <w:abstractNumId w:val="117"/>
  </w:num>
  <w:num w:numId="71" w16cid:durableId="446004228">
    <w:abstractNumId w:val="40"/>
  </w:num>
  <w:num w:numId="72" w16cid:durableId="1462457956">
    <w:abstractNumId w:val="92"/>
  </w:num>
  <w:num w:numId="73" w16cid:durableId="905142985">
    <w:abstractNumId w:val="84"/>
  </w:num>
  <w:num w:numId="74" w16cid:durableId="1168206681">
    <w:abstractNumId w:val="2"/>
  </w:num>
  <w:num w:numId="75" w16cid:durableId="1871870294">
    <w:abstractNumId w:val="216"/>
  </w:num>
  <w:num w:numId="76" w16cid:durableId="461965193">
    <w:abstractNumId w:val="10"/>
  </w:num>
  <w:num w:numId="77" w16cid:durableId="1954046235">
    <w:abstractNumId w:val="203"/>
  </w:num>
  <w:num w:numId="78" w16cid:durableId="313459385">
    <w:abstractNumId w:val="111"/>
  </w:num>
  <w:num w:numId="79" w16cid:durableId="1910841661">
    <w:abstractNumId w:val="208"/>
  </w:num>
  <w:num w:numId="80" w16cid:durableId="924411475">
    <w:abstractNumId w:val="213"/>
  </w:num>
  <w:num w:numId="81" w16cid:durableId="322124836">
    <w:abstractNumId w:val="95"/>
  </w:num>
  <w:num w:numId="82" w16cid:durableId="165675688">
    <w:abstractNumId w:val="205"/>
  </w:num>
  <w:num w:numId="83" w16cid:durableId="1770394764">
    <w:abstractNumId w:val="80"/>
  </w:num>
  <w:num w:numId="84" w16cid:durableId="1640845687">
    <w:abstractNumId w:val="217"/>
  </w:num>
  <w:num w:numId="85" w16cid:durableId="1566062686">
    <w:abstractNumId w:val="245"/>
  </w:num>
  <w:num w:numId="86" w16cid:durableId="1804149438">
    <w:abstractNumId w:val="28"/>
  </w:num>
  <w:num w:numId="87" w16cid:durableId="325010546">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09329384">
    <w:abstractNumId w:val="231"/>
  </w:num>
  <w:num w:numId="89" w16cid:durableId="1786191013">
    <w:abstractNumId w:val="139"/>
  </w:num>
  <w:num w:numId="90" w16cid:durableId="1457064186">
    <w:abstractNumId w:val="38"/>
  </w:num>
  <w:num w:numId="91" w16cid:durableId="336277709">
    <w:abstractNumId w:val="238"/>
  </w:num>
  <w:num w:numId="92" w16cid:durableId="1658723468">
    <w:abstractNumId w:val="184"/>
  </w:num>
  <w:num w:numId="93" w16cid:durableId="1250313725">
    <w:abstractNumId w:val="0"/>
  </w:num>
  <w:num w:numId="94" w16cid:durableId="1130855675">
    <w:abstractNumId w:val="210"/>
  </w:num>
  <w:num w:numId="95" w16cid:durableId="632714614">
    <w:abstractNumId w:val="82"/>
  </w:num>
  <w:num w:numId="96" w16cid:durableId="547033585">
    <w:abstractNumId w:val="110"/>
  </w:num>
  <w:num w:numId="97" w16cid:durableId="121651594">
    <w:abstractNumId w:val="60"/>
  </w:num>
  <w:num w:numId="98" w16cid:durableId="1499270929">
    <w:abstractNumId w:val="58"/>
  </w:num>
  <w:num w:numId="99" w16cid:durableId="1931305261">
    <w:abstractNumId w:val="155"/>
  </w:num>
  <w:num w:numId="100" w16cid:durableId="1518303823">
    <w:abstractNumId w:val="77"/>
  </w:num>
  <w:num w:numId="101" w16cid:durableId="585770539">
    <w:abstractNumId w:val="122"/>
  </w:num>
  <w:num w:numId="102" w16cid:durableId="1262253411">
    <w:abstractNumId w:val="81"/>
  </w:num>
  <w:num w:numId="103" w16cid:durableId="961500153">
    <w:abstractNumId w:val="1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31347061">
    <w:abstractNumId w:val="8"/>
  </w:num>
  <w:num w:numId="105" w16cid:durableId="1733886796">
    <w:abstractNumId w:val="62"/>
  </w:num>
  <w:num w:numId="106" w16cid:durableId="534195695">
    <w:abstractNumId w:val="196"/>
  </w:num>
  <w:num w:numId="107" w16cid:durableId="767039834">
    <w:abstractNumId w:val="98"/>
  </w:num>
  <w:num w:numId="108" w16cid:durableId="1180193703">
    <w:abstractNumId w:val="59"/>
  </w:num>
  <w:num w:numId="109" w16cid:durableId="611473629">
    <w:abstractNumId w:val="15"/>
  </w:num>
  <w:num w:numId="110" w16cid:durableId="1912810487">
    <w:abstractNumId w:val="232"/>
  </w:num>
  <w:num w:numId="111" w16cid:durableId="133254671">
    <w:abstractNumId w:val="116"/>
  </w:num>
  <w:num w:numId="112" w16cid:durableId="1450667164">
    <w:abstractNumId w:val="166"/>
  </w:num>
  <w:num w:numId="113" w16cid:durableId="2080982247">
    <w:abstractNumId w:val="76"/>
  </w:num>
  <w:num w:numId="114" w16cid:durableId="1525171158">
    <w:abstractNumId w:val="109"/>
  </w:num>
  <w:num w:numId="115" w16cid:durableId="1454246411">
    <w:abstractNumId w:val="90"/>
  </w:num>
  <w:num w:numId="116" w16cid:durableId="1822768573">
    <w:abstractNumId w:val="181"/>
  </w:num>
  <w:num w:numId="117" w16cid:durableId="214395417">
    <w:abstractNumId w:val="246"/>
  </w:num>
  <w:num w:numId="118" w16cid:durableId="1483497784">
    <w:abstractNumId w:val="103"/>
  </w:num>
  <w:num w:numId="119" w16cid:durableId="762922553">
    <w:abstractNumId w:val="147"/>
  </w:num>
  <w:num w:numId="120" w16cid:durableId="1223909115">
    <w:abstractNumId w:val="243"/>
  </w:num>
  <w:num w:numId="121" w16cid:durableId="1542328800">
    <w:abstractNumId w:val="12"/>
  </w:num>
  <w:num w:numId="122" w16cid:durableId="1379550413">
    <w:abstractNumId w:val="69"/>
  </w:num>
  <w:num w:numId="123" w16cid:durableId="71004609">
    <w:abstractNumId w:val="150"/>
  </w:num>
  <w:num w:numId="124" w16cid:durableId="727529529">
    <w:abstractNumId w:val="158"/>
  </w:num>
  <w:num w:numId="125" w16cid:durableId="1354185208">
    <w:abstractNumId w:val="211"/>
  </w:num>
  <w:num w:numId="126" w16cid:durableId="1581059564">
    <w:abstractNumId w:val="118"/>
  </w:num>
  <w:num w:numId="127" w16cid:durableId="567300482">
    <w:abstractNumId w:val="51"/>
  </w:num>
  <w:num w:numId="128" w16cid:durableId="569315286">
    <w:abstractNumId w:val="235"/>
  </w:num>
  <w:num w:numId="129" w16cid:durableId="555627848">
    <w:abstractNumId w:val="220"/>
  </w:num>
  <w:num w:numId="130" w16cid:durableId="1110321573">
    <w:abstractNumId w:val="219"/>
  </w:num>
  <w:num w:numId="131" w16cid:durableId="483161001">
    <w:abstractNumId w:val="180"/>
  </w:num>
  <w:num w:numId="132" w16cid:durableId="1813524312">
    <w:abstractNumId w:val="44"/>
  </w:num>
  <w:num w:numId="133" w16cid:durableId="397746846">
    <w:abstractNumId w:val="108"/>
  </w:num>
  <w:num w:numId="134" w16cid:durableId="22026800">
    <w:abstractNumId w:val="229"/>
  </w:num>
  <w:num w:numId="135" w16cid:durableId="849369103">
    <w:abstractNumId w:val="175"/>
  </w:num>
  <w:num w:numId="136" w16cid:durableId="1231840638">
    <w:abstractNumId w:val="41"/>
  </w:num>
  <w:num w:numId="137" w16cid:durableId="804003019">
    <w:abstractNumId w:val="174"/>
  </w:num>
  <w:num w:numId="138" w16cid:durableId="1710178186">
    <w:abstractNumId w:val="169"/>
  </w:num>
  <w:num w:numId="139" w16cid:durableId="1583686652">
    <w:abstractNumId w:val="57"/>
  </w:num>
  <w:num w:numId="140" w16cid:durableId="2038312720">
    <w:abstractNumId w:val="47"/>
  </w:num>
  <w:num w:numId="141" w16cid:durableId="280260947">
    <w:abstractNumId w:val="131"/>
  </w:num>
  <w:num w:numId="142" w16cid:durableId="290669357">
    <w:abstractNumId w:val="112"/>
  </w:num>
  <w:num w:numId="143" w16cid:durableId="802121294">
    <w:abstractNumId w:val="102"/>
  </w:num>
  <w:num w:numId="144" w16cid:durableId="326440781">
    <w:abstractNumId w:val="170"/>
  </w:num>
  <w:num w:numId="145" w16cid:durableId="1006058456">
    <w:abstractNumId w:val="5"/>
  </w:num>
  <w:num w:numId="146" w16cid:durableId="2115712076">
    <w:abstractNumId w:val="125"/>
  </w:num>
  <w:num w:numId="147" w16cid:durableId="132527832">
    <w:abstractNumId w:val="19"/>
  </w:num>
  <w:num w:numId="148" w16cid:durableId="1669598130">
    <w:abstractNumId w:val="148"/>
  </w:num>
  <w:num w:numId="149" w16cid:durableId="1856767129">
    <w:abstractNumId w:val="37"/>
  </w:num>
  <w:num w:numId="150" w16cid:durableId="991985085">
    <w:abstractNumId w:val="99"/>
  </w:num>
  <w:num w:numId="151" w16cid:durableId="1412968468">
    <w:abstractNumId w:val="248"/>
  </w:num>
  <w:num w:numId="152" w16cid:durableId="1107382997">
    <w:abstractNumId w:val="31"/>
  </w:num>
  <w:num w:numId="153" w16cid:durableId="1406490010">
    <w:abstractNumId w:val="153"/>
  </w:num>
  <w:num w:numId="154" w16cid:durableId="29695302">
    <w:abstractNumId w:val="145"/>
  </w:num>
  <w:num w:numId="155" w16cid:durableId="649598077">
    <w:abstractNumId w:val="105"/>
  </w:num>
  <w:num w:numId="156" w16cid:durableId="665089768">
    <w:abstractNumId w:val="239"/>
  </w:num>
  <w:num w:numId="157" w16cid:durableId="945582336">
    <w:abstractNumId w:val="54"/>
  </w:num>
  <w:num w:numId="158" w16cid:durableId="1324162801">
    <w:abstractNumId w:val="225"/>
  </w:num>
  <w:num w:numId="159" w16cid:durableId="236406515">
    <w:abstractNumId w:val="4"/>
  </w:num>
  <w:num w:numId="160" w16cid:durableId="324214276">
    <w:abstractNumId w:val="129"/>
  </w:num>
  <w:num w:numId="161" w16cid:durableId="2070760910">
    <w:abstractNumId w:val="176"/>
  </w:num>
  <w:num w:numId="162" w16cid:durableId="153837556">
    <w:abstractNumId w:val="124"/>
  </w:num>
  <w:num w:numId="163" w16cid:durableId="1795515256">
    <w:abstractNumId w:val="167"/>
  </w:num>
  <w:num w:numId="164" w16cid:durableId="794521803">
    <w:abstractNumId w:val="183"/>
  </w:num>
  <w:num w:numId="165" w16cid:durableId="306857348">
    <w:abstractNumId w:val="43"/>
  </w:num>
  <w:num w:numId="166" w16cid:durableId="441652566">
    <w:abstractNumId w:val="123"/>
  </w:num>
  <w:num w:numId="167" w16cid:durableId="799802311">
    <w:abstractNumId w:val="172"/>
  </w:num>
  <w:num w:numId="168" w16cid:durableId="1560281159">
    <w:abstractNumId w:val="32"/>
  </w:num>
  <w:num w:numId="169" w16cid:durableId="1974673722">
    <w:abstractNumId w:val="247"/>
  </w:num>
  <w:num w:numId="170" w16cid:durableId="1270770986">
    <w:abstractNumId w:val="212"/>
  </w:num>
  <w:num w:numId="171" w16cid:durableId="1432314022">
    <w:abstractNumId w:val="234"/>
  </w:num>
  <w:num w:numId="172" w16cid:durableId="1587880034">
    <w:abstractNumId w:val="206"/>
  </w:num>
  <w:num w:numId="173" w16cid:durableId="1699307777">
    <w:abstractNumId w:val="34"/>
  </w:num>
  <w:num w:numId="174" w16cid:durableId="1591887417">
    <w:abstractNumId w:val="194"/>
  </w:num>
  <w:num w:numId="175" w16cid:durableId="1535926985">
    <w:abstractNumId w:val="121"/>
  </w:num>
  <w:num w:numId="176" w16cid:durableId="1654797821">
    <w:abstractNumId w:val="173"/>
  </w:num>
  <w:num w:numId="177" w16cid:durableId="2037075570">
    <w:abstractNumId w:val="73"/>
  </w:num>
  <w:num w:numId="178" w16cid:durableId="506560279">
    <w:abstractNumId w:val="13"/>
  </w:num>
  <w:num w:numId="179" w16cid:durableId="903562942">
    <w:abstractNumId w:val="83"/>
  </w:num>
  <w:num w:numId="180" w16cid:durableId="2141265384">
    <w:abstractNumId w:val="6"/>
  </w:num>
  <w:num w:numId="181" w16cid:durableId="1108963675">
    <w:abstractNumId w:val="39"/>
  </w:num>
  <w:num w:numId="182" w16cid:durableId="1560172835">
    <w:abstractNumId w:val="192"/>
  </w:num>
  <w:num w:numId="183" w16cid:durableId="1982153731">
    <w:abstractNumId w:val="236"/>
  </w:num>
  <w:num w:numId="184" w16cid:durableId="496727573">
    <w:abstractNumId w:val="156"/>
  </w:num>
  <w:num w:numId="185" w16cid:durableId="878709312">
    <w:abstractNumId w:val="189"/>
  </w:num>
  <w:num w:numId="186" w16cid:durableId="2127501140">
    <w:abstractNumId w:val="48"/>
  </w:num>
  <w:num w:numId="187" w16cid:durableId="1111508179">
    <w:abstractNumId w:val="237"/>
  </w:num>
  <w:num w:numId="188" w16cid:durableId="1841581164">
    <w:abstractNumId w:val="78"/>
  </w:num>
  <w:num w:numId="189" w16cid:durableId="638993586">
    <w:abstractNumId w:val="100"/>
  </w:num>
  <w:num w:numId="190" w16cid:durableId="1696806295">
    <w:abstractNumId w:val="202"/>
  </w:num>
  <w:num w:numId="191" w16cid:durableId="325087599">
    <w:abstractNumId w:val="241"/>
  </w:num>
  <w:num w:numId="192" w16cid:durableId="322129047">
    <w:abstractNumId w:val="132"/>
  </w:num>
  <w:num w:numId="193" w16cid:durableId="495850366">
    <w:abstractNumId w:val="143"/>
  </w:num>
  <w:num w:numId="194" w16cid:durableId="869487335">
    <w:abstractNumId w:val="165"/>
  </w:num>
  <w:num w:numId="195" w16cid:durableId="1106727051">
    <w:abstractNumId w:val="33"/>
  </w:num>
  <w:num w:numId="196" w16cid:durableId="502285982">
    <w:abstractNumId w:val="26"/>
  </w:num>
  <w:num w:numId="197" w16cid:durableId="340857943">
    <w:abstractNumId w:val="198"/>
  </w:num>
  <w:num w:numId="198" w16cid:durableId="1796831746">
    <w:abstractNumId w:val="215"/>
  </w:num>
  <w:num w:numId="199" w16cid:durableId="235745668">
    <w:abstractNumId w:val="88"/>
  </w:num>
  <w:num w:numId="200" w16cid:durableId="1674213369">
    <w:abstractNumId w:val="72"/>
  </w:num>
  <w:num w:numId="201" w16cid:durableId="1099329439">
    <w:abstractNumId w:val="9"/>
  </w:num>
  <w:num w:numId="202" w16cid:durableId="792985982">
    <w:abstractNumId w:val="197"/>
  </w:num>
  <w:num w:numId="203" w16cid:durableId="1116486843">
    <w:abstractNumId w:val="7"/>
  </w:num>
  <w:num w:numId="204" w16cid:durableId="967779452">
    <w:abstractNumId w:val="11"/>
  </w:num>
  <w:num w:numId="205" w16cid:durableId="1604916727">
    <w:abstractNumId w:val="18"/>
  </w:num>
  <w:num w:numId="206" w16cid:durableId="1705792975">
    <w:abstractNumId w:val="30"/>
  </w:num>
  <w:num w:numId="207" w16cid:durableId="526405692">
    <w:abstractNumId w:val="35"/>
  </w:num>
  <w:num w:numId="208" w16cid:durableId="1827355984">
    <w:abstractNumId w:val="61"/>
  </w:num>
  <w:num w:numId="209" w16cid:durableId="471363443">
    <w:abstractNumId w:val="85"/>
  </w:num>
  <w:num w:numId="210" w16cid:durableId="1906597871">
    <w:abstractNumId w:val="87"/>
  </w:num>
  <w:num w:numId="211" w16cid:durableId="869801396">
    <w:abstractNumId w:val="91"/>
  </w:num>
  <w:num w:numId="212" w16cid:durableId="1209032124">
    <w:abstractNumId w:val="93"/>
  </w:num>
  <w:num w:numId="213" w16cid:durableId="1703894253">
    <w:abstractNumId w:val="106"/>
  </w:num>
  <w:num w:numId="214" w16cid:durableId="1052761">
    <w:abstractNumId w:val="107"/>
  </w:num>
  <w:num w:numId="215" w16cid:durableId="220333225">
    <w:abstractNumId w:val="119"/>
  </w:num>
  <w:num w:numId="216" w16cid:durableId="305626985">
    <w:abstractNumId w:val="137"/>
  </w:num>
  <w:num w:numId="217" w16cid:durableId="1140416558">
    <w:abstractNumId w:val="141"/>
  </w:num>
  <w:num w:numId="218" w16cid:durableId="570888691">
    <w:abstractNumId w:val="142"/>
  </w:num>
  <w:num w:numId="219" w16cid:durableId="508255422">
    <w:abstractNumId w:val="191"/>
  </w:num>
  <w:num w:numId="220" w16cid:durableId="2144080561">
    <w:abstractNumId w:val="209"/>
  </w:num>
  <w:num w:numId="221" w16cid:durableId="1255438922">
    <w:abstractNumId w:val="226"/>
  </w:num>
  <w:num w:numId="222" w16cid:durableId="142505550">
    <w:abstractNumId w:val="185"/>
  </w:num>
  <w:num w:numId="223" w16cid:durableId="716470228">
    <w:abstractNumId w:val="86"/>
  </w:num>
  <w:num w:numId="224" w16cid:durableId="760876608">
    <w:abstractNumId w:val="204"/>
  </w:num>
  <w:num w:numId="225" w16cid:durableId="1639533700">
    <w:abstractNumId w:val="56"/>
  </w:num>
  <w:num w:numId="226" w16cid:durableId="2070686932">
    <w:abstractNumId w:val="25"/>
  </w:num>
  <w:num w:numId="227" w16cid:durableId="1364555192">
    <w:abstractNumId w:val="162"/>
  </w:num>
  <w:num w:numId="228" w16cid:durableId="2146582572">
    <w:abstractNumId w:val="21"/>
  </w:num>
  <w:num w:numId="229" w16cid:durableId="310250700">
    <w:abstractNumId w:val="52"/>
  </w:num>
  <w:num w:numId="230" w16cid:durableId="671764211">
    <w:abstractNumId w:val="152"/>
  </w:num>
  <w:num w:numId="231" w16cid:durableId="2113012847">
    <w:abstractNumId w:val="195"/>
  </w:num>
  <w:num w:numId="232" w16cid:durableId="612828284">
    <w:abstractNumId w:val="144"/>
  </w:num>
  <w:num w:numId="233" w16cid:durableId="1191531021">
    <w:abstractNumId w:val="27"/>
  </w:num>
  <w:num w:numId="234" w16cid:durableId="728502757">
    <w:abstractNumId w:val="136"/>
  </w:num>
  <w:num w:numId="235" w16cid:durableId="1340693712">
    <w:abstractNumId w:val="187"/>
  </w:num>
  <w:num w:numId="236" w16cid:durableId="33189932">
    <w:abstractNumId w:val="70"/>
  </w:num>
  <w:num w:numId="237" w16cid:durableId="1275283219">
    <w:abstractNumId w:val="221"/>
  </w:num>
  <w:num w:numId="238" w16cid:durableId="868102889">
    <w:abstractNumId w:val="160"/>
  </w:num>
  <w:num w:numId="239" w16cid:durableId="2139184515">
    <w:abstractNumId w:val="120"/>
  </w:num>
  <w:num w:numId="240" w16cid:durableId="256793093">
    <w:abstractNumId w:val="138"/>
  </w:num>
  <w:num w:numId="241" w16cid:durableId="1284266351">
    <w:abstractNumId w:val="134"/>
  </w:num>
  <w:num w:numId="242" w16cid:durableId="678655698">
    <w:abstractNumId w:val="63"/>
  </w:num>
  <w:num w:numId="243" w16cid:durableId="1795370248">
    <w:abstractNumId w:val="177"/>
  </w:num>
  <w:num w:numId="244" w16cid:durableId="939026409">
    <w:abstractNumId w:val="74"/>
  </w:num>
  <w:num w:numId="245" w16cid:durableId="177550329">
    <w:abstractNumId w:val="22"/>
  </w:num>
  <w:num w:numId="246" w16cid:durableId="182676145">
    <w:abstractNumId w:val="178"/>
  </w:num>
  <w:num w:numId="247" w16cid:durableId="241377563">
    <w:abstractNumId w:val="115"/>
  </w:num>
  <w:num w:numId="248" w16cid:durableId="186674400">
    <w:abstractNumId w:val="53"/>
  </w:num>
  <w:num w:numId="249" w16cid:durableId="639263234">
    <w:abstractNumId w:val="79"/>
  </w:num>
  <w:num w:numId="250" w16cid:durableId="2095127004">
    <w:abstractNumId w:val="163"/>
  </w:num>
  <w:num w:numId="251" w16cid:durableId="74980412">
    <w:abstractNumId w:val="64"/>
  </w:num>
  <w:num w:numId="252" w16cid:durableId="165169146">
    <w:abstractNumId w:val="1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56EC4"/>
    <w:rsid w:val="00041AAD"/>
    <w:rsid w:val="00043062"/>
    <w:rsid w:val="00060812"/>
    <w:rsid w:val="00092361"/>
    <w:rsid w:val="00095AE1"/>
    <w:rsid w:val="000B05ED"/>
    <w:rsid w:val="000B1996"/>
    <w:rsid w:val="000B336A"/>
    <w:rsid w:val="000C0B88"/>
    <w:rsid w:val="000E0F8E"/>
    <w:rsid w:val="000F0B87"/>
    <w:rsid w:val="000F1619"/>
    <w:rsid w:val="000F4CD4"/>
    <w:rsid w:val="0013134E"/>
    <w:rsid w:val="001370C8"/>
    <w:rsid w:val="0014387B"/>
    <w:rsid w:val="0015124D"/>
    <w:rsid w:val="00166105"/>
    <w:rsid w:val="001A30DB"/>
    <w:rsid w:val="001B260B"/>
    <w:rsid w:val="001C7834"/>
    <w:rsid w:val="00200CF7"/>
    <w:rsid w:val="0020539B"/>
    <w:rsid w:val="0020665B"/>
    <w:rsid w:val="00217B85"/>
    <w:rsid w:val="00230A77"/>
    <w:rsid w:val="00233356"/>
    <w:rsid w:val="0024165F"/>
    <w:rsid w:val="002442F1"/>
    <w:rsid w:val="00250C09"/>
    <w:rsid w:val="002722E5"/>
    <w:rsid w:val="00285EB8"/>
    <w:rsid w:val="00290CC6"/>
    <w:rsid w:val="00291E80"/>
    <w:rsid w:val="0029245E"/>
    <w:rsid w:val="002940E0"/>
    <w:rsid w:val="00297A9C"/>
    <w:rsid w:val="002A088A"/>
    <w:rsid w:val="002A29B4"/>
    <w:rsid w:val="002A737E"/>
    <w:rsid w:val="002B4AD3"/>
    <w:rsid w:val="002B68B5"/>
    <w:rsid w:val="002C0CDE"/>
    <w:rsid w:val="002C5A1D"/>
    <w:rsid w:val="002D7F2B"/>
    <w:rsid w:val="002F575B"/>
    <w:rsid w:val="00301E8D"/>
    <w:rsid w:val="00312F61"/>
    <w:rsid w:val="00320A46"/>
    <w:rsid w:val="003249F3"/>
    <w:rsid w:val="003366ED"/>
    <w:rsid w:val="00343533"/>
    <w:rsid w:val="00345F68"/>
    <w:rsid w:val="00346707"/>
    <w:rsid w:val="00360097"/>
    <w:rsid w:val="00370C9F"/>
    <w:rsid w:val="0037282D"/>
    <w:rsid w:val="003779AE"/>
    <w:rsid w:val="003A4881"/>
    <w:rsid w:val="003A68E5"/>
    <w:rsid w:val="003A7216"/>
    <w:rsid w:val="004305A5"/>
    <w:rsid w:val="00435350"/>
    <w:rsid w:val="00436937"/>
    <w:rsid w:val="004432C0"/>
    <w:rsid w:val="00456D58"/>
    <w:rsid w:val="0047037C"/>
    <w:rsid w:val="00494661"/>
    <w:rsid w:val="00497AC5"/>
    <w:rsid w:val="004C1E02"/>
    <w:rsid w:val="004D34D6"/>
    <w:rsid w:val="004F59C0"/>
    <w:rsid w:val="00520CAE"/>
    <w:rsid w:val="0053000C"/>
    <w:rsid w:val="005411A6"/>
    <w:rsid w:val="005535D6"/>
    <w:rsid w:val="00575F99"/>
    <w:rsid w:val="00580014"/>
    <w:rsid w:val="00580299"/>
    <w:rsid w:val="0058410F"/>
    <w:rsid w:val="00597561"/>
    <w:rsid w:val="005B4B2A"/>
    <w:rsid w:val="005B7F2D"/>
    <w:rsid w:val="005C5E08"/>
    <w:rsid w:val="005D58B3"/>
    <w:rsid w:val="005F0C60"/>
    <w:rsid w:val="00606D26"/>
    <w:rsid w:val="00626FED"/>
    <w:rsid w:val="006376E1"/>
    <w:rsid w:val="00640EAA"/>
    <w:rsid w:val="006524FA"/>
    <w:rsid w:val="00656EC4"/>
    <w:rsid w:val="006702DA"/>
    <w:rsid w:val="006A05B0"/>
    <w:rsid w:val="006C4028"/>
    <w:rsid w:val="006E4918"/>
    <w:rsid w:val="006F7998"/>
    <w:rsid w:val="006F7AAE"/>
    <w:rsid w:val="00710938"/>
    <w:rsid w:val="00714419"/>
    <w:rsid w:val="00714C49"/>
    <w:rsid w:val="00717E2A"/>
    <w:rsid w:val="007262AB"/>
    <w:rsid w:val="00745229"/>
    <w:rsid w:val="00751396"/>
    <w:rsid w:val="00764271"/>
    <w:rsid w:val="00792CF4"/>
    <w:rsid w:val="007A3F65"/>
    <w:rsid w:val="007B7065"/>
    <w:rsid w:val="007C3847"/>
    <w:rsid w:val="007D2785"/>
    <w:rsid w:val="007D2C27"/>
    <w:rsid w:val="007E60E2"/>
    <w:rsid w:val="008215FE"/>
    <w:rsid w:val="00824447"/>
    <w:rsid w:val="00824ECE"/>
    <w:rsid w:val="008257F0"/>
    <w:rsid w:val="00843D5F"/>
    <w:rsid w:val="008476CF"/>
    <w:rsid w:val="00853974"/>
    <w:rsid w:val="0087114D"/>
    <w:rsid w:val="00873C63"/>
    <w:rsid w:val="00880829"/>
    <w:rsid w:val="008936A2"/>
    <w:rsid w:val="008B646F"/>
    <w:rsid w:val="008C2528"/>
    <w:rsid w:val="008C6039"/>
    <w:rsid w:val="008C7E88"/>
    <w:rsid w:val="008E4833"/>
    <w:rsid w:val="008E5234"/>
    <w:rsid w:val="009021C0"/>
    <w:rsid w:val="0090393D"/>
    <w:rsid w:val="00905B58"/>
    <w:rsid w:val="00910CB8"/>
    <w:rsid w:val="0091497A"/>
    <w:rsid w:val="00945048"/>
    <w:rsid w:val="009504CB"/>
    <w:rsid w:val="00952717"/>
    <w:rsid w:val="00965B55"/>
    <w:rsid w:val="00971DA8"/>
    <w:rsid w:val="0097335D"/>
    <w:rsid w:val="00984CDB"/>
    <w:rsid w:val="009875C1"/>
    <w:rsid w:val="009B7B17"/>
    <w:rsid w:val="009C3DE4"/>
    <w:rsid w:val="009D187E"/>
    <w:rsid w:val="009D4E7C"/>
    <w:rsid w:val="009E435D"/>
    <w:rsid w:val="009F312F"/>
    <w:rsid w:val="009F4E18"/>
    <w:rsid w:val="00A14329"/>
    <w:rsid w:val="00A22F6C"/>
    <w:rsid w:val="00A636D2"/>
    <w:rsid w:val="00A76E4D"/>
    <w:rsid w:val="00A8024A"/>
    <w:rsid w:val="00A91E80"/>
    <w:rsid w:val="00AA4DCD"/>
    <w:rsid w:val="00AA7702"/>
    <w:rsid w:val="00AB7602"/>
    <w:rsid w:val="00AC313A"/>
    <w:rsid w:val="00AD3B07"/>
    <w:rsid w:val="00AD65DB"/>
    <w:rsid w:val="00AF06B6"/>
    <w:rsid w:val="00B01445"/>
    <w:rsid w:val="00B215E1"/>
    <w:rsid w:val="00B33957"/>
    <w:rsid w:val="00B471F3"/>
    <w:rsid w:val="00B6275A"/>
    <w:rsid w:val="00B62E1A"/>
    <w:rsid w:val="00B718A4"/>
    <w:rsid w:val="00BC10DA"/>
    <w:rsid w:val="00BD382D"/>
    <w:rsid w:val="00BE10C7"/>
    <w:rsid w:val="00BF4212"/>
    <w:rsid w:val="00BF7BFD"/>
    <w:rsid w:val="00C22B4F"/>
    <w:rsid w:val="00C23851"/>
    <w:rsid w:val="00C80F08"/>
    <w:rsid w:val="00C86EA1"/>
    <w:rsid w:val="00CA0DB8"/>
    <w:rsid w:val="00CD45EC"/>
    <w:rsid w:val="00D10B27"/>
    <w:rsid w:val="00D12885"/>
    <w:rsid w:val="00D173B2"/>
    <w:rsid w:val="00D25431"/>
    <w:rsid w:val="00D535F4"/>
    <w:rsid w:val="00D537F9"/>
    <w:rsid w:val="00D60C7D"/>
    <w:rsid w:val="00D91709"/>
    <w:rsid w:val="00DA57A7"/>
    <w:rsid w:val="00DB047F"/>
    <w:rsid w:val="00DD7072"/>
    <w:rsid w:val="00DF2B7B"/>
    <w:rsid w:val="00E02FA0"/>
    <w:rsid w:val="00E3290B"/>
    <w:rsid w:val="00E34AB4"/>
    <w:rsid w:val="00E35E69"/>
    <w:rsid w:val="00E5201E"/>
    <w:rsid w:val="00E55A9C"/>
    <w:rsid w:val="00E628B0"/>
    <w:rsid w:val="00E66A2A"/>
    <w:rsid w:val="00E7782B"/>
    <w:rsid w:val="00E9145C"/>
    <w:rsid w:val="00E9199B"/>
    <w:rsid w:val="00EA537C"/>
    <w:rsid w:val="00EB509D"/>
    <w:rsid w:val="00EB6177"/>
    <w:rsid w:val="00EC147B"/>
    <w:rsid w:val="00EC3198"/>
    <w:rsid w:val="00ED5425"/>
    <w:rsid w:val="00EE0567"/>
    <w:rsid w:val="00EE27FE"/>
    <w:rsid w:val="00EE302C"/>
    <w:rsid w:val="00EF720E"/>
    <w:rsid w:val="00EF72E0"/>
    <w:rsid w:val="00F0298E"/>
    <w:rsid w:val="00F05477"/>
    <w:rsid w:val="00F21918"/>
    <w:rsid w:val="00F65E4E"/>
    <w:rsid w:val="00F74E8D"/>
    <w:rsid w:val="00FB1E09"/>
    <w:rsid w:val="00FC2A75"/>
    <w:rsid w:val="00FD20A7"/>
    <w:rsid w:val="00FD4841"/>
    <w:rsid w:val="00FE7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78FF5"/>
  <w15:docId w15:val="{0C98B164-4EE0-4BA0-BA99-F79791E2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217B85"/>
  </w:style>
  <w:style w:type="paragraph" w:styleId="19">
    <w:name w:val="heading 1"/>
    <w:aliases w:val="Заголовок 1 Знак1,Заголовок 1 Знак Знак,Заголовок 1 Знак1 Знак Знак,Заголовок 1 Знак Знак Знак Знак,Заголовок 1 Знак2 Знак Знак Знак Знак,Заголовок 1 Знак1 Знак Знак Знак Знак Знак,Заголовок 1 Знак Знак Знак Знак Знак Знак Знак,Modulo,ALK_K1"/>
    <w:basedOn w:val="a9"/>
    <w:next w:val="a9"/>
    <w:link w:val="1a"/>
    <w:qFormat/>
    <w:rsid w:val="00656EC4"/>
    <w:pPr>
      <w:keepNext/>
      <w:spacing w:before="240" w:after="60" w:line="240" w:lineRule="auto"/>
      <w:outlineLvl w:val="0"/>
    </w:pPr>
    <w:rPr>
      <w:rFonts w:ascii="Arial" w:eastAsia="Times New Roman" w:hAnsi="Arial" w:cs="Times New Roman"/>
      <w:b/>
      <w:bCs/>
      <w:kern w:val="32"/>
      <w:sz w:val="32"/>
      <w:szCs w:val="32"/>
    </w:rPr>
  </w:style>
  <w:style w:type="paragraph" w:styleId="26">
    <w:name w:val="heading 2"/>
    <w:aliases w:val="(Подраздел),Подразд. доклада,Heading R 2,Heading R 21,Heading R 22,Heading R 23,Heading R 24,Heading R 25, Знак, Знак Знак Знак Знак,Заголовок 21 Знак Знак Знак Знак,Заголовок 21, Знак1,Заголовок 21 Знак Знак Знак Знак1,Знак1,Oggetto,Section"/>
    <w:basedOn w:val="a9"/>
    <w:next w:val="a9"/>
    <w:link w:val="27"/>
    <w:qFormat/>
    <w:rsid w:val="00656EC4"/>
    <w:pPr>
      <w:keepNext/>
      <w:spacing w:before="240" w:after="60" w:line="240" w:lineRule="auto"/>
      <w:outlineLvl w:val="1"/>
    </w:pPr>
    <w:rPr>
      <w:rFonts w:ascii="Arial" w:eastAsia="Times New Roman" w:hAnsi="Arial" w:cs="Times New Roman"/>
      <w:b/>
      <w:bCs/>
      <w:i/>
      <w:iCs/>
      <w:sz w:val="28"/>
      <w:szCs w:val="28"/>
    </w:rPr>
  </w:style>
  <w:style w:type="paragraph" w:styleId="3">
    <w:name w:val="heading 3"/>
    <w:aliases w:val="Subparagraaf,Заголовок 3 Знак Знак,Заголовок 3 Знак1 Знак1,Заголовок 3 Знак Знак Знак1,Заголовок 3 Знак1 Знак Знак,Заголовок 3 Знак Знак1 Знак,Заголовок 3 Знак Знак2,RSKH3,B Head,ППодраздел,Подраздел1, Пунк,заг_3,_заг3,Эд__,Subsection Знак"/>
    <w:basedOn w:val="a9"/>
    <w:next w:val="a9"/>
    <w:link w:val="30"/>
    <w:qFormat/>
    <w:rsid w:val="00656EC4"/>
    <w:pPr>
      <w:keepNext/>
      <w:spacing w:before="240" w:after="60" w:line="240" w:lineRule="auto"/>
      <w:outlineLvl w:val="2"/>
    </w:pPr>
    <w:rPr>
      <w:rFonts w:ascii="Arial" w:eastAsia="Times New Roman" w:hAnsi="Arial" w:cs="Times New Roman"/>
      <w:b/>
      <w:bCs/>
      <w:sz w:val="26"/>
      <w:szCs w:val="26"/>
    </w:rPr>
  </w:style>
  <w:style w:type="paragraph" w:styleId="4">
    <w:name w:val="heading 4"/>
    <w:aliases w:val="Эд_1,Close,RSKH4,C Head,Kopje,ALK_K4,Heading 4_ARGOSS"/>
    <w:basedOn w:val="a9"/>
    <w:next w:val="a9"/>
    <w:link w:val="40"/>
    <w:qFormat/>
    <w:rsid w:val="00656EC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
    <w:basedOn w:val="a9"/>
    <w:next w:val="a9"/>
    <w:link w:val="50"/>
    <w:qFormat/>
    <w:rsid w:val="00656EC4"/>
    <w:pPr>
      <w:keepNext/>
      <w:spacing w:after="0" w:line="360" w:lineRule="auto"/>
      <w:jc w:val="both"/>
      <w:outlineLvl w:val="4"/>
    </w:pPr>
    <w:rPr>
      <w:rFonts w:ascii="Times New Roman" w:eastAsia="Times New Roman" w:hAnsi="Times New Roman" w:cs="Times New Roman"/>
      <w:bCs/>
      <w:color w:val="FF0000"/>
      <w:sz w:val="24"/>
      <w:szCs w:val="20"/>
      <w:u w:val="single"/>
    </w:rPr>
  </w:style>
  <w:style w:type="paragraph" w:styleId="60">
    <w:name w:val="heading 6"/>
    <w:aliases w:val="Стиль 6,Ñòèëü 6,Report Heading,h6,. (a.)"/>
    <w:basedOn w:val="a9"/>
    <w:next w:val="a9"/>
    <w:link w:val="61"/>
    <w:qFormat/>
    <w:rsid w:val="00656EC4"/>
    <w:pPr>
      <w:spacing w:before="240" w:after="60" w:line="240" w:lineRule="auto"/>
      <w:outlineLvl w:val="5"/>
    </w:pPr>
    <w:rPr>
      <w:rFonts w:ascii="Calibri" w:eastAsia="Times New Roman" w:hAnsi="Calibri" w:cs="Times New Roman"/>
      <w:b/>
      <w:bCs/>
    </w:rPr>
  </w:style>
  <w:style w:type="paragraph" w:styleId="7">
    <w:name w:val="heading 7"/>
    <w:basedOn w:val="a9"/>
    <w:next w:val="a9"/>
    <w:link w:val="70"/>
    <w:qFormat/>
    <w:rsid w:val="00656EC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9"/>
    <w:next w:val="a9"/>
    <w:link w:val="80"/>
    <w:qFormat/>
    <w:rsid w:val="00656EC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aliases w:val="Definizioni"/>
    <w:basedOn w:val="a9"/>
    <w:next w:val="a9"/>
    <w:link w:val="90"/>
    <w:qFormat/>
    <w:rsid w:val="00656EC4"/>
    <w:pPr>
      <w:spacing w:before="240" w:after="60" w:line="240" w:lineRule="auto"/>
      <w:outlineLvl w:val="8"/>
    </w:pPr>
    <w:rPr>
      <w:rFonts w:ascii="Arial" w:eastAsia="Times New Roman" w:hAnsi="Arial" w:cs="Times New Roman"/>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Заголовок 1 Знак1 Знак,Заголовок 1 Знак Знак Знак,Заголовок 1 Знак1 Знак Знак Знак,Заголовок 1 Знак Знак Знак Знак Знак,Заголовок 1 Знак2 Знак Знак Знак Знак Знак,Заголовок 1 Знак1 Знак Знак Знак Знак Знак Знак,Modulo Знак1,ALK_K1 Знак1"/>
    <w:basedOn w:val="aa"/>
    <w:link w:val="19"/>
    <w:qFormat/>
    <w:rsid w:val="00656EC4"/>
    <w:rPr>
      <w:rFonts w:ascii="Arial" w:eastAsia="Times New Roman" w:hAnsi="Arial" w:cs="Times New Roman"/>
      <w:b/>
      <w:bCs/>
      <w:kern w:val="32"/>
      <w:sz w:val="32"/>
      <w:szCs w:val="32"/>
    </w:rPr>
  </w:style>
  <w:style w:type="character" w:customStyle="1" w:styleId="27">
    <w:name w:val="Заголовок 2 Знак"/>
    <w:aliases w:val="(Подраздел) Знак,Подразд. доклада Знак,Heading R 2 Знак,Heading R 21 Знак,Heading R 22 Знак,Heading R 23 Знак,Heading R 24 Знак,Heading R 25 Знак, Знак Знак, Знак Знак Знак Знак Знак,Заголовок 21 Знак Знак Знак Знак Знак, Знак1 Знак"/>
    <w:basedOn w:val="aa"/>
    <w:link w:val="26"/>
    <w:rsid w:val="00656EC4"/>
    <w:rPr>
      <w:rFonts w:ascii="Arial" w:eastAsia="Times New Roman" w:hAnsi="Arial" w:cs="Times New Roman"/>
      <w:b/>
      <w:bCs/>
      <w:i/>
      <w:iCs/>
      <w:sz w:val="28"/>
      <w:szCs w:val="28"/>
    </w:rPr>
  </w:style>
  <w:style w:type="character" w:customStyle="1" w:styleId="30">
    <w:name w:val="Заголовок 3 Знак"/>
    <w:aliases w:val="Subparagraaf Знак1,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RSKH3 Знак,B Head Знак, Пунк Знак"/>
    <w:basedOn w:val="aa"/>
    <w:link w:val="3"/>
    <w:rsid w:val="00656EC4"/>
    <w:rPr>
      <w:rFonts w:ascii="Arial" w:eastAsia="Times New Roman" w:hAnsi="Arial" w:cs="Times New Roman"/>
      <w:b/>
      <w:bCs/>
      <w:sz w:val="26"/>
      <w:szCs w:val="26"/>
    </w:rPr>
  </w:style>
  <w:style w:type="character" w:customStyle="1" w:styleId="40">
    <w:name w:val="Заголовок 4 Знак"/>
    <w:aliases w:val="Эд_1 Знак4,Close Знак4,RSKH4 Знак4,C Head Знак4,Kopje Знак4,ALK_K4 Знак4,Heading 4_ARGOSS Знак2"/>
    <w:basedOn w:val="aa"/>
    <w:link w:val="4"/>
    <w:rsid w:val="00656EC4"/>
    <w:rPr>
      <w:rFonts w:ascii="Times New Roman" w:eastAsia="Times New Roman" w:hAnsi="Times New Roman" w:cs="Times New Roman"/>
      <w:b/>
      <w:bCs/>
      <w:sz w:val="28"/>
      <w:szCs w:val="28"/>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a"/>
    <w:link w:val="5"/>
    <w:rsid w:val="00656EC4"/>
    <w:rPr>
      <w:rFonts w:ascii="Times New Roman" w:eastAsia="Times New Roman" w:hAnsi="Times New Roman" w:cs="Times New Roman"/>
      <w:bCs/>
      <w:color w:val="FF0000"/>
      <w:sz w:val="24"/>
      <w:szCs w:val="20"/>
      <w:u w:val="single"/>
    </w:rPr>
  </w:style>
  <w:style w:type="character" w:customStyle="1" w:styleId="61">
    <w:name w:val="Заголовок 6 Знак"/>
    <w:aliases w:val="Стиль 6 Знак4,Ñòèëü 6 Знак4,Report Heading Знак4,h6 Знак4,. (a.) Знак2"/>
    <w:basedOn w:val="aa"/>
    <w:link w:val="60"/>
    <w:rsid w:val="00656EC4"/>
    <w:rPr>
      <w:rFonts w:ascii="Calibri" w:eastAsia="Times New Roman" w:hAnsi="Calibri" w:cs="Times New Roman"/>
      <w:b/>
      <w:bCs/>
    </w:rPr>
  </w:style>
  <w:style w:type="character" w:customStyle="1" w:styleId="70">
    <w:name w:val="Заголовок 7 Знак"/>
    <w:basedOn w:val="aa"/>
    <w:link w:val="7"/>
    <w:rsid w:val="00656EC4"/>
    <w:rPr>
      <w:rFonts w:ascii="Times New Roman" w:eastAsia="Times New Roman" w:hAnsi="Times New Roman" w:cs="Times New Roman"/>
      <w:sz w:val="24"/>
      <w:szCs w:val="24"/>
    </w:rPr>
  </w:style>
  <w:style w:type="character" w:customStyle="1" w:styleId="80">
    <w:name w:val="Заголовок 8 Знак"/>
    <w:basedOn w:val="aa"/>
    <w:link w:val="8"/>
    <w:rsid w:val="00656EC4"/>
    <w:rPr>
      <w:rFonts w:ascii="Times New Roman" w:eastAsia="Times New Roman" w:hAnsi="Times New Roman" w:cs="Times New Roman"/>
      <w:i/>
      <w:iCs/>
      <w:sz w:val="24"/>
      <w:szCs w:val="24"/>
    </w:rPr>
  </w:style>
  <w:style w:type="character" w:customStyle="1" w:styleId="90">
    <w:name w:val="Заголовок 9 Знак"/>
    <w:aliases w:val="Definizioni Знак"/>
    <w:basedOn w:val="aa"/>
    <w:link w:val="9"/>
    <w:rsid w:val="00656EC4"/>
    <w:rPr>
      <w:rFonts w:ascii="Arial" w:eastAsia="Times New Roman" w:hAnsi="Arial" w:cs="Times New Roman"/>
    </w:rPr>
  </w:style>
  <w:style w:type="paragraph" w:customStyle="1" w:styleId="ad">
    <w:name w:val="Знак Знак Знак"/>
    <w:basedOn w:val="a9"/>
    <w:qFormat/>
    <w:rsid w:val="00656EC4"/>
    <w:pPr>
      <w:spacing w:after="0" w:line="240" w:lineRule="auto"/>
    </w:pPr>
    <w:rPr>
      <w:rFonts w:ascii="SimSun" w:eastAsia="SimSun" w:hAnsi="SimSun" w:cs="SimSun"/>
      <w:sz w:val="24"/>
      <w:szCs w:val="24"/>
      <w:lang w:val="en-US" w:eastAsia="zh-CN"/>
    </w:rPr>
  </w:style>
  <w:style w:type="paragraph" w:styleId="ae">
    <w:name w:val="header"/>
    <w:aliases w:val="Header_ARGOSS,h,Title Up,Знак9, Знак9,Знак9 Знак Знак,ITTHEADER,I.L.T.,Content,Header1,Daily events,TP header,??????? ??????????,ВерхКолонтитул,header-first,HeaderPort,Letter,Знак9 Знак Знак Знак1 Знак Знак,Aa?oiee eieiioeooe"/>
    <w:basedOn w:val="a9"/>
    <w:link w:val="af"/>
    <w:uiPriority w:val="99"/>
    <w:qFormat/>
    <w:rsid w:val="00656E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aliases w:val="Header_ARGOSS Знак,h Знак,Title Up Знак,Знак9 Знак, Знак9 Знак,Знак9 Знак Знак Знак,ITTHEADER Знак,I.L.T. Знак,Content Знак,Header1 Знак,Daily events Знак,TP header Знак,??????? ?????????? Знак,ВерхКолонтитул Знак,HeaderPort Знак"/>
    <w:basedOn w:val="aa"/>
    <w:link w:val="ae"/>
    <w:uiPriority w:val="99"/>
    <w:rsid w:val="00656EC4"/>
    <w:rPr>
      <w:rFonts w:ascii="Times New Roman" w:eastAsia="Times New Roman" w:hAnsi="Times New Roman" w:cs="Times New Roman"/>
      <w:sz w:val="24"/>
      <w:szCs w:val="24"/>
    </w:rPr>
  </w:style>
  <w:style w:type="paragraph" w:styleId="af0">
    <w:name w:val="footer"/>
    <w:aliases w:val="Footer_ARGOSS,Title Down,Reference number,нк КНГ,Знак3,Знак31,Title Down1"/>
    <w:basedOn w:val="a9"/>
    <w:link w:val="af1"/>
    <w:uiPriority w:val="99"/>
    <w:qFormat/>
    <w:rsid w:val="00656E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aliases w:val="Footer_ARGOSS Знак,Title Down Знак,Reference number Знак,нк КНГ Знак,Знак3 Знак,Знак31 Знак,Title Down1 Знак"/>
    <w:basedOn w:val="aa"/>
    <w:link w:val="af0"/>
    <w:uiPriority w:val="99"/>
    <w:rsid w:val="00656EC4"/>
    <w:rPr>
      <w:rFonts w:ascii="Times New Roman" w:eastAsia="Times New Roman" w:hAnsi="Times New Roman" w:cs="Times New Roman"/>
      <w:sz w:val="24"/>
      <w:szCs w:val="24"/>
    </w:rPr>
  </w:style>
  <w:style w:type="table" w:styleId="af2">
    <w:name w:val="Table Grid"/>
    <w:basedOn w:val="ab"/>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9"/>
    <w:link w:val="29"/>
    <w:qFormat/>
    <w:rsid w:val="00656EC4"/>
    <w:pPr>
      <w:spacing w:after="0" w:line="240" w:lineRule="auto"/>
    </w:pPr>
    <w:rPr>
      <w:rFonts w:ascii="Times New Roman" w:eastAsia="Times New Roman" w:hAnsi="Times New Roman" w:cs="Times New Roman"/>
      <w:sz w:val="28"/>
      <w:szCs w:val="20"/>
    </w:rPr>
  </w:style>
  <w:style w:type="character" w:customStyle="1" w:styleId="29">
    <w:name w:val="Основной текст 2 Знак"/>
    <w:basedOn w:val="aa"/>
    <w:link w:val="28"/>
    <w:rsid w:val="00656EC4"/>
    <w:rPr>
      <w:rFonts w:ascii="Times New Roman" w:eastAsia="Times New Roman" w:hAnsi="Times New Roman" w:cs="Times New Roman"/>
      <w:sz w:val="28"/>
      <w:szCs w:val="20"/>
    </w:rPr>
  </w:style>
  <w:style w:type="paragraph" w:styleId="2a">
    <w:name w:val="Body Text Indent 2"/>
    <w:aliases w:val="Основной текст с отступом 2 Знак Знак"/>
    <w:basedOn w:val="a9"/>
    <w:link w:val="2b"/>
    <w:qFormat/>
    <w:rsid w:val="00656EC4"/>
    <w:pPr>
      <w:spacing w:after="120" w:line="480" w:lineRule="auto"/>
      <w:ind w:left="283"/>
    </w:pPr>
    <w:rPr>
      <w:rFonts w:ascii="Times New Roman" w:eastAsia="Times New Roman" w:hAnsi="Times New Roman" w:cs="Times New Roman"/>
      <w:sz w:val="24"/>
      <w:szCs w:val="24"/>
    </w:rPr>
  </w:style>
  <w:style w:type="character" w:customStyle="1" w:styleId="2b">
    <w:name w:val="Основной текст с отступом 2 Знак"/>
    <w:aliases w:val="Основной текст с отступом 2 Знак Знак Знак1"/>
    <w:basedOn w:val="aa"/>
    <w:link w:val="2a"/>
    <w:rsid w:val="00656EC4"/>
    <w:rPr>
      <w:rFonts w:ascii="Times New Roman" w:eastAsia="Times New Roman" w:hAnsi="Times New Roman" w:cs="Times New Roman"/>
      <w:sz w:val="24"/>
      <w:szCs w:val="24"/>
    </w:rPr>
  </w:style>
  <w:style w:type="paragraph" w:styleId="af3">
    <w:name w:val="Body Text Indent"/>
    <w:aliases w:val="Список1,Основной текст с отступом Знак1,Основной текст с отступом Знак1 Знак Знак,Основной текст с отступом Знак Знак Знак Знак,Знак11,Знак111,Знак Знак1 Зн,Знак Знак1 Зна"/>
    <w:basedOn w:val="a9"/>
    <w:link w:val="af4"/>
    <w:qFormat/>
    <w:rsid w:val="00656EC4"/>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Знак11 Знак,Знак111 Знак,Знак Знак1 Зн Знак,Знак Знак1 Зна Знак"/>
    <w:basedOn w:val="aa"/>
    <w:link w:val="af3"/>
    <w:rsid w:val="00656EC4"/>
    <w:rPr>
      <w:rFonts w:ascii="Times New Roman" w:eastAsia="Times New Roman" w:hAnsi="Times New Roman" w:cs="Times New Roman"/>
      <w:sz w:val="24"/>
      <w:szCs w:val="24"/>
    </w:rPr>
  </w:style>
  <w:style w:type="table" w:styleId="af5">
    <w:name w:val="Table Elegant"/>
    <w:basedOn w:val="ab"/>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6">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9"/>
    <w:link w:val="af7"/>
    <w:qFormat/>
    <w:rsid w:val="00656EC4"/>
    <w:pPr>
      <w:spacing w:after="120" w:line="240" w:lineRule="auto"/>
    </w:pPr>
    <w:rPr>
      <w:rFonts w:ascii="Times New Roman" w:eastAsia="Times New Roman" w:hAnsi="Times New Roman" w:cs="Times New Roman"/>
      <w:sz w:val="24"/>
      <w:szCs w:val="24"/>
    </w:rPr>
  </w:style>
  <w:style w:type="character" w:customStyle="1" w:styleId="af7">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a"/>
    <w:link w:val="af6"/>
    <w:rsid w:val="00656EC4"/>
    <w:rPr>
      <w:rFonts w:ascii="Times New Roman" w:eastAsia="Times New Roman" w:hAnsi="Times New Roman" w:cs="Times New Roman"/>
      <w:sz w:val="24"/>
      <w:szCs w:val="24"/>
    </w:rPr>
  </w:style>
  <w:style w:type="paragraph" w:styleId="af8">
    <w:name w:val="annotation text"/>
    <w:basedOn w:val="a9"/>
    <w:link w:val="af9"/>
    <w:qFormat/>
    <w:rsid w:val="00656EC4"/>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a"/>
    <w:link w:val="af8"/>
    <w:rsid w:val="00656EC4"/>
    <w:rPr>
      <w:rFonts w:ascii="Times New Roman" w:eastAsia="Times New Roman" w:hAnsi="Times New Roman" w:cs="Times New Roman"/>
      <w:sz w:val="20"/>
      <w:szCs w:val="20"/>
    </w:rPr>
  </w:style>
  <w:style w:type="paragraph" w:customStyle="1" w:styleId="1b">
    <w:name w:val="Обычный1 Знак Знак"/>
    <w:qFormat/>
    <w:rsid w:val="00656EC4"/>
    <w:pPr>
      <w:spacing w:after="0" w:line="240" w:lineRule="auto"/>
    </w:pPr>
    <w:rPr>
      <w:rFonts w:ascii="Times New Roman" w:eastAsia="Times New Roman" w:hAnsi="Times New Roman" w:cs="Times New Roman"/>
      <w:sz w:val="24"/>
      <w:szCs w:val="20"/>
    </w:rPr>
  </w:style>
  <w:style w:type="paragraph" w:customStyle="1" w:styleId="IauiueIoao">
    <w:name w:val="Iau?iue.Io?ao@"/>
    <w:link w:val="IauiueIoao0"/>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0">
    <w:name w:val="Iau?iue.Io?ao@ Знак"/>
    <w:link w:val="IauiueIoao"/>
    <w:locked/>
    <w:rsid w:val="00656EC4"/>
    <w:rPr>
      <w:rFonts w:ascii="Journal" w:eastAsia="Times New Roman" w:hAnsi="Journal" w:cs="Times New Roman"/>
      <w:sz w:val="24"/>
      <w:szCs w:val="20"/>
    </w:rPr>
  </w:style>
  <w:style w:type="paragraph" w:styleId="31">
    <w:name w:val="Body Text 3"/>
    <w:basedOn w:val="a9"/>
    <w:link w:val="32"/>
    <w:qFormat/>
    <w:rsid w:val="00656EC4"/>
    <w:pPr>
      <w:spacing w:after="0" w:line="240" w:lineRule="auto"/>
    </w:pPr>
    <w:rPr>
      <w:rFonts w:ascii="Times New Roman" w:eastAsia="Times New Roman" w:hAnsi="Times New Roman" w:cs="Times New Roman"/>
      <w:b/>
      <w:i/>
      <w:sz w:val="28"/>
      <w:szCs w:val="20"/>
    </w:rPr>
  </w:style>
  <w:style w:type="character" w:customStyle="1" w:styleId="32">
    <w:name w:val="Основной текст 3 Знак"/>
    <w:basedOn w:val="aa"/>
    <w:link w:val="31"/>
    <w:rsid w:val="00656EC4"/>
    <w:rPr>
      <w:rFonts w:ascii="Times New Roman" w:eastAsia="Times New Roman" w:hAnsi="Times New Roman" w:cs="Times New Roman"/>
      <w:b/>
      <w:i/>
      <w:sz w:val="28"/>
      <w:szCs w:val="20"/>
    </w:rPr>
  </w:style>
  <w:style w:type="paragraph" w:styleId="afa">
    <w:name w:val="Title"/>
    <w:basedOn w:val="a9"/>
    <w:link w:val="afb"/>
    <w:uiPriority w:val="99"/>
    <w:qFormat/>
    <w:rsid w:val="00656EC4"/>
    <w:pPr>
      <w:spacing w:after="0" w:line="240" w:lineRule="auto"/>
      <w:jc w:val="center"/>
    </w:pPr>
    <w:rPr>
      <w:rFonts w:ascii="Times New Roman" w:eastAsia="Times New Roman" w:hAnsi="Times New Roman" w:cs="Times New Roman"/>
      <w:b/>
      <w:sz w:val="28"/>
      <w:szCs w:val="20"/>
    </w:rPr>
  </w:style>
  <w:style w:type="character" w:customStyle="1" w:styleId="afb">
    <w:name w:val="Заголовок Знак"/>
    <w:basedOn w:val="aa"/>
    <w:link w:val="afa"/>
    <w:uiPriority w:val="99"/>
    <w:rsid w:val="00656EC4"/>
    <w:rPr>
      <w:rFonts w:ascii="Times New Roman" w:eastAsia="Times New Roman" w:hAnsi="Times New Roman" w:cs="Times New Roman"/>
      <w:b/>
      <w:sz w:val="28"/>
      <w:szCs w:val="20"/>
    </w:rPr>
  </w:style>
  <w:style w:type="paragraph" w:styleId="afc">
    <w:name w:val="footnote text"/>
    <w:basedOn w:val="a9"/>
    <w:link w:val="afd"/>
    <w:qFormat/>
    <w:rsid w:val="00656EC4"/>
    <w:pPr>
      <w:spacing w:after="0" w:line="240" w:lineRule="auto"/>
    </w:pPr>
    <w:rPr>
      <w:rFonts w:ascii="Arial" w:eastAsia="Times New Roman" w:hAnsi="Arial" w:cs="Times New Roman"/>
      <w:sz w:val="20"/>
      <w:szCs w:val="20"/>
    </w:rPr>
  </w:style>
  <w:style w:type="character" w:customStyle="1" w:styleId="afd">
    <w:name w:val="Текст сноски Знак"/>
    <w:basedOn w:val="aa"/>
    <w:link w:val="afc"/>
    <w:rsid w:val="00656EC4"/>
    <w:rPr>
      <w:rFonts w:ascii="Arial" w:eastAsia="Times New Roman" w:hAnsi="Arial" w:cs="Times New Roman"/>
      <w:sz w:val="20"/>
      <w:szCs w:val="20"/>
    </w:rPr>
  </w:style>
  <w:style w:type="paragraph" w:customStyle="1" w:styleId="2-para">
    <w:name w:val="2-para"/>
    <w:basedOn w:val="a9"/>
    <w:qFormat/>
    <w:rsid w:val="00656EC4"/>
    <w:pPr>
      <w:keepLines/>
      <w:tabs>
        <w:tab w:val="left" w:pos="4032"/>
      </w:tabs>
      <w:spacing w:after="180" w:line="240" w:lineRule="auto"/>
      <w:jc w:val="both"/>
    </w:pPr>
    <w:rPr>
      <w:rFonts w:ascii="Times New Roman" w:eastAsia="Times New Roman" w:hAnsi="Times New Roman" w:cs="Times New Roman"/>
      <w:sz w:val="24"/>
      <w:szCs w:val="20"/>
      <w:lang w:val="en-US"/>
    </w:rPr>
  </w:style>
  <w:style w:type="paragraph" w:styleId="afe">
    <w:name w:val="Salutation"/>
    <w:basedOn w:val="a9"/>
    <w:link w:val="aff"/>
    <w:qFormat/>
    <w:rsid w:val="00656EC4"/>
    <w:pPr>
      <w:spacing w:after="0" w:line="240" w:lineRule="auto"/>
    </w:pPr>
    <w:rPr>
      <w:rFonts w:ascii="Times New Roman" w:eastAsia="Times New Roman" w:hAnsi="Times New Roman" w:cs="Times New Roman"/>
      <w:sz w:val="24"/>
      <w:szCs w:val="20"/>
    </w:rPr>
  </w:style>
  <w:style w:type="character" w:customStyle="1" w:styleId="aff">
    <w:name w:val="Приветствие Знак"/>
    <w:basedOn w:val="aa"/>
    <w:link w:val="afe"/>
    <w:rsid w:val="00656EC4"/>
    <w:rPr>
      <w:rFonts w:ascii="Times New Roman" w:eastAsia="Times New Roman" w:hAnsi="Times New Roman" w:cs="Times New Roman"/>
      <w:sz w:val="24"/>
      <w:szCs w:val="20"/>
    </w:rPr>
  </w:style>
  <w:style w:type="paragraph" w:styleId="2c">
    <w:name w:val="List 2"/>
    <w:basedOn w:val="a9"/>
    <w:qFormat/>
    <w:rsid w:val="00656EC4"/>
    <w:pPr>
      <w:spacing w:after="0" w:line="240" w:lineRule="auto"/>
      <w:ind w:left="566" w:hanging="283"/>
    </w:pPr>
    <w:rPr>
      <w:rFonts w:ascii="Times New Roman" w:eastAsia="Times New Roman" w:hAnsi="Times New Roman" w:cs="Times New Roman"/>
      <w:sz w:val="24"/>
      <w:szCs w:val="20"/>
    </w:rPr>
  </w:style>
  <w:style w:type="paragraph" w:customStyle="1" w:styleId="aff0">
    <w:name w:val="таблица"/>
    <w:basedOn w:val="a9"/>
    <w:next w:val="a9"/>
    <w:qFormat/>
    <w:rsid w:val="00656EC4"/>
    <w:pPr>
      <w:spacing w:after="0" w:line="240" w:lineRule="auto"/>
      <w:jc w:val="center"/>
    </w:pPr>
    <w:rPr>
      <w:rFonts w:ascii="Times New Roman" w:eastAsia="Times New Roman" w:hAnsi="Times New Roman" w:cs="Times New Roman"/>
      <w:sz w:val="20"/>
      <w:szCs w:val="20"/>
    </w:rPr>
  </w:style>
  <w:style w:type="paragraph" w:customStyle="1" w:styleId="Normal1">
    <w:name w:val="Normal1"/>
    <w:qFormat/>
    <w:rsid w:val="00656EC4"/>
    <w:pPr>
      <w:spacing w:after="0" w:line="240" w:lineRule="auto"/>
    </w:pPr>
    <w:rPr>
      <w:rFonts w:ascii="Times New Roman" w:eastAsia="Times New Roman" w:hAnsi="Times New Roman" w:cs="Times New Roman"/>
      <w:snapToGrid w:val="0"/>
      <w:sz w:val="20"/>
      <w:szCs w:val="20"/>
    </w:rPr>
  </w:style>
  <w:style w:type="paragraph" w:styleId="aff1">
    <w:name w:val="Plain Text"/>
    <w:basedOn w:val="a9"/>
    <w:link w:val="aff2"/>
    <w:uiPriority w:val="99"/>
    <w:qFormat/>
    <w:rsid w:val="00656EC4"/>
    <w:pPr>
      <w:spacing w:after="0" w:line="240" w:lineRule="auto"/>
    </w:pPr>
    <w:rPr>
      <w:rFonts w:ascii="Courier New" w:eastAsia="Times New Roman" w:hAnsi="Courier New" w:cs="Times New Roman"/>
      <w:sz w:val="20"/>
      <w:szCs w:val="20"/>
    </w:rPr>
  </w:style>
  <w:style w:type="character" w:customStyle="1" w:styleId="aff2">
    <w:name w:val="Текст Знак"/>
    <w:basedOn w:val="aa"/>
    <w:link w:val="aff1"/>
    <w:uiPriority w:val="99"/>
    <w:rsid w:val="00656EC4"/>
    <w:rPr>
      <w:rFonts w:ascii="Courier New" w:eastAsia="Times New Roman" w:hAnsi="Courier New" w:cs="Times New Roman"/>
      <w:sz w:val="20"/>
      <w:szCs w:val="20"/>
    </w:rPr>
  </w:style>
  <w:style w:type="paragraph" w:customStyle="1" w:styleId="Normaltab">
    <w:name w:val="Normal+tab"/>
    <w:basedOn w:val="a9"/>
    <w:qFormat/>
    <w:rsid w:val="00656EC4"/>
    <w:pPr>
      <w:tabs>
        <w:tab w:val="left" w:pos="840"/>
      </w:tabs>
      <w:spacing w:after="260" w:line="240" w:lineRule="auto"/>
      <w:jc w:val="both"/>
    </w:pPr>
    <w:rPr>
      <w:rFonts w:ascii="New Century Schlbk" w:eastAsia="Times New Roman" w:hAnsi="New Century Schlbk" w:cs="Times New Roman"/>
      <w:sz w:val="24"/>
      <w:szCs w:val="20"/>
      <w:lang w:val="en-GB"/>
    </w:rPr>
  </w:style>
  <w:style w:type="paragraph" w:customStyle="1" w:styleId="FR1">
    <w:name w:val="FR1"/>
    <w:qFormat/>
    <w:rsid w:val="00656EC4"/>
    <w:pPr>
      <w:widowControl w:val="0"/>
      <w:snapToGrid w:val="0"/>
      <w:spacing w:before="40" w:after="0" w:line="240" w:lineRule="auto"/>
      <w:ind w:left="40" w:firstLine="720"/>
      <w:jc w:val="both"/>
    </w:pPr>
    <w:rPr>
      <w:rFonts w:ascii="Arial" w:eastAsia="Batang" w:hAnsi="Arial" w:cs="Times New Roman"/>
      <w:i/>
      <w:sz w:val="20"/>
      <w:szCs w:val="20"/>
    </w:rPr>
  </w:style>
  <w:style w:type="character" w:styleId="aff3">
    <w:name w:val="page number"/>
    <w:aliases w:val="Page Number arabic,Стиль 3,Номер страницы1,Page NumberITTFOOT"/>
    <w:basedOn w:val="aa"/>
    <w:rsid w:val="00656EC4"/>
  </w:style>
  <w:style w:type="paragraph" w:customStyle="1" w:styleId="ltable0">
    <w:name w:val="l_table0"/>
    <w:basedOn w:val="a9"/>
    <w:qFormat/>
    <w:rsid w:val="00656EC4"/>
    <w:pPr>
      <w:spacing w:after="0" w:line="240" w:lineRule="atLeast"/>
      <w:ind w:left="120"/>
    </w:pPr>
    <w:rPr>
      <w:rFonts w:ascii="Times New Roman" w:eastAsia="Times New Roman" w:hAnsi="Times New Roman" w:cs="Times New Roman"/>
      <w:sz w:val="20"/>
      <w:szCs w:val="20"/>
    </w:rPr>
  </w:style>
  <w:style w:type="paragraph" w:customStyle="1" w:styleId="CharChar">
    <w:name w:val="Char Char"/>
    <w:basedOn w:val="a9"/>
    <w:qFormat/>
    <w:rsid w:val="00656EC4"/>
    <w:pPr>
      <w:spacing w:after="0" w:line="240" w:lineRule="auto"/>
    </w:pPr>
    <w:rPr>
      <w:rFonts w:ascii="SimSun" w:eastAsia="SimSun" w:hAnsi="SimSun" w:cs="SimSun"/>
      <w:sz w:val="24"/>
      <w:szCs w:val="24"/>
      <w:lang w:val="en-US" w:eastAsia="zh-CN"/>
    </w:rPr>
  </w:style>
  <w:style w:type="paragraph" w:customStyle="1" w:styleId="CharCharCharCharCharCharCharCharCharCharCharChar">
    <w:name w:val="Char Char Char Char Char Char Char Char Char Char Char Char"/>
    <w:basedOn w:val="a9"/>
    <w:link w:val="CharCharCharCharCharCharCharCharCharCharCharChar0"/>
    <w:qFormat/>
    <w:rsid w:val="00656EC4"/>
    <w:pPr>
      <w:spacing w:after="0" w:line="240" w:lineRule="auto"/>
    </w:pPr>
    <w:rPr>
      <w:rFonts w:ascii="SimSun" w:eastAsia="SimSun" w:hAnsi="SimSun" w:cs="Times New Roman"/>
      <w:sz w:val="24"/>
      <w:szCs w:val="24"/>
      <w:lang w:val="en-US" w:eastAsia="zh-CN"/>
    </w:rPr>
  </w:style>
  <w:style w:type="character" w:styleId="aff4">
    <w:name w:val="annotation reference"/>
    <w:rsid w:val="00656EC4"/>
    <w:rPr>
      <w:sz w:val="16"/>
      <w:szCs w:val="16"/>
    </w:rPr>
  </w:style>
  <w:style w:type="paragraph" w:styleId="aff5">
    <w:name w:val="annotation subject"/>
    <w:basedOn w:val="af8"/>
    <w:next w:val="af8"/>
    <w:link w:val="aff6"/>
    <w:qFormat/>
    <w:rsid w:val="00656EC4"/>
    <w:rPr>
      <w:b/>
      <w:bCs/>
    </w:rPr>
  </w:style>
  <w:style w:type="character" w:customStyle="1" w:styleId="aff6">
    <w:name w:val="Тема примечания Знак"/>
    <w:basedOn w:val="af9"/>
    <w:link w:val="aff5"/>
    <w:rsid w:val="00656EC4"/>
    <w:rPr>
      <w:rFonts w:ascii="Times New Roman" w:eastAsia="Times New Roman" w:hAnsi="Times New Roman" w:cs="Times New Roman"/>
      <w:b/>
      <w:bCs/>
      <w:sz w:val="20"/>
      <w:szCs w:val="20"/>
    </w:rPr>
  </w:style>
  <w:style w:type="paragraph" w:styleId="aff7">
    <w:name w:val="Balloon Text"/>
    <w:basedOn w:val="a9"/>
    <w:link w:val="aff8"/>
    <w:uiPriority w:val="99"/>
    <w:qFormat/>
    <w:rsid w:val="00656EC4"/>
    <w:pPr>
      <w:spacing w:after="0" w:line="240" w:lineRule="auto"/>
    </w:pPr>
    <w:rPr>
      <w:rFonts w:ascii="Tahoma" w:eastAsia="Times New Roman" w:hAnsi="Tahoma" w:cs="Times New Roman"/>
      <w:sz w:val="16"/>
      <w:szCs w:val="16"/>
    </w:rPr>
  </w:style>
  <w:style w:type="character" w:customStyle="1" w:styleId="aff8">
    <w:name w:val="Текст выноски Знак"/>
    <w:basedOn w:val="aa"/>
    <w:link w:val="aff7"/>
    <w:uiPriority w:val="99"/>
    <w:rsid w:val="00656EC4"/>
    <w:rPr>
      <w:rFonts w:ascii="Tahoma" w:eastAsia="Times New Roman" w:hAnsi="Tahoma" w:cs="Times New Roman"/>
      <w:sz w:val="16"/>
      <w:szCs w:val="16"/>
    </w:rPr>
  </w:style>
  <w:style w:type="paragraph" w:customStyle="1" w:styleId="aff9">
    <w:name w:val="Знак Знак Знак Знак"/>
    <w:basedOn w:val="a9"/>
    <w:autoRedefine/>
    <w:qFormat/>
    <w:rsid w:val="00656EC4"/>
    <w:pPr>
      <w:spacing w:after="160" w:line="240" w:lineRule="exact"/>
    </w:pPr>
    <w:rPr>
      <w:rFonts w:ascii="Times New Roman" w:eastAsia="SimSun" w:hAnsi="Times New Roman" w:cs="Times New Roman"/>
      <w:b/>
      <w:sz w:val="28"/>
      <w:szCs w:val="24"/>
      <w:lang w:val="en-US" w:eastAsia="en-US"/>
    </w:rPr>
  </w:style>
  <w:style w:type="paragraph" w:styleId="affa">
    <w:name w:val="Document Map"/>
    <w:basedOn w:val="a9"/>
    <w:link w:val="affb"/>
    <w:qFormat/>
    <w:rsid w:val="00656EC4"/>
    <w:pPr>
      <w:spacing w:after="0" w:line="240" w:lineRule="auto"/>
    </w:pPr>
    <w:rPr>
      <w:rFonts w:ascii="Tahoma" w:eastAsia="Times New Roman" w:hAnsi="Tahoma" w:cs="Times New Roman"/>
      <w:sz w:val="16"/>
      <w:szCs w:val="16"/>
    </w:rPr>
  </w:style>
  <w:style w:type="character" w:customStyle="1" w:styleId="affb">
    <w:name w:val="Схема документа Знак"/>
    <w:basedOn w:val="aa"/>
    <w:link w:val="affa"/>
    <w:rsid w:val="00656EC4"/>
    <w:rPr>
      <w:rFonts w:ascii="Tahoma" w:eastAsia="Times New Roman" w:hAnsi="Tahoma" w:cs="Times New Roman"/>
      <w:sz w:val="16"/>
      <w:szCs w:val="16"/>
    </w:rPr>
  </w:style>
  <w:style w:type="paragraph" w:customStyle="1" w:styleId="CharCharCharCharCharCharCharCharCharCharCharChar1">
    <w:name w:val="Char Char Char Char Char Char Char Char Char Char Char Char1"/>
    <w:basedOn w:val="a9"/>
    <w:qFormat/>
    <w:rsid w:val="00656EC4"/>
    <w:pPr>
      <w:spacing w:after="0" w:line="240" w:lineRule="auto"/>
    </w:pPr>
    <w:rPr>
      <w:rFonts w:ascii="SimSun" w:eastAsia="SimSun" w:hAnsi="SimSun" w:cs="SimSun"/>
      <w:sz w:val="24"/>
      <w:szCs w:val="24"/>
      <w:lang w:val="en-US" w:eastAsia="zh-CN"/>
    </w:rPr>
  </w:style>
  <w:style w:type="paragraph" w:customStyle="1" w:styleId="1c">
    <w:name w:val="Обычный1"/>
    <w:qFormat/>
    <w:rsid w:val="00656EC4"/>
    <w:pPr>
      <w:spacing w:after="0" w:line="240" w:lineRule="auto"/>
    </w:pPr>
    <w:rPr>
      <w:rFonts w:ascii="Times New Roman" w:eastAsia="Times New Roman" w:hAnsi="Times New Roman" w:cs="Times New Roman"/>
      <w:snapToGrid w:val="0"/>
      <w:sz w:val="20"/>
      <w:szCs w:val="20"/>
    </w:rPr>
  </w:style>
  <w:style w:type="paragraph" w:customStyle="1" w:styleId="affc">
    <w:name w:val="Мой текст"/>
    <w:link w:val="Char"/>
    <w:qFormat/>
    <w:rsid w:val="00656EC4"/>
    <w:pPr>
      <w:spacing w:before="120" w:after="0" w:line="240" w:lineRule="auto"/>
      <w:jc w:val="both"/>
    </w:pPr>
    <w:rPr>
      <w:rFonts w:ascii="Times New Roman" w:eastAsia="Times New Roman" w:hAnsi="Times New Roman" w:cs="Times New Roman"/>
      <w:sz w:val="24"/>
      <w:szCs w:val="20"/>
    </w:rPr>
  </w:style>
  <w:style w:type="character" w:customStyle="1" w:styleId="Char">
    <w:name w:val="Мой текст Char"/>
    <w:link w:val="affc"/>
    <w:rsid w:val="00656EC4"/>
    <w:rPr>
      <w:rFonts w:ascii="Times New Roman" w:eastAsia="Times New Roman" w:hAnsi="Times New Roman" w:cs="Times New Roman"/>
      <w:sz w:val="24"/>
      <w:szCs w:val="20"/>
    </w:rPr>
  </w:style>
  <w:style w:type="paragraph" w:customStyle="1" w:styleId="affd">
    <w:name w:val="Знак"/>
    <w:basedOn w:val="a9"/>
    <w:autoRedefine/>
    <w:rsid w:val="00656EC4"/>
    <w:pPr>
      <w:spacing w:after="160" w:line="240" w:lineRule="exact"/>
    </w:pPr>
    <w:rPr>
      <w:rFonts w:ascii="Times New Roman" w:eastAsia="SimSun" w:hAnsi="Times New Roman" w:cs="Times New Roman"/>
      <w:b/>
      <w:sz w:val="28"/>
      <w:szCs w:val="24"/>
      <w:lang w:val="en-US" w:eastAsia="en-US"/>
    </w:rPr>
  </w:style>
  <w:style w:type="paragraph" w:customStyle="1" w:styleId="affe">
    <w:name w:val="СтильО"/>
    <w:basedOn w:val="af6"/>
    <w:qFormat/>
    <w:rsid w:val="00656EC4"/>
    <w:pPr>
      <w:jc w:val="both"/>
    </w:pPr>
    <w:rPr>
      <w:rFonts w:eastAsia="Batang"/>
      <w:szCs w:val="20"/>
    </w:rPr>
  </w:style>
  <w:style w:type="paragraph" w:customStyle="1" w:styleId="1d">
    <w:name w:val="Абзац списка1"/>
    <w:basedOn w:val="a9"/>
    <w:qFormat/>
    <w:rsid w:val="00656EC4"/>
    <w:pPr>
      <w:spacing w:after="0" w:line="240" w:lineRule="auto"/>
      <w:ind w:left="720"/>
      <w:contextualSpacing/>
    </w:pPr>
    <w:rPr>
      <w:rFonts w:ascii="Times New Roman" w:eastAsia="Times New Roman" w:hAnsi="Times New Roman" w:cs="Times New Roman"/>
      <w:sz w:val="24"/>
      <w:szCs w:val="24"/>
    </w:rPr>
  </w:style>
  <w:style w:type="paragraph" w:styleId="afff">
    <w:name w:val="Normal (Web)"/>
    <w:aliases w:val="Обычный (Web),Обычный (веб)1,Обычный (веб)1 Знак Знак Зн,Обычный (Интернет)2,Normal (Web),Обычный (веб) Знак Знак Знак Знак,Обычный (веб) Знак Знак Знак,Обычный (веб),Обычный Маркер,Обычный (веб) Знак Знак1,Знак4,Знак41"/>
    <w:basedOn w:val="a9"/>
    <w:link w:val="afff0"/>
    <w:unhideWhenUsed/>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rsid w:val="00656EC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9"/>
    <w:qFormat/>
    <w:rsid w:val="00656EC4"/>
    <w:pPr>
      <w:autoSpaceDE w:val="0"/>
      <w:autoSpaceDN w:val="0"/>
      <w:spacing w:before="0" w:after="0"/>
      <w:jc w:val="center"/>
    </w:pPr>
    <w:rPr>
      <w:rFonts w:ascii="Times New Roman" w:hAnsi="Times New Roman" w:cs="Tahoma"/>
      <w:kern w:val="0"/>
      <w:sz w:val="24"/>
      <w:szCs w:val="22"/>
    </w:rPr>
  </w:style>
  <w:style w:type="character" w:styleId="afff1">
    <w:name w:val="Strong"/>
    <w:qFormat/>
    <w:rsid w:val="00656EC4"/>
    <w:rPr>
      <w:b/>
      <w:bCs/>
    </w:rPr>
  </w:style>
  <w:style w:type="paragraph" w:customStyle="1" w:styleId="afff2">
    <w:name w:val="Шар_рис"/>
    <w:basedOn w:val="a9"/>
    <w:link w:val="afff3"/>
    <w:autoRedefine/>
    <w:qFormat/>
    <w:rsid w:val="00656EC4"/>
    <w:pPr>
      <w:spacing w:before="240" w:after="0" w:line="240" w:lineRule="auto"/>
      <w:jc w:val="center"/>
    </w:pPr>
    <w:rPr>
      <w:rFonts w:ascii="Calibri" w:eastAsia="Calibri" w:hAnsi="Calibri" w:cs="Times New Roman"/>
      <w:b/>
      <w:sz w:val="24"/>
      <w:szCs w:val="24"/>
    </w:rPr>
  </w:style>
  <w:style w:type="character" w:customStyle="1" w:styleId="afff3">
    <w:name w:val="Шар_рис Знак"/>
    <w:link w:val="afff2"/>
    <w:rsid w:val="00656EC4"/>
    <w:rPr>
      <w:rFonts w:ascii="Calibri" w:eastAsia="Calibri" w:hAnsi="Calibri" w:cs="Times New Roman"/>
      <w:b/>
      <w:sz w:val="24"/>
      <w:szCs w:val="24"/>
    </w:rPr>
  </w:style>
  <w:style w:type="paragraph" w:styleId="1e">
    <w:name w:val="toc 1"/>
    <w:basedOn w:val="a9"/>
    <w:next w:val="a9"/>
    <w:autoRedefine/>
    <w:uiPriority w:val="39"/>
    <w:qFormat/>
    <w:rsid w:val="00656EC4"/>
    <w:pPr>
      <w:spacing w:before="120" w:after="120" w:line="240" w:lineRule="auto"/>
    </w:pPr>
    <w:rPr>
      <w:rFonts w:ascii="Calibri" w:eastAsia="Times New Roman" w:hAnsi="Calibri" w:cs="Times New Roman"/>
      <w:b/>
      <w:bCs/>
      <w:caps/>
      <w:sz w:val="20"/>
      <w:szCs w:val="20"/>
    </w:rPr>
  </w:style>
  <w:style w:type="paragraph" w:styleId="2d">
    <w:name w:val="toc 2"/>
    <w:basedOn w:val="a9"/>
    <w:next w:val="a9"/>
    <w:autoRedefine/>
    <w:qFormat/>
    <w:rsid w:val="00656EC4"/>
    <w:pPr>
      <w:spacing w:after="0" w:line="240" w:lineRule="auto"/>
      <w:ind w:left="240"/>
    </w:pPr>
    <w:rPr>
      <w:rFonts w:ascii="Calibri" w:eastAsia="Times New Roman" w:hAnsi="Calibri" w:cs="Times New Roman"/>
      <w:smallCaps/>
      <w:sz w:val="20"/>
      <w:szCs w:val="20"/>
    </w:rPr>
  </w:style>
  <w:style w:type="paragraph" w:styleId="33">
    <w:name w:val="toc 3"/>
    <w:basedOn w:val="a9"/>
    <w:next w:val="a9"/>
    <w:autoRedefine/>
    <w:qFormat/>
    <w:rsid w:val="00656EC4"/>
    <w:pPr>
      <w:spacing w:after="0" w:line="240" w:lineRule="auto"/>
      <w:ind w:left="480"/>
    </w:pPr>
    <w:rPr>
      <w:rFonts w:ascii="Calibri" w:eastAsia="Times New Roman" w:hAnsi="Calibri" w:cs="Times New Roman"/>
      <w:i/>
      <w:iCs/>
      <w:sz w:val="20"/>
      <w:szCs w:val="20"/>
    </w:rPr>
  </w:style>
  <w:style w:type="paragraph" w:styleId="afff4">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9"/>
    <w:next w:val="a9"/>
    <w:link w:val="2e"/>
    <w:qFormat/>
    <w:rsid w:val="00656EC4"/>
    <w:pPr>
      <w:spacing w:before="120" w:after="120" w:line="240" w:lineRule="auto"/>
    </w:pPr>
    <w:rPr>
      <w:rFonts w:ascii="Times New Roman" w:eastAsia="Times New Roman" w:hAnsi="Times New Roman" w:cs="Times New Roman"/>
      <w:b/>
      <w:bCs/>
      <w:sz w:val="20"/>
      <w:szCs w:val="20"/>
    </w:rPr>
  </w:style>
  <w:style w:type="paragraph" w:styleId="afff5">
    <w:name w:val="Subtitle"/>
    <w:basedOn w:val="a9"/>
    <w:link w:val="afff6"/>
    <w:qFormat/>
    <w:rsid w:val="00656EC4"/>
    <w:pPr>
      <w:spacing w:after="0" w:line="240" w:lineRule="auto"/>
      <w:jc w:val="center"/>
    </w:pPr>
    <w:rPr>
      <w:rFonts w:ascii="Times New Roman" w:eastAsia="Times New Roman" w:hAnsi="Times New Roman" w:cs="Times New Roman"/>
      <w:b/>
      <w:sz w:val="24"/>
      <w:szCs w:val="20"/>
    </w:rPr>
  </w:style>
  <w:style w:type="character" w:customStyle="1" w:styleId="afff6">
    <w:name w:val="Подзаголовок Знак"/>
    <w:basedOn w:val="aa"/>
    <w:link w:val="afff5"/>
    <w:rsid w:val="00656EC4"/>
    <w:rPr>
      <w:rFonts w:ascii="Times New Roman" w:eastAsia="Times New Roman" w:hAnsi="Times New Roman" w:cs="Times New Roman"/>
      <w:b/>
      <w:sz w:val="24"/>
      <w:szCs w:val="20"/>
    </w:rPr>
  </w:style>
  <w:style w:type="character" w:styleId="afff7">
    <w:name w:val="Emphasis"/>
    <w:qFormat/>
    <w:rsid w:val="00656EC4"/>
    <w:rPr>
      <w:i/>
      <w:iCs/>
    </w:rPr>
  </w:style>
  <w:style w:type="paragraph" w:customStyle="1" w:styleId="1f">
    <w:name w:val="Заголовок оглавления1"/>
    <w:basedOn w:val="19"/>
    <w:next w:val="a9"/>
    <w:uiPriority w:val="39"/>
    <w:qFormat/>
    <w:rsid w:val="00656EC4"/>
    <w:pPr>
      <w:keepLines/>
      <w:spacing w:before="480" w:after="0" w:line="276" w:lineRule="auto"/>
      <w:outlineLvl w:val="9"/>
    </w:pPr>
    <w:rPr>
      <w:rFonts w:ascii="Cambria" w:hAnsi="Cambria"/>
      <w:color w:val="365F91"/>
      <w:kern w:val="0"/>
      <w:sz w:val="28"/>
      <w:szCs w:val="28"/>
      <w:lang w:eastAsia="en-US"/>
    </w:rPr>
  </w:style>
  <w:style w:type="character" w:customStyle="1" w:styleId="230">
    <w:name w:val="Знак Знак23"/>
    <w:locked/>
    <w:rsid w:val="00656EC4"/>
    <w:rPr>
      <w:rFonts w:ascii="Arial" w:hAnsi="Arial"/>
      <w:b/>
      <w:bCs/>
      <w:kern w:val="32"/>
      <w:sz w:val="32"/>
      <w:szCs w:val="32"/>
      <w:lang w:eastAsia="ru-RU" w:bidi="ar-SA"/>
    </w:rPr>
  </w:style>
  <w:style w:type="character" w:customStyle="1" w:styleId="220">
    <w:name w:val="Знак Знак22"/>
    <w:locked/>
    <w:rsid w:val="00656EC4"/>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656EC4"/>
    <w:rPr>
      <w:b/>
      <w:bCs/>
      <w:sz w:val="28"/>
      <w:szCs w:val="28"/>
      <w:lang w:eastAsia="ru-RU" w:bidi="ar-SA"/>
    </w:rPr>
  </w:style>
  <w:style w:type="character" w:customStyle="1" w:styleId="200">
    <w:name w:val="Знак Знак20"/>
    <w:locked/>
    <w:rsid w:val="00656EC4"/>
    <w:rPr>
      <w:bCs/>
      <w:color w:val="FF0000"/>
      <w:sz w:val="24"/>
      <w:u w:val="single"/>
      <w:lang w:eastAsia="ru-RU" w:bidi="ar-SA"/>
    </w:rPr>
  </w:style>
  <w:style w:type="character" w:customStyle="1" w:styleId="190">
    <w:name w:val="Знак Знак19"/>
    <w:locked/>
    <w:rsid w:val="00656EC4"/>
    <w:rPr>
      <w:rFonts w:ascii="Calibri" w:hAnsi="Calibri"/>
      <w:b/>
      <w:bCs/>
      <w:sz w:val="22"/>
      <w:szCs w:val="22"/>
      <w:lang w:bidi="ar-SA"/>
    </w:rPr>
  </w:style>
  <w:style w:type="character" w:customStyle="1" w:styleId="180">
    <w:name w:val="Знак Знак18"/>
    <w:locked/>
    <w:rsid w:val="00656EC4"/>
    <w:rPr>
      <w:sz w:val="24"/>
      <w:szCs w:val="24"/>
      <w:lang w:eastAsia="ru-RU" w:bidi="ar-SA"/>
    </w:rPr>
  </w:style>
  <w:style w:type="character" w:customStyle="1" w:styleId="170">
    <w:name w:val="Знак Знак17"/>
    <w:locked/>
    <w:rsid w:val="00656EC4"/>
    <w:rPr>
      <w:i/>
      <w:iCs/>
      <w:sz w:val="24"/>
      <w:szCs w:val="24"/>
      <w:lang w:eastAsia="ru-RU" w:bidi="ar-SA"/>
    </w:rPr>
  </w:style>
  <w:style w:type="character" w:customStyle="1" w:styleId="161">
    <w:name w:val="Знак Знак16"/>
    <w:locked/>
    <w:rsid w:val="00656EC4"/>
    <w:rPr>
      <w:rFonts w:ascii="Arial" w:hAnsi="Arial"/>
      <w:sz w:val="22"/>
      <w:szCs w:val="22"/>
      <w:lang w:bidi="ar-SA"/>
    </w:rPr>
  </w:style>
  <w:style w:type="character" w:customStyle="1" w:styleId="150">
    <w:name w:val="Знак Знак15"/>
    <w:locked/>
    <w:rsid w:val="00656EC4"/>
    <w:rPr>
      <w:sz w:val="24"/>
      <w:szCs w:val="24"/>
      <w:lang w:eastAsia="ru-RU" w:bidi="ar-SA"/>
    </w:rPr>
  </w:style>
  <w:style w:type="character" w:customStyle="1" w:styleId="140">
    <w:name w:val="Знак Знак14"/>
    <w:locked/>
    <w:rsid w:val="00656EC4"/>
    <w:rPr>
      <w:sz w:val="24"/>
      <w:szCs w:val="24"/>
      <w:lang w:eastAsia="ru-RU" w:bidi="ar-SA"/>
    </w:rPr>
  </w:style>
  <w:style w:type="character" w:customStyle="1" w:styleId="71">
    <w:name w:val="Знак Знак7"/>
    <w:aliases w:val="Заголовок 2 Знак1 Знак Знак,Знак Знак71,Основной текст с отступом1 Знак Знак Знак,Эд_ Знак1,Section Знак2,RSKH2 Знак2,Подраздел Знак"/>
    <w:locked/>
    <w:rsid w:val="00656EC4"/>
    <w:rPr>
      <w:b/>
      <w:sz w:val="28"/>
      <w:lang w:eastAsia="ru-RU" w:bidi="ar-SA"/>
    </w:rPr>
  </w:style>
  <w:style w:type="character" w:customStyle="1" w:styleId="100">
    <w:name w:val="Знак Знак10"/>
    <w:locked/>
    <w:rsid w:val="00656EC4"/>
    <w:rPr>
      <w:sz w:val="24"/>
      <w:szCs w:val="24"/>
      <w:lang w:val="ru-RU" w:eastAsia="ru-RU" w:bidi="ar-SA"/>
    </w:rPr>
  </w:style>
  <w:style w:type="character" w:customStyle="1" w:styleId="110">
    <w:name w:val="Знак Знак11"/>
    <w:locked/>
    <w:rsid w:val="00656EC4"/>
    <w:rPr>
      <w:sz w:val="24"/>
      <w:szCs w:val="24"/>
      <w:lang w:eastAsia="ru-RU" w:bidi="ar-SA"/>
    </w:rPr>
  </w:style>
  <w:style w:type="character" w:customStyle="1" w:styleId="afff8">
    <w:name w:val="Знак Знак"/>
    <w:locked/>
    <w:rsid w:val="00656EC4"/>
    <w:rPr>
      <w:b/>
      <w:sz w:val="24"/>
      <w:lang w:bidi="ar-SA"/>
    </w:rPr>
  </w:style>
  <w:style w:type="character" w:customStyle="1" w:styleId="51">
    <w:name w:val="Знак Знак5"/>
    <w:aliases w:val="Основной текст с отступом Знак Знак4,Знак Знак1 Знак4,Знак Знак Знак Знак4"/>
    <w:locked/>
    <w:rsid w:val="00656EC4"/>
    <w:rPr>
      <w:sz w:val="24"/>
      <w:lang w:eastAsia="ru-RU" w:bidi="ar-SA"/>
    </w:rPr>
  </w:style>
  <w:style w:type="character" w:customStyle="1" w:styleId="130">
    <w:name w:val="Знак Знак13"/>
    <w:locked/>
    <w:rsid w:val="00656EC4"/>
    <w:rPr>
      <w:sz w:val="28"/>
      <w:lang w:eastAsia="ru-RU" w:bidi="ar-SA"/>
    </w:rPr>
  </w:style>
  <w:style w:type="character" w:customStyle="1" w:styleId="81">
    <w:name w:val="Знак Знак8"/>
    <w:locked/>
    <w:rsid w:val="00656EC4"/>
    <w:rPr>
      <w:b/>
      <w:i/>
      <w:sz w:val="28"/>
      <w:lang w:eastAsia="ru-RU" w:bidi="ar-SA"/>
    </w:rPr>
  </w:style>
  <w:style w:type="character" w:customStyle="1" w:styleId="120">
    <w:name w:val="Знак Знак12"/>
    <w:locked/>
    <w:rsid w:val="00656EC4"/>
    <w:rPr>
      <w:sz w:val="24"/>
      <w:szCs w:val="24"/>
      <w:lang w:eastAsia="ru-RU" w:bidi="ar-SA"/>
    </w:rPr>
  </w:style>
  <w:style w:type="character" w:customStyle="1" w:styleId="1f0">
    <w:name w:val="Знак Знак1"/>
    <w:locked/>
    <w:rsid w:val="00656EC4"/>
    <w:rPr>
      <w:rFonts w:ascii="Tahoma" w:hAnsi="Tahoma" w:cs="Tahoma"/>
      <w:sz w:val="16"/>
      <w:szCs w:val="16"/>
      <w:lang w:eastAsia="ru-RU" w:bidi="ar-SA"/>
    </w:rPr>
  </w:style>
  <w:style w:type="character" w:customStyle="1" w:styleId="41">
    <w:name w:val="Знак Знак4"/>
    <w:aliases w:val="Основной текст с отступом Знак Знак3,Знак Знак1 Знак3,Знак Знак Знак Знак3"/>
    <w:locked/>
    <w:rsid w:val="00656EC4"/>
    <w:rPr>
      <w:rFonts w:ascii="Courier New" w:hAnsi="Courier New" w:cs="Courier New"/>
      <w:lang w:eastAsia="ru-RU" w:bidi="ar-SA"/>
    </w:rPr>
  </w:style>
  <w:style w:type="numbering" w:customStyle="1" w:styleId="1f1">
    <w:name w:val="Нет списка1"/>
    <w:next w:val="ac"/>
    <w:uiPriority w:val="99"/>
    <w:semiHidden/>
    <w:unhideWhenUsed/>
    <w:rsid w:val="00656EC4"/>
  </w:style>
  <w:style w:type="numbering" w:customStyle="1" w:styleId="2f">
    <w:name w:val="Нет списка2"/>
    <w:next w:val="ac"/>
    <w:uiPriority w:val="99"/>
    <w:semiHidden/>
    <w:unhideWhenUsed/>
    <w:rsid w:val="00656EC4"/>
  </w:style>
  <w:style w:type="numbering" w:customStyle="1" w:styleId="34">
    <w:name w:val="Нет списка3"/>
    <w:next w:val="ac"/>
    <w:uiPriority w:val="99"/>
    <w:semiHidden/>
    <w:unhideWhenUsed/>
    <w:rsid w:val="00656EC4"/>
  </w:style>
  <w:style w:type="numbering" w:customStyle="1" w:styleId="42">
    <w:name w:val="Нет списка4"/>
    <w:next w:val="ac"/>
    <w:uiPriority w:val="99"/>
    <w:semiHidden/>
    <w:unhideWhenUsed/>
    <w:rsid w:val="00656EC4"/>
  </w:style>
  <w:style w:type="numbering" w:customStyle="1" w:styleId="52">
    <w:name w:val="Нет списка5"/>
    <w:next w:val="ac"/>
    <w:uiPriority w:val="99"/>
    <w:semiHidden/>
    <w:unhideWhenUsed/>
    <w:rsid w:val="00656EC4"/>
  </w:style>
  <w:style w:type="numbering" w:customStyle="1" w:styleId="62">
    <w:name w:val="Нет списка6"/>
    <w:next w:val="ac"/>
    <w:uiPriority w:val="99"/>
    <w:semiHidden/>
    <w:unhideWhenUsed/>
    <w:rsid w:val="00656EC4"/>
  </w:style>
  <w:style w:type="numbering" w:customStyle="1" w:styleId="72">
    <w:name w:val="Нет списка7"/>
    <w:next w:val="ac"/>
    <w:uiPriority w:val="99"/>
    <w:semiHidden/>
    <w:unhideWhenUsed/>
    <w:rsid w:val="00656EC4"/>
  </w:style>
  <w:style w:type="numbering" w:customStyle="1" w:styleId="82">
    <w:name w:val="Нет списка8"/>
    <w:next w:val="ac"/>
    <w:uiPriority w:val="99"/>
    <w:semiHidden/>
    <w:unhideWhenUsed/>
    <w:rsid w:val="00656EC4"/>
  </w:style>
  <w:style w:type="numbering" w:customStyle="1" w:styleId="91">
    <w:name w:val="Нет списка9"/>
    <w:next w:val="ac"/>
    <w:uiPriority w:val="99"/>
    <w:semiHidden/>
    <w:unhideWhenUsed/>
    <w:rsid w:val="00656EC4"/>
  </w:style>
  <w:style w:type="numbering" w:customStyle="1" w:styleId="111">
    <w:name w:val="Нет списка11"/>
    <w:next w:val="ac"/>
    <w:uiPriority w:val="99"/>
    <w:semiHidden/>
    <w:unhideWhenUsed/>
    <w:rsid w:val="00656EC4"/>
  </w:style>
  <w:style w:type="paragraph" w:customStyle="1" w:styleId="1f2">
    <w:name w:val="Знак Знак Знак1"/>
    <w:basedOn w:val="a9"/>
    <w:qFormat/>
    <w:rsid w:val="00656EC4"/>
    <w:pPr>
      <w:spacing w:after="0" w:line="240" w:lineRule="auto"/>
    </w:pPr>
    <w:rPr>
      <w:rFonts w:ascii="SimSun" w:eastAsia="SimSun" w:hAnsi="SimSun" w:cs="SimSun"/>
      <w:sz w:val="24"/>
      <w:szCs w:val="24"/>
      <w:lang w:val="en-US" w:eastAsia="zh-CN"/>
    </w:rPr>
  </w:style>
  <w:style w:type="table" w:customStyle="1" w:styleId="1f3">
    <w:name w:val="Сетка таблицы1"/>
    <w:basedOn w:val="ab"/>
    <w:next w:val="af2"/>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Изысканная таблица1"/>
    <w:basedOn w:val="ab"/>
    <w:next w:val="af5"/>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0">
    <w:name w:val="Нет списка111"/>
    <w:next w:val="ac"/>
    <w:uiPriority w:val="99"/>
    <w:semiHidden/>
    <w:unhideWhenUsed/>
    <w:rsid w:val="00656EC4"/>
  </w:style>
  <w:style w:type="numbering" w:customStyle="1" w:styleId="211">
    <w:name w:val="Нет списка21"/>
    <w:next w:val="ac"/>
    <w:uiPriority w:val="99"/>
    <w:semiHidden/>
    <w:unhideWhenUsed/>
    <w:rsid w:val="00656EC4"/>
  </w:style>
  <w:style w:type="numbering" w:customStyle="1" w:styleId="310">
    <w:name w:val="Нет списка31"/>
    <w:next w:val="ac"/>
    <w:uiPriority w:val="99"/>
    <w:semiHidden/>
    <w:unhideWhenUsed/>
    <w:rsid w:val="00656EC4"/>
  </w:style>
  <w:style w:type="numbering" w:customStyle="1" w:styleId="410">
    <w:name w:val="Нет списка41"/>
    <w:next w:val="ac"/>
    <w:uiPriority w:val="99"/>
    <w:semiHidden/>
    <w:unhideWhenUsed/>
    <w:rsid w:val="00656EC4"/>
  </w:style>
  <w:style w:type="numbering" w:customStyle="1" w:styleId="101">
    <w:name w:val="Нет списка10"/>
    <w:next w:val="ac"/>
    <w:uiPriority w:val="99"/>
    <w:semiHidden/>
    <w:unhideWhenUsed/>
    <w:rsid w:val="00656EC4"/>
  </w:style>
  <w:style w:type="paragraph" w:customStyle="1" w:styleId="afff9">
    <w:name w:val="Моя таблица название"/>
    <w:next w:val="affc"/>
    <w:qFormat/>
    <w:rsid w:val="00656EC4"/>
    <w:pPr>
      <w:keepNext/>
      <w:suppressAutoHyphens/>
      <w:spacing w:after="120" w:line="240" w:lineRule="auto"/>
      <w:jc w:val="center"/>
    </w:pPr>
    <w:rPr>
      <w:rFonts w:ascii="Times New Roman" w:eastAsia="Times New Roman" w:hAnsi="Times New Roman" w:cs="Times New Roman"/>
      <w:b/>
      <w:bCs/>
      <w:sz w:val="24"/>
      <w:szCs w:val="24"/>
    </w:rPr>
  </w:style>
  <w:style w:type="character" w:styleId="afffa">
    <w:name w:val="Hyperlink"/>
    <w:aliases w:val="заголовок3"/>
    <w:unhideWhenUsed/>
    <w:rsid w:val="00656EC4"/>
    <w:rPr>
      <w:color w:val="0000FF"/>
      <w:u w:val="single"/>
    </w:rPr>
  </w:style>
  <w:style w:type="character" w:styleId="afffb">
    <w:name w:val="FollowedHyperlink"/>
    <w:unhideWhenUsed/>
    <w:rsid w:val="00656EC4"/>
    <w:rPr>
      <w:color w:val="800080"/>
      <w:u w:val="single"/>
    </w:rPr>
  </w:style>
  <w:style w:type="paragraph" w:customStyle="1" w:styleId="font5">
    <w:name w:val="font5"/>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8">
    <w:name w:val="xl78"/>
    <w:basedOn w:val="a9"/>
    <w:qFormat/>
    <w:rsid w:val="00656EC4"/>
    <w:pP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customStyle="1" w:styleId="xl79">
    <w:name w:val="xl79"/>
    <w:basedOn w:val="a9"/>
    <w:qFormat/>
    <w:rsid w:val="00656EC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3">
    <w:name w:val="xl83"/>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4">
    <w:name w:val="xl84"/>
    <w:basedOn w:val="a9"/>
    <w:qFormat/>
    <w:rsid w:val="00656EC4"/>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85">
    <w:name w:val="xl85"/>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7">
    <w:name w:val="xl8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9"/>
    <w:qFormat/>
    <w:rsid w:val="00656EC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9"/>
    <w:qFormat/>
    <w:rsid w:val="00656EC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0">
    <w:name w:val="xl9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91">
    <w:name w:val="xl91"/>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92">
    <w:name w:val="xl9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3">
    <w:name w:val="xl93"/>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4">
    <w:name w:val="xl94"/>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6">
    <w:name w:val="xl9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7">
    <w:name w:val="xl9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8">
    <w:name w:val="xl98"/>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9">
    <w:name w:val="xl99"/>
    <w:basedOn w:val="a9"/>
    <w:qFormat/>
    <w:rsid w:val="00656EC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0">
    <w:name w:val="xl100"/>
    <w:basedOn w:val="a9"/>
    <w:qFormat/>
    <w:rsid w:val="00656EC4"/>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101">
    <w:name w:val="xl101"/>
    <w:basedOn w:val="a9"/>
    <w:qFormat/>
    <w:rsid w:val="00656EC4"/>
    <w:pPr>
      <w:spacing w:before="100" w:beforeAutospacing="1" w:after="100" w:afterAutospacing="1" w:line="240" w:lineRule="auto"/>
    </w:pPr>
    <w:rPr>
      <w:rFonts w:ascii="Courier New" w:eastAsia="Times New Roman" w:hAnsi="Courier New" w:cs="Courier New"/>
      <w:sz w:val="24"/>
      <w:szCs w:val="24"/>
    </w:rPr>
  </w:style>
  <w:style w:type="paragraph" w:customStyle="1" w:styleId="xl102">
    <w:name w:val="xl102"/>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9"/>
    <w:qFormat/>
    <w:rsid w:val="00656EC4"/>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04">
    <w:name w:val="xl104"/>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5">
    <w:name w:val="xl105"/>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6">
    <w:name w:val="xl10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7">
    <w:name w:val="xl10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8">
    <w:name w:val="xl108"/>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10">
    <w:name w:val="xl11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11">
    <w:name w:val="xl111"/>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3">
    <w:name w:val="xl113"/>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5">
    <w:name w:val="xl115"/>
    <w:basedOn w:val="a9"/>
    <w:qFormat/>
    <w:rsid w:val="00656EC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6">
    <w:name w:val="xl116"/>
    <w:basedOn w:val="a9"/>
    <w:qFormat/>
    <w:rsid w:val="00656EC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7">
    <w:name w:val="xl117"/>
    <w:basedOn w:val="a9"/>
    <w:qFormat/>
    <w:rsid w:val="00656EC4"/>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8">
    <w:name w:val="xl118"/>
    <w:basedOn w:val="a9"/>
    <w:qFormat/>
    <w:rsid w:val="00656EC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19">
    <w:name w:val="xl119"/>
    <w:basedOn w:val="a9"/>
    <w:qFormat/>
    <w:rsid w:val="00656EC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0">
    <w:name w:val="xl120"/>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styleId="afffc">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9"/>
    <w:link w:val="afffd"/>
    <w:uiPriority w:val="34"/>
    <w:qFormat/>
    <w:rsid w:val="00656EC4"/>
    <w:pPr>
      <w:spacing w:after="0" w:line="240" w:lineRule="auto"/>
      <w:ind w:left="720"/>
      <w:contextualSpacing/>
    </w:pPr>
    <w:rPr>
      <w:rFonts w:ascii="Times New Roman" w:eastAsia="Times New Roman" w:hAnsi="Times New Roman" w:cs="Times New Roman"/>
      <w:sz w:val="24"/>
      <w:szCs w:val="24"/>
    </w:rPr>
  </w:style>
  <w:style w:type="table" w:customStyle="1" w:styleId="2f0">
    <w:name w:val="Сетка таблицы2"/>
    <w:basedOn w:val="ab"/>
    <w:next w:val="af2"/>
    <w:uiPriority w:val="59"/>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qFormat/>
    <w:rsid w:val="00656EC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21">
    <w:name w:val="Нет списка12"/>
    <w:next w:val="ac"/>
    <w:uiPriority w:val="99"/>
    <w:semiHidden/>
    <w:unhideWhenUsed/>
    <w:rsid w:val="00656EC4"/>
  </w:style>
  <w:style w:type="table" w:customStyle="1" w:styleId="2f1">
    <w:name w:val="Изысканная таблица2"/>
    <w:basedOn w:val="ab"/>
    <w:next w:val="af5"/>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
    <w:name w:val="HTML Preformatted"/>
    <w:basedOn w:val="a9"/>
    <w:link w:val="HTML0"/>
    <w:rsid w:val="00656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a"/>
    <w:link w:val="HTML"/>
    <w:rsid w:val="00656EC4"/>
    <w:rPr>
      <w:rFonts w:ascii="Courier New" w:eastAsia="Times New Roman" w:hAnsi="Courier New" w:cs="Times New Roman"/>
      <w:sz w:val="20"/>
      <w:szCs w:val="20"/>
    </w:rPr>
  </w:style>
  <w:style w:type="paragraph" w:styleId="35">
    <w:name w:val="Body Text Indent 3"/>
    <w:aliases w:val=" Знак12,Знак12"/>
    <w:basedOn w:val="a9"/>
    <w:link w:val="36"/>
    <w:qFormat/>
    <w:rsid w:val="00656EC4"/>
    <w:pPr>
      <w:overflowPunct w:val="0"/>
      <w:autoSpaceDE w:val="0"/>
      <w:autoSpaceDN w:val="0"/>
      <w:adjustRightInd w:val="0"/>
      <w:spacing w:after="120" w:line="240" w:lineRule="auto"/>
      <w:ind w:left="283" w:firstLine="720"/>
      <w:jc w:val="both"/>
      <w:textAlignment w:val="baseline"/>
    </w:pPr>
    <w:rPr>
      <w:rFonts w:ascii="Times New Roman" w:eastAsia="Times New Roman" w:hAnsi="Times New Roman" w:cs="Times New Roman"/>
      <w:sz w:val="16"/>
      <w:szCs w:val="16"/>
    </w:rPr>
  </w:style>
  <w:style w:type="character" w:customStyle="1" w:styleId="36">
    <w:name w:val="Основной текст с отступом 3 Знак"/>
    <w:aliases w:val=" Знак12 Знак,Знак12 Знак"/>
    <w:basedOn w:val="aa"/>
    <w:link w:val="35"/>
    <w:rsid w:val="00656EC4"/>
    <w:rPr>
      <w:rFonts w:ascii="Times New Roman" w:eastAsia="Times New Roman" w:hAnsi="Times New Roman" w:cs="Times New Roman"/>
      <w:sz w:val="16"/>
      <w:szCs w:val="16"/>
    </w:rPr>
  </w:style>
  <w:style w:type="paragraph" w:customStyle="1" w:styleId="212pt">
    <w:name w:val="Стиль Заголовок 2 + 12 pt Знак"/>
    <w:basedOn w:val="a9"/>
    <w:next w:val="a9"/>
    <w:link w:val="212pt0"/>
    <w:qFormat/>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rPr>
  </w:style>
  <w:style w:type="character" w:customStyle="1" w:styleId="212pt0">
    <w:name w:val="Стиль Заголовок 2 + 12 pt Знак Знак"/>
    <w:link w:val="212pt"/>
    <w:rsid w:val="00656EC4"/>
    <w:rPr>
      <w:rFonts w:ascii="Times New Roman" w:eastAsia="Times New Roman" w:hAnsi="Times New Roman" w:cs="Times New Roman"/>
      <w:b/>
      <w:sz w:val="20"/>
      <w:szCs w:val="20"/>
    </w:rPr>
  </w:style>
  <w:style w:type="paragraph" w:customStyle="1" w:styleId="37">
    <w:name w:val="Стиль Заголовок 3 + не полужирный"/>
    <w:basedOn w:val="3"/>
    <w:qFormat/>
    <w:rsid w:val="00656EC4"/>
    <w:pPr>
      <w:spacing w:before="0" w:after="0"/>
      <w:jc w:val="center"/>
    </w:pPr>
    <w:rPr>
      <w:rFonts w:ascii="Times New Roman" w:hAnsi="Times New Roman"/>
      <w:bCs w:val="0"/>
      <w:sz w:val="24"/>
      <w:szCs w:val="20"/>
    </w:rPr>
  </w:style>
  <w:style w:type="paragraph" w:customStyle="1" w:styleId="2f2">
    <w:name w:val="Стиль Заголовок 2 + полужирный"/>
    <w:basedOn w:val="26"/>
    <w:qFormat/>
    <w:rsid w:val="00656EC4"/>
    <w:pPr>
      <w:spacing w:before="0" w:after="0"/>
    </w:pPr>
    <w:rPr>
      <w:rFonts w:ascii="Times New Roman" w:hAnsi="Times New Roman"/>
      <w:i w:val="0"/>
      <w:iCs w:val="0"/>
      <w:caps/>
      <w:sz w:val="20"/>
      <w:szCs w:val="20"/>
    </w:rPr>
  </w:style>
  <w:style w:type="paragraph" w:styleId="44">
    <w:name w:val="toc 4"/>
    <w:basedOn w:val="a9"/>
    <w:next w:val="a9"/>
    <w:autoRedefine/>
    <w:qFormat/>
    <w:rsid w:val="00656EC4"/>
    <w:pPr>
      <w:overflowPunct w:val="0"/>
      <w:autoSpaceDE w:val="0"/>
      <w:autoSpaceDN w:val="0"/>
      <w:adjustRightInd w:val="0"/>
      <w:spacing w:after="0" w:line="240" w:lineRule="auto"/>
      <w:ind w:left="840" w:firstLine="720"/>
      <w:textAlignment w:val="baseline"/>
    </w:pPr>
    <w:rPr>
      <w:rFonts w:ascii="Times New Roman" w:eastAsia="Times New Roman" w:hAnsi="Times New Roman" w:cs="Times New Roman"/>
      <w:sz w:val="20"/>
      <w:szCs w:val="20"/>
    </w:rPr>
  </w:style>
  <w:style w:type="paragraph" w:styleId="53">
    <w:name w:val="toc 5"/>
    <w:basedOn w:val="a9"/>
    <w:next w:val="a9"/>
    <w:autoRedefine/>
    <w:qFormat/>
    <w:rsid w:val="00656EC4"/>
    <w:pPr>
      <w:overflowPunct w:val="0"/>
      <w:autoSpaceDE w:val="0"/>
      <w:autoSpaceDN w:val="0"/>
      <w:adjustRightInd w:val="0"/>
      <w:spacing w:after="0" w:line="240" w:lineRule="auto"/>
      <w:ind w:left="1120" w:firstLine="720"/>
      <w:textAlignment w:val="baseline"/>
    </w:pPr>
    <w:rPr>
      <w:rFonts w:ascii="Times New Roman" w:eastAsia="Times New Roman" w:hAnsi="Times New Roman" w:cs="Times New Roman"/>
      <w:sz w:val="20"/>
      <w:szCs w:val="20"/>
    </w:rPr>
  </w:style>
  <w:style w:type="paragraph" w:styleId="63">
    <w:name w:val="toc 6"/>
    <w:basedOn w:val="a9"/>
    <w:next w:val="a9"/>
    <w:autoRedefine/>
    <w:qFormat/>
    <w:rsid w:val="00656EC4"/>
    <w:pPr>
      <w:overflowPunct w:val="0"/>
      <w:autoSpaceDE w:val="0"/>
      <w:autoSpaceDN w:val="0"/>
      <w:adjustRightInd w:val="0"/>
      <w:spacing w:after="0" w:line="240" w:lineRule="auto"/>
      <w:ind w:left="1400" w:firstLine="720"/>
      <w:textAlignment w:val="baseline"/>
    </w:pPr>
    <w:rPr>
      <w:rFonts w:ascii="Times New Roman" w:eastAsia="Times New Roman" w:hAnsi="Times New Roman" w:cs="Times New Roman"/>
      <w:sz w:val="20"/>
      <w:szCs w:val="20"/>
    </w:rPr>
  </w:style>
  <w:style w:type="paragraph" w:styleId="73">
    <w:name w:val="toc 7"/>
    <w:basedOn w:val="a9"/>
    <w:next w:val="a9"/>
    <w:autoRedefine/>
    <w:qFormat/>
    <w:rsid w:val="00656EC4"/>
    <w:pPr>
      <w:overflowPunct w:val="0"/>
      <w:autoSpaceDE w:val="0"/>
      <w:autoSpaceDN w:val="0"/>
      <w:adjustRightInd w:val="0"/>
      <w:spacing w:after="0" w:line="240" w:lineRule="auto"/>
      <w:ind w:left="1680" w:firstLine="720"/>
      <w:textAlignment w:val="baseline"/>
    </w:pPr>
    <w:rPr>
      <w:rFonts w:ascii="Times New Roman" w:eastAsia="Times New Roman" w:hAnsi="Times New Roman" w:cs="Times New Roman"/>
      <w:sz w:val="20"/>
      <w:szCs w:val="20"/>
    </w:rPr>
  </w:style>
  <w:style w:type="paragraph" w:styleId="83">
    <w:name w:val="toc 8"/>
    <w:basedOn w:val="a9"/>
    <w:next w:val="a9"/>
    <w:autoRedefine/>
    <w:qFormat/>
    <w:rsid w:val="00656EC4"/>
    <w:pPr>
      <w:overflowPunct w:val="0"/>
      <w:autoSpaceDE w:val="0"/>
      <w:autoSpaceDN w:val="0"/>
      <w:adjustRightInd w:val="0"/>
      <w:spacing w:after="0" w:line="240" w:lineRule="auto"/>
      <w:ind w:left="1960" w:firstLine="720"/>
      <w:textAlignment w:val="baseline"/>
    </w:pPr>
    <w:rPr>
      <w:rFonts w:ascii="Times New Roman" w:eastAsia="Times New Roman" w:hAnsi="Times New Roman" w:cs="Times New Roman"/>
      <w:sz w:val="20"/>
      <w:szCs w:val="20"/>
    </w:rPr>
  </w:style>
  <w:style w:type="paragraph" w:styleId="92">
    <w:name w:val="toc 9"/>
    <w:basedOn w:val="a9"/>
    <w:next w:val="a9"/>
    <w:autoRedefine/>
    <w:qFormat/>
    <w:rsid w:val="00656EC4"/>
    <w:pPr>
      <w:overflowPunct w:val="0"/>
      <w:autoSpaceDE w:val="0"/>
      <w:autoSpaceDN w:val="0"/>
      <w:adjustRightInd w:val="0"/>
      <w:spacing w:after="0" w:line="240" w:lineRule="auto"/>
      <w:ind w:left="2240" w:firstLine="720"/>
      <w:textAlignment w:val="baseline"/>
    </w:pPr>
    <w:rPr>
      <w:rFonts w:ascii="Times New Roman" w:eastAsia="Times New Roman" w:hAnsi="Times New Roman" w:cs="Times New Roman"/>
      <w:sz w:val="20"/>
      <w:szCs w:val="20"/>
    </w:rPr>
  </w:style>
  <w:style w:type="paragraph" w:customStyle="1" w:styleId="212">
    <w:name w:val="Стиль Заголовок 2 + полужирный1"/>
    <w:basedOn w:val="26"/>
    <w:qFormat/>
    <w:rsid w:val="00656EC4"/>
    <w:pPr>
      <w:spacing w:before="0" w:after="0"/>
      <w:jc w:val="center"/>
    </w:pPr>
    <w:rPr>
      <w:rFonts w:ascii="Times New Roman" w:hAnsi="Times New Roman"/>
      <w:i w:val="0"/>
      <w:iCs w:val="0"/>
      <w:caps/>
      <w:sz w:val="20"/>
      <w:szCs w:val="20"/>
    </w:rPr>
  </w:style>
  <w:style w:type="paragraph" w:customStyle="1" w:styleId="221">
    <w:name w:val="Заголовок 2 + полужирный2"/>
    <w:basedOn w:val="26"/>
    <w:qFormat/>
    <w:rsid w:val="00656EC4"/>
    <w:pPr>
      <w:spacing w:before="0" w:after="0"/>
      <w:jc w:val="center"/>
    </w:pPr>
    <w:rPr>
      <w:rFonts w:ascii="Times New Roman" w:hAnsi="Times New Roman"/>
      <w:i w:val="0"/>
      <w:iCs w:val="0"/>
      <w:caps/>
      <w:sz w:val="20"/>
      <w:szCs w:val="20"/>
    </w:rPr>
  </w:style>
  <w:style w:type="table" w:customStyle="1" w:styleId="38">
    <w:name w:val="Сетка таблицы3"/>
    <w:basedOn w:val="ab"/>
    <w:next w:val="af2"/>
    <w:rsid w:val="00656EC4"/>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Block Text"/>
    <w:basedOn w:val="a9"/>
    <w:qFormat/>
    <w:rsid w:val="00656EC4"/>
    <w:pPr>
      <w:widowControl w:val="0"/>
      <w:tabs>
        <w:tab w:val="left" w:pos="1701"/>
      </w:tabs>
      <w:autoSpaceDE w:val="0"/>
      <w:autoSpaceDN w:val="0"/>
      <w:adjustRightInd w:val="0"/>
      <w:spacing w:before="240" w:after="0" w:line="360" w:lineRule="auto"/>
      <w:ind w:left="1701" w:right="2000"/>
      <w:jc w:val="center"/>
    </w:pPr>
    <w:rPr>
      <w:rFonts w:ascii="Arial" w:eastAsia="Times New Roman" w:hAnsi="Arial" w:cs="Times New Roman"/>
      <w:b/>
      <w:sz w:val="24"/>
      <w:szCs w:val="20"/>
    </w:rPr>
  </w:style>
  <w:style w:type="paragraph" w:styleId="45">
    <w:name w:val="List Number 4"/>
    <w:basedOn w:val="a9"/>
    <w:qFormat/>
    <w:rsid w:val="00656EC4"/>
    <w:pPr>
      <w:tabs>
        <w:tab w:val="num" w:pos="1209"/>
      </w:tabs>
      <w:spacing w:after="0" w:line="240" w:lineRule="auto"/>
      <w:ind w:left="1209" w:hanging="360"/>
    </w:pPr>
    <w:rPr>
      <w:rFonts w:ascii="Times New Roman" w:eastAsia="Times New Roman" w:hAnsi="Times New Roman" w:cs="Times New Roman"/>
      <w:sz w:val="24"/>
      <w:szCs w:val="20"/>
    </w:rPr>
  </w:style>
  <w:style w:type="paragraph" w:customStyle="1" w:styleId="xl42">
    <w:name w:val="xl42"/>
    <w:basedOn w:val="a9"/>
    <w:qFormat/>
    <w:rsid w:val="00656EC4"/>
    <w:pPr>
      <w:pBdr>
        <w:left w:val="single" w:sz="4" w:space="0" w:color="auto"/>
        <w:bottom w:val="single" w:sz="8" w:space="0" w:color="auto"/>
        <w:right w:val="single" w:sz="8" w:space="0" w:color="auto"/>
      </w:pBdr>
      <w:spacing w:before="100" w:after="100" w:line="240" w:lineRule="auto"/>
      <w:jc w:val="center"/>
    </w:pPr>
    <w:rPr>
      <w:rFonts w:ascii="Times New Roman" w:eastAsia="Times New Roman" w:hAnsi="Times New Roman" w:cs="Times New Roman"/>
      <w:sz w:val="24"/>
      <w:szCs w:val="20"/>
    </w:rPr>
  </w:style>
  <w:style w:type="paragraph" w:customStyle="1" w:styleId="1f5">
    <w:name w:val="Стиль1"/>
    <w:basedOn w:val="a9"/>
    <w:next w:val="26"/>
    <w:link w:val="1f6"/>
    <w:qFormat/>
    <w:rsid w:val="00656EC4"/>
    <w:pPr>
      <w:tabs>
        <w:tab w:val="num" w:pos="360"/>
      </w:tabs>
      <w:spacing w:after="0" w:line="360" w:lineRule="auto"/>
      <w:ind w:left="360" w:hanging="360"/>
      <w:jc w:val="both"/>
    </w:pPr>
    <w:rPr>
      <w:rFonts w:ascii="Arial" w:eastAsia="Times New Roman" w:hAnsi="Arial" w:cs="Times New Roman"/>
      <w:sz w:val="24"/>
      <w:szCs w:val="20"/>
    </w:rPr>
  </w:style>
  <w:style w:type="paragraph" w:styleId="affff">
    <w:name w:val="List Bullet"/>
    <w:aliases w:val="Маркированный список11"/>
    <w:basedOn w:val="a9"/>
    <w:link w:val="affff0"/>
    <w:autoRedefine/>
    <w:qFormat/>
    <w:rsid w:val="00656EC4"/>
    <w:pPr>
      <w:tabs>
        <w:tab w:val="num" w:pos="851"/>
      </w:tabs>
      <w:spacing w:after="0" w:line="240" w:lineRule="auto"/>
      <w:ind w:left="851" w:hanging="851"/>
    </w:pPr>
    <w:rPr>
      <w:rFonts w:ascii="Times New Roman" w:eastAsia="Times New Roman" w:hAnsi="Times New Roman" w:cs="Times New Roman"/>
      <w:sz w:val="20"/>
      <w:szCs w:val="20"/>
    </w:rPr>
  </w:style>
  <w:style w:type="character" w:customStyle="1" w:styleId="1210">
    <w:name w:val="Заголовок 1 Знак2 Знак1"/>
    <w:aliases w:val="Заголовок 1 Знак1 Знак Знак1,Заголовок 1 Знак Знак Знак Знак1,Заголовок 1 Знак Знак1 Знак Знак Знак,Заголовок 1 Знак Знак1 Знак Знак Знак Знак1,Заголовок 1 Знак Знак1,Заголовок 1 Знак2 Знак1 Знак,Заголовок 1 Знак1 Знак Знак1 Знак"/>
    <w:rsid w:val="00656EC4"/>
    <w:rPr>
      <w:rFonts w:ascii="Arial" w:hAnsi="Arial" w:cs="Arial"/>
      <w:b/>
      <w:bCs/>
      <w:kern w:val="32"/>
      <w:sz w:val="32"/>
      <w:szCs w:val="32"/>
      <w:lang w:val="ru-RU" w:eastAsia="ru-RU" w:bidi="ar-SA"/>
    </w:rPr>
  </w:style>
  <w:style w:type="paragraph" w:customStyle="1" w:styleId="212pt1">
    <w:name w:val="Стиль Заголовок 2 + 12 pt"/>
    <w:basedOn w:val="a9"/>
    <w:next w:val="a9"/>
    <w:qFormat/>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rPr>
  </w:style>
  <w:style w:type="character" w:customStyle="1" w:styleId="122">
    <w:name w:val="Заголовок 1 Знак2 Знак"/>
    <w:aliases w:val="Заголовок 1 Знак Знак1 Знак Знак Знак Знак"/>
    <w:rsid w:val="00656EC4"/>
    <w:rPr>
      <w:rFonts w:ascii="Arial" w:hAnsi="Arial" w:cs="Arial"/>
      <w:b/>
      <w:bCs/>
      <w:kern w:val="32"/>
      <w:sz w:val="32"/>
      <w:szCs w:val="32"/>
      <w:lang w:val="ru-RU" w:eastAsia="ru-RU" w:bidi="ar-SA"/>
    </w:rPr>
  </w:style>
  <w:style w:type="paragraph" w:customStyle="1" w:styleId="affff1">
    <w:name w:val="Стиль док"/>
    <w:basedOn w:val="a9"/>
    <w:qFormat/>
    <w:rsid w:val="00656EC4"/>
    <w:pPr>
      <w:spacing w:after="0" w:line="360" w:lineRule="auto"/>
      <w:ind w:firstLine="720"/>
    </w:pPr>
    <w:rPr>
      <w:rFonts w:ascii="Arial" w:eastAsia="Batang" w:hAnsi="Arial" w:cs="Times New Roman"/>
      <w:sz w:val="24"/>
      <w:szCs w:val="20"/>
    </w:rPr>
  </w:style>
  <w:style w:type="paragraph" w:customStyle="1" w:styleId="NormalBullet">
    <w:name w:val="Normal Bullet"/>
    <w:basedOn w:val="affff2"/>
    <w:next w:val="a9"/>
    <w:qFormat/>
    <w:rsid w:val="00656EC4"/>
    <w:pPr>
      <w:tabs>
        <w:tab w:val="num" w:pos="1428"/>
      </w:tabs>
      <w:spacing w:line="300" w:lineRule="auto"/>
      <w:ind w:left="1428" w:hanging="360"/>
      <w:jc w:val="both"/>
    </w:pPr>
    <w:rPr>
      <w:sz w:val="24"/>
      <w:lang w:val="en-GB" w:eastAsia="en-US"/>
    </w:rPr>
  </w:style>
  <w:style w:type="paragraph" w:styleId="affff2">
    <w:name w:val="Normal Indent"/>
    <w:basedOn w:val="a9"/>
    <w:qFormat/>
    <w:rsid w:val="00656EC4"/>
    <w:pPr>
      <w:spacing w:after="0" w:line="240" w:lineRule="auto"/>
      <w:ind w:left="708"/>
    </w:pPr>
    <w:rPr>
      <w:rFonts w:ascii="Times New Roman" w:eastAsia="Times New Roman" w:hAnsi="Times New Roman" w:cs="Times New Roman"/>
      <w:sz w:val="20"/>
      <w:szCs w:val="20"/>
    </w:rPr>
  </w:style>
  <w:style w:type="character" w:customStyle="1" w:styleId="IauiueIoao1">
    <w:name w:val="Iau?iue.Io?ao@ Знак Знак"/>
    <w:rsid w:val="00656EC4"/>
    <w:rPr>
      <w:rFonts w:ascii="Journal" w:eastAsia="Times New Roman" w:hAnsi="Journal" w:cs="Times New Roman"/>
      <w:sz w:val="24"/>
      <w:szCs w:val="20"/>
    </w:rPr>
  </w:style>
  <w:style w:type="paragraph" w:customStyle="1" w:styleId="ltable">
    <w:name w:val="l_table"/>
    <w:basedOn w:val="a9"/>
    <w:qFormat/>
    <w:rsid w:val="00656EC4"/>
    <w:pPr>
      <w:spacing w:after="0" w:line="240" w:lineRule="atLeast"/>
      <w:jc w:val="center"/>
    </w:pPr>
    <w:rPr>
      <w:rFonts w:ascii="Times New Roman" w:eastAsia="Times New Roman" w:hAnsi="Times New Roman" w:cs="Times New Roman"/>
      <w:sz w:val="20"/>
      <w:szCs w:val="20"/>
    </w:rPr>
  </w:style>
  <w:style w:type="paragraph" w:customStyle="1" w:styleId="IauiueIoao2">
    <w:name w:val="Iau?iue.Io?ao@ Знак Знак Знак Знак"/>
    <w:link w:val="IauiueIoao3"/>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3">
    <w:name w:val="Iau?iue.Io?ao@ Знак Знак Знак Знак Знак"/>
    <w:link w:val="IauiueIoao2"/>
    <w:rsid w:val="00656EC4"/>
    <w:rPr>
      <w:rFonts w:ascii="Journal" w:eastAsia="Times New Roman" w:hAnsi="Journal" w:cs="Times New Roman"/>
      <w:sz w:val="24"/>
      <w:szCs w:val="20"/>
    </w:rPr>
  </w:style>
  <w:style w:type="paragraph" w:styleId="affff3">
    <w:name w:val="No Spacing"/>
    <w:aliases w:val="Razdel,таб_загол,табл_текст"/>
    <w:link w:val="affff4"/>
    <w:uiPriority w:val="1"/>
    <w:qFormat/>
    <w:rsid w:val="00656EC4"/>
    <w:pPr>
      <w:spacing w:after="0" w:line="240" w:lineRule="auto"/>
    </w:pPr>
    <w:rPr>
      <w:rFonts w:ascii="Calibri" w:eastAsia="Times New Roman" w:hAnsi="Calibri" w:cs="Times New Roman"/>
    </w:rPr>
  </w:style>
  <w:style w:type="paragraph" w:customStyle="1" w:styleId="2f3">
    <w:name w:val="Îñíîâíîé òåêñò 2"/>
    <w:basedOn w:val="a9"/>
    <w:qFormat/>
    <w:rsid w:val="00656EC4"/>
    <w:pPr>
      <w:widowControl w:val="0"/>
      <w:spacing w:after="0" w:line="240" w:lineRule="auto"/>
      <w:jc w:val="both"/>
    </w:pPr>
    <w:rPr>
      <w:rFonts w:ascii="Times New Roman" w:eastAsia="Times New Roman" w:hAnsi="Times New Roman" w:cs="Times New Roman"/>
      <w:sz w:val="24"/>
      <w:szCs w:val="20"/>
    </w:rPr>
  </w:style>
  <w:style w:type="paragraph" w:customStyle="1" w:styleId="affff5">
    <w:name w:val="Текст отчета Знак"/>
    <w:basedOn w:val="a9"/>
    <w:qFormat/>
    <w:rsid w:val="00656EC4"/>
    <w:pPr>
      <w:spacing w:after="0" w:line="240" w:lineRule="auto"/>
      <w:ind w:firstLine="720"/>
      <w:jc w:val="both"/>
    </w:pPr>
    <w:rPr>
      <w:rFonts w:ascii="Times New Roman" w:eastAsia="Times New Roman" w:hAnsi="Times New Roman" w:cs="Times New Roman"/>
      <w:sz w:val="26"/>
      <w:szCs w:val="26"/>
    </w:rPr>
  </w:style>
  <w:style w:type="paragraph" w:customStyle="1" w:styleId="1f7">
    <w:name w:val="Текст отчета Знак1 Знак Знак"/>
    <w:basedOn w:val="a9"/>
    <w:link w:val="1f8"/>
    <w:qFormat/>
    <w:rsid w:val="00656EC4"/>
    <w:pPr>
      <w:spacing w:after="0" w:line="240" w:lineRule="auto"/>
      <w:ind w:firstLine="720"/>
      <w:jc w:val="both"/>
    </w:pPr>
    <w:rPr>
      <w:rFonts w:ascii="Times New Roman" w:eastAsia="Times New Roman" w:hAnsi="Times New Roman" w:cs="Times New Roman"/>
      <w:sz w:val="26"/>
      <w:szCs w:val="26"/>
    </w:rPr>
  </w:style>
  <w:style w:type="character" w:customStyle="1" w:styleId="1f8">
    <w:name w:val="Текст отчета Знак1 Знак Знак Знак"/>
    <w:link w:val="1f7"/>
    <w:rsid w:val="00656EC4"/>
    <w:rPr>
      <w:rFonts w:ascii="Times New Roman" w:eastAsia="Times New Roman" w:hAnsi="Times New Roman" w:cs="Times New Roman"/>
      <w:sz w:val="26"/>
      <w:szCs w:val="26"/>
    </w:rPr>
  </w:style>
  <w:style w:type="paragraph" w:customStyle="1" w:styleId="2H6100805">
    <w:name w:val="2H6100805"/>
    <w:basedOn w:val="a9"/>
    <w:qFormat/>
    <w:rsid w:val="00656EC4"/>
    <w:pPr>
      <w:keepNext/>
      <w:keepLines/>
      <w:suppressAutoHyphens/>
      <w:spacing w:before="360" w:after="240" w:line="240" w:lineRule="atLeast"/>
      <w:jc w:val="center"/>
    </w:pPr>
    <w:rPr>
      <w:rFonts w:ascii="Times New Roman" w:eastAsia="Times New Roman" w:hAnsi="Times New Roman" w:cs="Times New Roman"/>
      <w:sz w:val="20"/>
      <w:szCs w:val="20"/>
    </w:rPr>
  </w:style>
  <w:style w:type="character" w:styleId="affff6">
    <w:name w:val="footnote reference"/>
    <w:rsid w:val="00656EC4"/>
    <w:rPr>
      <w:vertAlign w:val="superscript"/>
    </w:rPr>
  </w:style>
  <w:style w:type="paragraph" w:customStyle="1" w:styleId="112">
    <w:name w:val="1.1. Подраздел"/>
    <w:basedOn w:val="26"/>
    <w:link w:val="113"/>
    <w:qFormat/>
    <w:rsid w:val="00656EC4"/>
    <w:pPr>
      <w:spacing w:before="0" w:after="120"/>
      <w:ind w:left="567" w:hanging="567"/>
    </w:pPr>
    <w:rPr>
      <w:rFonts w:ascii="Times New Roman" w:hAnsi="Times New Roman"/>
      <w:iCs w:val="0"/>
      <w:sz w:val="32"/>
      <w:szCs w:val="32"/>
    </w:rPr>
  </w:style>
  <w:style w:type="character" w:customStyle="1" w:styleId="113">
    <w:name w:val="1.1. Подраздел Знак"/>
    <w:link w:val="112"/>
    <w:rsid w:val="00656EC4"/>
    <w:rPr>
      <w:rFonts w:ascii="Times New Roman" w:eastAsia="Times New Roman" w:hAnsi="Times New Roman" w:cs="Times New Roman"/>
      <w:b/>
      <w:bCs/>
      <w:i/>
      <w:sz w:val="32"/>
      <w:szCs w:val="32"/>
    </w:rPr>
  </w:style>
  <w:style w:type="character" w:customStyle="1" w:styleId="s1">
    <w:name w:val="s1"/>
    <w:rsid w:val="00656EC4"/>
    <w:rPr>
      <w:rFonts w:ascii="Times New Roman" w:hAnsi="Times New Roman" w:cs="Times New Roman" w:hint="default"/>
      <w:b/>
      <w:bCs/>
      <w:i w:val="0"/>
      <w:iCs w:val="0"/>
      <w:strike w:val="0"/>
      <w:dstrike w:val="0"/>
      <w:color w:val="000000"/>
      <w:sz w:val="20"/>
      <w:szCs w:val="20"/>
      <w:u w:val="none"/>
      <w:effect w:val="none"/>
    </w:rPr>
  </w:style>
  <w:style w:type="character" w:customStyle="1" w:styleId="Char0">
    <w:name w:val="Мой текст Char Знак"/>
    <w:semiHidden/>
    <w:locked/>
    <w:rsid w:val="00656EC4"/>
    <w:rPr>
      <w:color w:val="000000"/>
      <w:sz w:val="24"/>
      <w:szCs w:val="24"/>
    </w:rPr>
  </w:style>
  <w:style w:type="paragraph" w:customStyle="1" w:styleId="1136">
    <w:name w:val="Стиль Основной текст 1 + Первая строка:  13 см Перед:  6 пт Межд..."/>
    <w:basedOn w:val="a9"/>
    <w:qFormat/>
    <w:rsid w:val="00656EC4"/>
    <w:pPr>
      <w:spacing w:before="120" w:after="0" w:line="240" w:lineRule="auto"/>
      <w:jc w:val="both"/>
    </w:pPr>
    <w:rPr>
      <w:rFonts w:ascii="Arial" w:eastAsia="Times New Roman" w:hAnsi="Arial" w:cs="Times New Roman"/>
      <w:sz w:val="24"/>
      <w:szCs w:val="24"/>
      <w:lang w:eastAsia="ar-SA"/>
    </w:rPr>
  </w:style>
  <w:style w:type="paragraph" w:customStyle="1" w:styleId="affff7">
    <w:name w:val="Содержимое таблицы"/>
    <w:basedOn w:val="a9"/>
    <w:qFormat/>
    <w:rsid w:val="00656EC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14">
    <w:name w:val="Обычный11"/>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1f9">
    <w:name w:val="Мой заголовок1"/>
    <w:next w:val="a9"/>
    <w:qFormat/>
    <w:rsid w:val="00656EC4"/>
    <w:pPr>
      <w:keepNext/>
      <w:shd w:val="clear" w:color="auto" w:fill="FFFFFF"/>
      <w:tabs>
        <w:tab w:val="left" w:pos="902"/>
      </w:tabs>
      <w:spacing w:before="120" w:after="0" w:line="240" w:lineRule="auto"/>
      <w:jc w:val="both"/>
      <w:outlineLvl w:val="0"/>
    </w:pPr>
    <w:rPr>
      <w:rFonts w:ascii="Arial" w:eastAsia="Times New Roman" w:hAnsi="Arial" w:cs="Times New Roman"/>
      <w:b/>
      <w:bCs/>
      <w:caps/>
      <w:color w:val="000000"/>
      <w:sz w:val="24"/>
      <w:szCs w:val="24"/>
    </w:rPr>
  </w:style>
  <w:style w:type="paragraph" w:customStyle="1" w:styleId="affff8">
    <w:name w:val="Мой список"/>
    <w:qFormat/>
    <w:rsid w:val="00656EC4"/>
    <w:pPr>
      <w:tabs>
        <w:tab w:val="num" w:pos="463"/>
      </w:tabs>
      <w:spacing w:before="120" w:after="0" w:line="240" w:lineRule="auto"/>
      <w:ind w:left="463" w:hanging="283"/>
      <w:jc w:val="both"/>
    </w:pPr>
    <w:rPr>
      <w:rFonts w:ascii="Times New Roman" w:eastAsia="Times New Roman" w:hAnsi="Times New Roman" w:cs="Times New Roman"/>
      <w:sz w:val="24"/>
      <w:szCs w:val="24"/>
    </w:rPr>
  </w:style>
  <w:style w:type="paragraph" w:customStyle="1" w:styleId="IauiueIoao4">
    <w:name w:val="Iau?iue.Io?ao@ Знак Знак Знак Знак Знак Знак"/>
    <w:link w:val="IauiueIoao5"/>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5">
    <w:name w:val="Iau?iue.Io?ao@ Знак Знак Знак Знак Знак Знак Знак"/>
    <w:link w:val="IauiueIoao4"/>
    <w:rsid w:val="00656EC4"/>
    <w:rPr>
      <w:rFonts w:ascii="Journal" w:eastAsia="Times New Roman" w:hAnsi="Journal" w:cs="Times New Roman"/>
      <w:sz w:val="24"/>
      <w:szCs w:val="20"/>
    </w:rPr>
  </w:style>
  <w:style w:type="paragraph" w:customStyle="1" w:styleId="2H6100005">
    <w:name w:val="2H6100005"/>
    <w:basedOn w:val="a9"/>
    <w:qFormat/>
    <w:rsid w:val="00656EC4"/>
    <w:pPr>
      <w:keepNext/>
      <w:keepLines/>
      <w:suppressAutoHyphens/>
      <w:spacing w:before="360" w:after="240" w:line="240" w:lineRule="atLeast"/>
      <w:jc w:val="center"/>
    </w:pPr>
    <w:rPr>
      <w:rFonts w:ascii="Times New Roman" w:eastAsia="Times New Roman" w:hAnsi="Times New Roman" w:cs="Times New Roman"/>
      <w:sz w:val="20"/>
      <w:szCs w:val="20"/>
    </w:rPr>
  </w:style>
  <w:style w:type="paragraph" w:customStyle="1" w:styleId="2h1062211">
    <w:name w:val="2h1062211"/>
    <w:basedOn w:val="a9"/>
    <w:qFormat/>
    <w:rsid w:val="00656EC4"/>
    <w:pPr>
      <w:keepNext/>
      <w:keepLines/>
      <w:suppressAutoHyphens/>
      <w:spacing w:before="360" w:after="240" w:line="240" w:lineRule="atLeast"/>
      <w:jc w:val="center"/>
    </w:pPr>
    <w:rPr>
      <w:rFonts w:ascii="Times New Roman" w:eastAsia="Times New Roman" w:hAnsi="Times New Roman" w:cs="Times New Roman"/>
      <w:sz w:val="32"/>
      <w:szCs w:val="20"/>
    </w:rPr>
  </w:style>
  <w:style w:type="character" w:styleId="affff9">
    <w:name w:val="line number"/>
    <w:rsid w:val="00656EC4"/>
  </w:style>
  <w:style w:type="paragraph" w:customStyle="1" w:styleId="BodyText21">
    <w:name w:val="Body Text 21"/>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affffa">
    <w:name w:val="Стиль"/>
    <w:qFormat/>
    <w:rsid w:val="00656EC4"/>
    <w:pPr>
      <w:spacing w:after="0" w:line="240" w:lineRule="auto"/>
    </w:pPr>
    <w:rPr>
      <w:rFonts w:ascii="Journal" w:eastAsia="Times New Roman" w:hAnsi="Journal" w:cs="Times New Roman"/>
      <w:sz w:val="24"/>
      <w:szCs w:val="20"/>
    </w:rPr>
  </w:style>
  <w:style w:type="paragraph" w:customStyle="1" w:styleId="lmono">
    <w:name w:val="l_mono"/>
    <w:basedOn w:val="a9"/>
    <w:qFormat/>
    <w:rsid w:val="00656EC4"/>
    <w:pPr>
      <w:spacing w:after="0" w:line="240" w:lineRule="auto"/>
    </w:pPr>
    <w:rPr>
      <w:rFonts w:ascii="Times New Roman" w:eastAsia="Times New Roman" w:hAnsi="Times New Roman" w:cs="Times New Roman"/>
      <w:sz w:val="20"/>
      <w:szCs w:val="20"/>
    </w:rPr>
  </w:style>
  <w:style w:type="paragraph" w:customStyle="1" w:styleId="1N3000000">
    <w:name w:val="1N3000000"/>
    <w:basedOn w:val="a9"/>
    <w:qFormat/>
    <w:rsid w:val="00656EC4"/>
    <w:pPr>
      <w:spacing w:after="0" w:line="240" w:lineRule="atLeast"/>
      <w:jc w:val="both"/>
    </w:pPr>
    <w:rPr>
      <w:rFonts w:ascii="Times New Roman" w:eastAsia="Times New Roman" w:hAnsi="Times New Roman" w:cs="Times New Roman"/>
      <w:sz w:val="20"/>
      <w:szCs w:val="20"/>
    </w:rPr>
  </w:style>
  <w:style w:type="paragraph" w:customStyle="1" w:styleId="affffb">
    <w:name w:val="Îáû÷íûé.Îò÷åò@"/>
    <w:qFormat/>
    <w:rsid w:val="00656EC4"/>
    <w:pPr>
      <w:spacing w:after="0" w:line="240" w:lineRule="auto"/>
    </w:pPr>
    <w:rPr>
      <w:rFonts w:ascii="Journal" w:eastAsia="Times New Roman" w:hAnsi="Journal" w:cs="Times New Roman"/>
      <w:sz w:val="24"/>
      <w:szCs w:val="20"/>
    </w:rPr>
  </w:style>
  <w:style w:type="paragraph" w:customStyle="1" w:styleId="1fa">
    <w:name w:val="Îò÷åò1"/>
    <w:basedOn w:val="affffb"/>
    <w:qFormat/>
    <w:rsid w:val="00656EC4"/>
  </w:style>
  <w:style w:type="paragraph" w:customStyle="1" w:styleId="BodyTextIndent21">
    <w:name w:val="Body Text Indent 21"/>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1N3000168">
    <w:name w:val="1N3000168"/>
    <w:basedOn w:val="a9"/>
    <w:qFormat/>
    <w:rsid w:val="00656EC4"/>
    <w:pPr>
      <w:spacing w:after="0" w:line="0" w:lineRule="atLeast"/>
      <w:ind w:left="3360"/>
      <w:jc w:val="both"/>
    </w:pPr>
    <w:rPr>
      <w:rFonts w:ascii="Times New Roman" w:eastAsia="Times New Roman" w:hAnsi="Times New Roman" w:cs="Times New Roman"/>
      <w:sz w:val="20"/>
      <w:szCs w:val="20"/>
    </w:rPr>
  </w:style>
  <w:style w:type="paragraph" w:customStyle="1" w:styleId="affffc">
    <w:name w:val="Нормальный"/>
    <w:qFormat/>
    <w:rsid w:val="00656EC4"/>
    <w:pPr>
      <w:spacing w:after="0" w:line="240" w:lineRule="atLeast"/>
      <w:jc w:val="both"/>
    </w:pPr>
    <w:rPr>
      <w:rFonts w:ascii="Times New Roman" w:eastAsia="Times New Roman" w:hAnsi="Times New Roman" w:cs="Times New Roman"/>
      <w:sz w:val="20"/>
      <w:szCs w:val="20"/>
    </w:rPr>
  </w:style>
  <w:style w:type="paragraph" w:customStyle="1" w:styleId="Mark2">
    <w:name w:val="Mark2"/>
    <w:basedOn w:val="a9"/>
    <w:autoRedefine/>
    <w:qFormat/>
    <w:rsid w:val="00656EC4"/>
    <w:pPr>
      <w:tabs>
        <w:tab w:val="num" w:pos="360"/>
      </w:tabs>
      <w:spacing w:after="0" w:line="240" w:lineRule="auto"/>
      <w:ind w:left="1276" w:hanging="567"/>
      <w:jc w:val="both"/>
    </w:pPr>
    <w:rPr>
      <w:rFonts w:ascii="Times New Roman" w:eastAsia="Times New Roman" w:hAnsi="Times New Roman" w:cs="Times New Roman"/>
      <w:sz w:val="24"/>
      <w:szCs w:val="20"/>
    </w:rPr>
  </w:style>
  <w:style w:type="paragraph" w:customStyle="1" w:styleId="affffd">
    <w:name w:val="№ таблицы"/>
    <w:basedOn w:val="a9"/>
    <w:qFormat/>
    <w:rsid w:val="00656EC4"/>
    <w:pPr>
      <w:spacing w:after="240" w:line="240" w:lineRule="auto"/>
      <w:jc w:val="both"/>
    </w:pPr>
    <w:rPr>
      <w:rFonts w:ascii="Times New Roman" w:eastAsia="Times New Roman" w:hAnsi="Times New Roman" w:cs="Times New Roman"/>
      <w:b/>
      <w:sz w:val="20"/>
      <w:szCs w:val="20"/>
    </w:rPr>
  </w:style>
  <w:style w:type="paragraph" w:customStyle="1" w:styleId="affffe">
    <w:name w:val="Подпункт"/>
    <w:basedOn w:val="a9"/>
    <w:next w:val="a9"/>
    <w:link w:val="afffff"/>
    <w:qFormat/>
    <w:rsid w:val="00656EC4"/>
    <w:pPr>
      <w:spacing w:after="240" w:line="240" w:lineRule="auto"/>
      <w:ind w:firstLine="737"/>
      <w:jc w:val="both"/>
    </w:pPr>
    <w:rPr>
      <w:rFonts w:ascii="Times New Roman" w:eastAsia="Times New Roman" w:hAnsi="Times New Roman" w:cs="Times New Roman"/>
      <w:b/>
      <w:bCs/>
      <w:i/>
      <w:iCs/>
      <w:sz w:val="24"/>
      <w:szCs w:val="20"/>
    </w:rPr>
  </w:style>
  <w:style w:type="paragraph" w:customStyle="1" w:styleId="afffff0">
    <w:name w:val="Пункт"/>
    <w:basedOn w:val="a9"/>
    <w:next w:val="a9"/>
    <w:link w:val="afffff1"/>
    <w:qFormat/>
    <w:rsid w:val="00656EC4"/>
    <w:pPr>
      <w:spacing w:after="240" w:line="240" w:lineRule="auto"/>
      <w:ind w:firstLine="737"/>
      <w:jc w:val="both"/>
    </w:pPr>
    <w:rPr>
      <w:rFonts w:ascii="Times New Roman" w:eastAsia="Times New Roman" w:hAnsi="Times New Roman" w:cs="Times New Roman"/>
      <w:b/>
      <w:sz w:val="24"/>
      <w:szCs w:val="20"/>
    </w:rPr>
  </w:style>
  <w:style w:type="paragraph" w:customStyle="1" w:styleId="afffff2">
    <w:name w:val="РАЗДЕЛ"/>
    <w:basedOn w:val="a9"/>
    <w:next w:val="afffff0"/>
    <w:rsid w:val="00656EC4"/>
    <w:pPr>
      <w:spacing w:after="360" w:line="240" w:lineRule="auto"/>
      <w:ind w:firstLine="737"/>
      <w:jc w:val="both"/>
    </w:pPr>
    <w:rPr>
      <w:rFonts w:ascii="Times New Roman" w:eastAsia="Times New Roman" w:hAnsi="Times New Roman" w:cs="Times New Roman"/>
      <w:b/>
      <w:caps/>
      <w:sz w:val="24"/>
      <w:szCs w:val="20"/>
    </w:rPr>
  </w:style>
  <w:style w:type="paragraph" w:customStyle="1" w:styleId="afffff3">
    <w:name w:val="основной текст"/>
    <w:basedOn w:val="a9"/>
    <w:link w:val="1fb"/>
    <w:qFormat/>
    <w:rsid w:val="00656EC4"/>
    <w:pPr>
      <w:spacing w:after="0" w:line="360" w:lineRule="auto"/>
      <w:ind w:firstLine="737"/>
      <w:jc w:val="both"/>
    </w:pPr>
    <w:rPr>
      <w:rFonts w:ascii="Times New Roman" w:eastAsia="Times New Roman" w:hAnsi="Times New Roman" w:cs="Times New Roman"/>
      <w:sz w:val="24"/>
      <w:szCs w:val="20"/>
    </w:rPr>
  </w:style>
  <w:style w:type="paragraph" w:customStyle="1" w:styleId="213">
    <w:name w:val="Основной текст 21"/>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14">
    <w:name w:val="Основной текст с отступом 21"/>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IauiueIoao10">
    <w:name w:val="Iau?iue.Io?ao@ Знак Знак Знак Знак1"/>
    <w:rsid w:val="00656EC4"/>
    <w:rPr>
      <w:rFonts w:ascii="Journal" w:hAnsi="Journal"/>
      <w:sz w:val="24"/>
      <w:lang w:val="ru-RU" w:eastAsia="ru-RU" w:bidi="ar-SA"/>
    </w:rPr>
  </w:style>
  <w:style w:type="character" w:customStyle="1" w:styleId="IauiueIoao11">
    <w:name w:val="Iau?iue.Io?ao@ Знак Знак Знак1"/>
    <w:link w:val="IauiueIoao20"/>
    <w:rsid w:val="00656EC4"/>
    <w:rPr>
      <w:rFonts w:ascii="Journal" w:hAnsi="Journal"/>
      <w:sz w:val="24"/>
    </w:rPr>
  </w:style>
  <w:style w:type="paragraph" w:customStyle="1" w:styleId="IauiueIoao20">
    <w:name w:val="Iau?iue.Io?ao@ Знак Знак2"/>
    <w:link w:val="IauiueIoao11"/>
    <w:qFormat/>
    <w:rsid w:val="00656EC4"/>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9"/>
    <w:qFormat/>
    <w:rsid w:val="00656EC4"/>
    <w:pPr>
      <w:tabs>
        <w:tab w:val="left" w:pos="360"/>
      </w:tabs>
      <w:spacing w:before="240" w:after="60" w:line="240" w:lineRule="auto"/>
      <w:outlineLvl w:val="0"/>
    </w:pPr>
    <w:rPr>
      <w:rFonts w:ascii="Arial" w:eastAsia="Times New Roman" w:hAnsi="Arial" w:cs="Times New Roman"/>
      <w:b/>
      <w:sz w:val="16"/>
      <w:szCs w:val="20"/>
      <w:lang w:val="en-GB"/>
    </w:rPr>
  </w:style>
  <w:style w:type="paragraph" w:customStyle="1" w:styleId="Index2">
    <w:name w:val="Index2"/>
    <w:basedOn w:val="a9"/>
    <w:qFormat/>
    <w:rsid w:val="00656EC4"/>
    <w:pPr>
      <w:tabs>
        <w:tab w:val="left" w:pos="540"/>
      </w:tabs>
      <w:spacing w:before="240" w:after="120" w:line="240" w:lineRule="auto"/>
      <w:outlineLvl w:val="0"/>
    </w:pPr>
    <w:rPr>
      <w:rFonts w:ascii="Arial" w:eastAsia="Times New Roman" w:hAnsi="Arial" w:cs="Times New Roman"/>
      <w:b/>
      <w:sz w:val="16"/>
      <w:szCs w:val="20"/>
      <w:lang w:val="en-GB"/>
    </w:rPr>
  </w:style>
  <w:style w:type="paragraph" w:customStyle="1" w:styleId="Index3">
    <w:name w:val="Index3"/>
    <w:basedOn w:val="Index2"/>
    <w:qFormat/>
    <w:rsid w:val="00656EC4"/>
  </w:style>
  <w:style w:type="paragraph" w:customStyle="1" w:styleId="Alla1">
    <w:name w:val="Alla 1"/>
    <w:basedOn w:val="7"/>
    <w:qFormat/>
    <w:rsid w:val="00656EC4"/>
    <w:pPr>
      <w:keepNext/>
      <w:spacing w:before="0" w:after="120"/>
      <w:ind w:left="720" w:hanging="720"/>
    </w:pPr>
    <w:rPr>
      <w:rFonts w:ascii="Arial" w:hAnsi="Arial"/>
      <w:b/>
      <w:color w:val="000000"/>
      <w:sz w:val="20"/>
      <w:szCs w:val="20"/>
      <w:u w:val="single"/>
      <w:lang w:val="en-GB"/>
    </w:rPr>
  </w:style>
  <w:style w:type="paragraph" w:customStyle="1" w:styleId="Index11">
    <w:name w:val="Index 11"/>
    <w:basedOn w:val="Index2"/>
    <w:qFormat/>
    <w:rsid w:val="00656EC4"/>
    <w:pPr>
      <w:tabs>
        <w:tab w:val="clear" w:pos="540"/>
      </w:tabs>
      <w:ind w:left="1134" w:hanging="567"/>
    </w:pPr>
  </w:style>
  <w:style w:type="character" w:customStyle="1" w:styleId="Index20">
    <w:name w:val="Index2 Знак"/>
    <w:rsid w:val="00656EC4"/>
    <w:rPr>
      <w:rFonts w:ascii="Arial" w:hAnsi="Arial"/>
      <w:b/>
      <w:sz w:val="16"/>
      <w:lang w:val="en-GB" w:eastAsia="ru-RU" w:bidi="ar-SA"/>
    </w:rPr>
  </w:style>
  <w:style w:type="character" w:customStyle="1" w:styleId="Index1">
    <w:name w:val="Index 1 Знак"/>
    <w:rsid w:val="00656EC4"/>
  </w:style>
  <w:style w:type="paragraph" w:customStyle="1" w:styleId="Index21">
    <w:name w:val="Index_2"/>
    <w:basedOn w:val="Index3"/>
    <w:qFormat/>
    <w:rsid w:val="00656EC4"/>
    <w:pPr>
      <w:tabs>
        <w:tab w:val="clear" w:pos="540"/>
      </w:tabs>
      <w:ind w:left="1701" w:hanging="567"/>
    </w:pPr>
  </w:style>
  <w:style w:type="paragraph" w:customStyle="1" w:styleId="Index210">
    <w:name w:val="Index 21"/>
    <w:basedOn w:val="Index3"/>
    <w:qFormat/>
    <w:rsid w:val="00656EC4"/>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7">
    <w:name w:val="Iau?iue.Io?ao@ Знак Знак Знак Знак Знак Знак Знак Знак Знак"/>
    <w:link w:val="IauiueIoao6"/>
    <w:rsid w:val="00656EC4"/>
    <w:rPr>
      <w:rFonts w:ascii="Journal" w:eastAsia="Times New Roman" w:hAnsi="Journal" w:cs="Times New Roman"/>
      <w:sz w:val="24"/>
      <w:szCs w:val="24"/>
    </w:rPr>
  </w:style>
  <w:style w:type="paragraph" w:customStyle="1" w:styleId="IauiueIoao21">
    <w:name w:val="Iau?iue.Io?ao@ Знак Знак2 Знак"/>
    <w:link w:val="IauiueIoao22"/>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22">
    <w:name w:val="Iau?iue.Io?ao@ Знак Знак2 Знак Знак"/>
    <w:link w:val="IauiueIoao21"/>
    <w:rsid w:val="00656EC4"/>
    <w:rPr>
      <w:rFonts w:ascii="Journal" w:eastAsia="Times New Roman" w:hAnsi="Journal" w:cs="Times New Roman"/>
      <w:sz w:val="24"/>
      <w:szCs w:val="24"/>
    </w:rPr>
  </w:style>
  <w:style w:type="paragraph" w:customStyle="1" w:styleId="IauiueIoao12">
    <w:name w:val="Iau?iue.Io?ao@ Знак Знак Знак Знак Знак Знак Знак1"/>
    <w:link w:val="IauiueIoao13"/>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13">
    <w:name w:val="Iau?iue.Io?ao@ Знак Знак Знак Знак Знак Знак Знак1 Знак"/>
    <w:link w:val="IauiueIoao12"/>
    <w:rsid w:val="00656EC4"/>
    <w:rPr>
      <w:rFonts w:ascii="Journal" w:eastAsia="Times New Roman" w:hAnsi="Journal" w:cs="Times New Roman"/>
      <w:sz w:val="24"/>
      <w:szCs w:val="24"/>
    </w:rPr>
  </w:style>
  <w:style w:type="paragraph" w:customStyle="1" w:styleId="IauiueIoao14">
    <w:name w:val="Iau?iue.Io?ao@ Знак Знак Знак Знак Знак1"/>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paragraph" w:customStyle="1" w:styleId="IauiueIoao23">
    <w:name w:val="Iau?iue.Io?ao@ Знак Знак Знак2"/>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paragraph" w:customStyle="1" w:styleId="IauiueIoao15">
    <w:name w:val="Iau?iue.Io?ao@ Знак Знак1"/>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paragraph" w:customStyle="1" w:styleId="BodyText22">
    <w:name w:val="Body Text 22"/>
    <w:basedOn w:val="a9"/>
    <w:qFormat/>
    <w:rsid w:val="00656EC4"/>
    <w:pPr>
      <w:spacing w:after="0" w:line="360" w:lineRule="auto"/>
      <w:ind w:firstLine="720"/>
      <w:jc w:val="both"/>
    </w:pPr>
    <w:rPr>
      <w:rFonts w:ascii="Times New Roman" w:eastAsia="Times New Roman" w:hAnsi="Times New Roman" w:cs="Times New Roman"/>
      <w:sz w:val="24"/>
      <w:szCs w:val="20"/>
    </w:rPr>
  </w:style>
  <w:style w:type="character" w:customStyle="1" w:styleId="IauiueIoao16">
    <w:name w:val="Iau?iue.Io?ao@ Знак Знак Знак Знак Знак Знак Знак Знак Знак1"/>
    <w:rsid w:val="00656EC4"/>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656EC4"/>
    <w:rPr>
      <w:rFonts w:ascii="Journal" w:hAnsi="Journal"/>
      <w:sz w:val="24"/>
      <w:szCs w:val="24"/>
      <w:lang w:val="ru-RU" w:eastAsia="ru-RU" w:bidi="ar-SA"/>
    </w:rPr>
  </w:style>
  <w:style w:type="paragraph" w:customStyle="1" w:styleId="BodyText23">
    <w:name w:val="Body Text 23"/>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BodyTextIndent22">
    <w:name w:val="Body Text Indent 22"/>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IauiueIoao24">
    <w:name w:val="Iau?iue.Io?ao@ Знак Знак Знак Знак2"/>
    <w:rsid w:val="00656EC4"/>
    <w:rPr>
      <w:rFonts w:ascii="Journal" w:hAnsi="Journal"/>
      <w:sz w:val="24"/>
      <w:szCs w:val="24"/>
      <w:lang w:val="ru-RU" w:eastAsia="ru-RU" w:bidi="ar-SA"/>
    </w:rPr>
  </w:style>
  <w:style w:type="character" w:customStyle="1" w:styleId="1fc">
    <w:name w:val="Знак1 Знак Знак"/>
    <w:rsid w:val="00656EC4"/>
    <w:rPr>
      <w:b/>
      <w:color w:val="FF0000"/>
      <w:sz w:val="24"/>
      <w:szCs w:val="24"/>
      <w:lang w:val="ru-RU" w:eastAsia="ru-RU" w:bidi="ar-SA"/>
    </w:rPr>
  </w:style>
  <w:style w:type="character" w:customStyle="1" w:styleId="212pt2">
    <w:name w:val="Стиль Заголовок 2 + 12 pt Знак Знак Знак"/>
    <w:rsid w:val="00656EC4"/>
  </w:style>
  <w:style w:type="character" w:customStyle="1" w:styleId="IauiueIoao17">
    <w:name w:val="Iau?iue.Io?ao@ Знак Знак Знак Знак Знак Знак Знак Знак1"/>
    <w:rsid w:val="00656EC4"/>
    <w:rPr>
      <w:rFonts w:ascii="Journal" w:hAnsi="Journal"/>
      <w:sz w:val="24"/>
      <w:szCs w:val="24"/>
      <w:lang w:val="ru-RU" w:eastAsia="ru-RU" w:bidi="ar-SA"/>
    </w:rPr>
  </w:style>
  <w:style w:type="paragraph" w:customStyle="1" w:styleId="xl54">
    <w:name w:val="xl54"/>
    <w:basedOn w:val="a9"/>
    <w:qFormat/>
    <w:rsid w:val="00656EC4"/>
    <w:pPr>
      <w:spacing w:before="100" w:beforeAutospacing="1" w:after="100" w:afterAutospacing="1" w:line="240" w:lineRule="auto"/>
    </w:pPr>
    <w:rPr>
      <w:rFonts w:ascii="Arial" w:eastAsia="Arial Unicode MS" w:hAnsi="Arial" w:cs="Arial"/>
      <w:lang w:val="en-US" w:eastAsia="en-US"/>
    </w:rPr>
  </w:style>
  <w:style w:type="paragraph" w:customStyle="1" w:styleId="39">
    <w:name w:val="Мой заголовок3"/>
    <w:link w:val="3a"/>
    <w:qFormat/>
    <w:rsid w:val="00656EC4"/>
    <w:pPr>
      <w:shd w:val="clear" w:color="auto" w:fill="FFFFFF"/>
      <w:spacing w:before="240" w:after="0" w:line="240" w:lineRule="auto"/>
      <w:jc w:val="both"/>
      <w:outlineLvl w:val="2"/>
    </w:pPr>
    <w:rPr>
      <w:rFonts w:ascii="Arial" w:eastAsia="Times New Roman" w:hAnsi="Arial" w:cs="Times New Roman"/>
      <w:b/>
      <w:i/>
      <w:color w:val="000000"/>
      <w:sz w:val="24"/>
      <w:szCs w:val="24"/>
    </w:rPr>
  </w:style>
  <w:style w:type="paragraph" w:customStyle="1" w:styleId="2f4">
    <w:name w:val="Мой список2"/>
    <w:basedOn w:val="a9"/>
    <w:link w:val="2Char"/>
    <w:qFormat/>
    <w:rsid w:val="00656EC4"/>
    <w:pPr>
      <w:tabs>
        <w:tab w:val="num" w:pos="681"/>
      </w:tabs>
      <w:spacing w:before="60" w:after="0" w:line="240" w:lineRule="auto"/>
      <w:ind w:left="681" w:hanging="397"/>
      <w:jc w:val="both"/>
    </w:pPr>
    <w:rPr>
      <w:rFonts w:ascii="Times New Roman" w:eastAsia="Times New Roman" w:hAnsi="Times New Roman" w:cs="Times New Roman"/>
      <w:sz w:val="24"/>
      <w:szCs w:val="24"/>
    </w:rPr>
  </w:style>
  <w:style w:type="character" w:customStyle="1" w:styleId="2Char">
    <w:name w:val="Мой список2 Char"/>
    <w:link w:val="2f4"/>
    <w:rsid w:val="00656EC4"/>
    <w:rPr>
      <w:rFonts w:ascii="Times New Roman" w:eastAsia="Times New Roman" w:hAnsi="Times New Roman" w:cs="Times New Roman"/>
      <w:sz w:val="24"/>
      <w:szCs w:val="24"/>
    </w:rPr>
  </w:style>
  <w:style w:type="character" w:customStyle="1" w:styleId="IauiueIoao8">
    <w:name w:val="Iau?iue.Io?ao@ Знак Знак Знак"/>
    <w:rsid w:val="00656EC4"/>
    <w:rPr>
      <w:rFonts w:ascii="Journal" w:hAnsi="Journal"/>
      <w:sz w:val="24"/>
      <w:lang w:val="ru-RU" w:eastAsia="ru-RU" w:bidi="ar-SA"/>
    </w:rPr>
  </w:style>
  <w:style w:type="paragraph" w:customStyle="1" w:styleId="2f5">
    <w:name w:val="Мой заголовок2"/>
    <w:link w:val="2Char0"/>
    <w:qFormat/>
    <w:rsid w:val="00656EC4"/>
    <w:pPr>
      <w:keepNext/>
      <w:shd w:val="clear" w:color="auto" w:fill="FFFFFF"/>
      <w:spacing w:before="240" w:after="0" w:line="240" w:lineRule="auto"/>
      <w:jc w:val="both"/>
      <w:outlineLvl w:val="1"/>
    </w:pPr>
    <w:rPr>
      <w:rFonts w:ascii="Arial" w:eastAsia="Times New Roman" w:hAnsi="Arial" w:cs="Times New Roman"/>
      <w:b/>
      <w:i/>
      <w:caps/>
      <w:color w:val="000000"/>
      <w:sz w:val="24"/>
      <w:szCs w:val="24"/>
    </w:rPr>
  </w:style>
  <w:style w:type="character" w:customStyle="1" w:styleId="2Char0">
    <w:name w:val="Мой заголовок2 Char"/>
    <w:link w:val="2f5"/>
    <w:rsid w:val="00656EC4"/>
    <w:rPr>
      <w:rFonts w:ascii="Arial" w:eastAsia="Times New Roman" w:hAnsi="Arial" w:cs="Times New Roman"/>
      <w:b/>
      <w:i/>
      <w:caps/>
      <w:color w:val="000000"/>
      <w:sz w:val="24"/>
      <w:szCs w:val="24"/>
      <w:shd w:val="clear" w:color="auto" w:fill="FFFFFF"/>
    </w:rPr>
  </w:style>
  <w:style w:type="paragraph" w:customStyle="1" w:styleId="afffff4">
    <w:name w:val="Моя таб название"/>
    <w:basedOn w:val="a9"/>
    <w:link w:val="afffff5"/>
    <w:qFormat/>
    <w:rsid w:val="00656EC4"/>
    <w:pPr>
      <w:keepNext/>
      <w:spacing w:before="120" w:after="120" w:line="240" w:lineRule="auto"/>
      <w:jc w:val="center"/>
    </w:pPr>
    <w:rPr>
      <w:rFonts w:ascii="Times New Roman" w:eastAsia="Times New Roman" w:hAnsi="Times New Roman" w:cs="Times New Roman"/>
      <w:b/>
      <w:bCs/>
      <w:color w:val="000000"/>
      <w:kern w:val="28"/>
      <w:sz w:val="24"/>
      <w:szCs w:val="24"/>
    </w:rPr>
  </w:style>
  <w:style w:type="character" w:customStyle="1" w:styleId="afffff5">
    <w:name w:val="Моя таб название Знак"/>
    <w:link w:val="afffff4"/>
    <w:rsid w:val="00656EC4"/>
    <w:rPr>
      <w:rFonts w:ascii="Times New Roman" w:eastAsia="Times New Roman" w:hAnsi="Times New Roman" w:cs="Times New Roman"/>
      <w:b/>
      <w:bCs/>
      <w:color w:val="000000"/>
      <w:kern w:val="28"/>
      <w:sz w:val="24"/>
      <w:szCs w:val="24"/>
    </w:rPr>
  </w:style>
  <w:style w:type="paragraph" w:customStyle="1" w:styleId="afffff6">
    <w:name w:val="Моя таблица"/>
    <w:link w:val="Char1"/>
    <w:qFormat/>
    <w:rsid w:val="00656EC4"/>
    <w:pPr>
      <w:keepNext/>
      <w:spacing w:before="240" w:after="120" w:line="240" w:lineRule="auto"/>
      <w:jc w:val="right"/>
    </w:pPr>
    <w:rPr>
      <w:rFonts w:ascii="Times New Roman" w:eastAsia="Times New Roman" w:hAnsi="Times New Roman" w:cs="Times New Roman"/>
      <w:b/>
      <w:color w:val="000000"/>
      <w:sz w:val="24"/>
      <w:szCs w:val="24"/>
    </w:rPr>
  </w:style>
  <w:style w:type="character" w:customStyle="1" w:styleId="Char1">
    <w:name w:val="Моя таблица Char"/>
    <w:link w:val="afffff6"/>
    <w:rsid w:val="00656EC4"/>
    <w:rPr>
      <w:rFonts w:ascii="Times New Roman" w:eastAsia="Times New Roman" w:hAnsi="Times New Roman" w:cs="Times New Roman"/>
      <w:b/>
      <w:color w:val="000000"/>
      <w:sz w:val="24"/>
      <w:szCs w:val="24"/>
    </w:rPr>
  </w:style>
  <w:style w:type="paragraph" w:customStyle="1" w:styleId="2f6">
    <w:name w:val="Мой список 2"/>
    <w:qFormat/>
    <w:rsid w:val="00656EC4"/>
    <w:pPr>
      <w:tabs>
        <w:tab w:val="num" w:pos="567"/>
      </w:tabs>
      <w:spacing w:before="120" w:after="0" w:line="240" w:lineRule="auto"/>
      <w:ind w:left="567" w:hanging="283"/>
      <w:jc w:val="both"/>
    </w:pPr>
    <w:rPr>
      <w:rFonts w:ascii="Times New Roman" w:eastAsia="Times New Roman" w:hAnsi="Times New Roman" w:cs="Times New Roman"/>
      <w:sz w:val="24"/>
      <w:szCs w:val="24"/>
    </w:rPr>
  </w:style>
  <w:style w:type="paragraph" w:customStyle="1" w:styleId="xl26">
    <w:name w:val="xl2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idSheetList">
    <w:name w:val="Bid Sheet List"/>
    <w:basedOn w:val="a9"/>
    <w:autoRedefine/>
    <w:qFormat/>
    <w:rsid w:val="00656EC4"/>
    <w:pPr>
      <w:spacing w:after="0" w:line="240" w:lineRule="auto"/>
    </w:pPr>
    <w:rPr>
      <w:rFonts w:ascii="Times New Roman" w:eastAsia="Times New Roman" w:hAnsi="Times New Roman" w:cs="Times New Roman"/>
      <w:sz w:val="32"/>
      <w:szCs w:val="32"/>
      <w:vertAlign w:val="superscript"/>
      <w:lang w:val="en-US" w:eastAsia="en-US"/>
    </w:rPr>
  </w:style>
  <w:style w:type="paragraph" w:customStyle="1" w:styleId="1fd">
    <w:name w:val="Основной текст1"/>
    <w:basedOn w:val="a9"/>
    <w:link w:val="Char2"/>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character" w:customStyle="1" w:styleId="afffff7">
    <w:name w:val="Мой текст Знак"/>
    <w:rsid w:val="00656EC4"/>
    <w:rPr>
      <w:color w:val="000000"/>
      <w:sz w:val="24"/>
      <w:szCs w:val="24"/>
      <w:lang w:val="ru-RU" w:eastAsia="ru-RU" w:bidi="ar-SA"/>
    </w:rPr>
  </w:style>
  <w:style w:type="character" w:customStyle="1" w:styleId="918">
    <w:name w:val="Основной текст + 918"/>
    <w:aliases w:val="5 pt30,Курсив25"/>
    <w:rsid w:val="00656EC4"/>
    <w:rPr>
      <w:rFonts w:ascii="Times New Roman" w:hAnsi="Times New Roman" w:cs="Times New Roman"/>
      <w:i/>
      <w:iCs/>
      <w:spacing w:val="0"/>
      <w:sz w:val="19"/>
      <w:szCs w:val="19"/>
    </w:rPr>
  </w:style>
  <w:style w:type="character" w:customStyle="1" w:styleId="2f7">
    <w:name w:val="Подпись к картинке (2)_"/>
    <w:link w:val="2f8"/>
    <w:rsid w:val="00656EC4"/>
    <w:rPr>
      <w:sz w:val="23"/>
      <w:szCs w:val="23"/>
      <w:shd w:val="clear" w:color="auto" w:fill="FFFFFF"/>
    </w:rPr>
  </w:style>
  <w:style w:type="paragraph" w:customStyle="1" w:styleId="2f8">
    <w:name w:val="Подпись к картинке (2)"/>
    <w:basedOn w:val="a9"/>
    <w:link w:val="2f7"/>
    <w:qFormat/>
    <w:rsid w:val="00656EC4"/>
    <w:pPr>
      <w:shd w:val="clear" w:color="auto" w:fill="FFFFFF"/>
      <w:spacing w:after="0" w:line="154" w:lineRule="exact"/>
      <w:jc w:val="center"/>
    </w:pPr>
    <w:rPr>
      <w:sz w:val="23"/>
      <w:szCs w:val="23"/>
    </w:rPr>
  </w:style>
  <w:style w:type="paragraph" w:customStyle="1" w:styleId="222">
    <w:name w:val="Основной текст 22"/>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23">
    <w:name w:val="Основной текст с отступом 22"/>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2f9">
    <w:name w:val="Основной текст2"/>
    <w:basedOn w:val="a9"/>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2fa">
    <w:name w:val="Обычный2"/>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231">
    <w:name w:val="Основной текст 23"/>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32">
    <w:name w:val="Основной текст с отступом 23"/>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3b">
    <w:name w:val="Обычный3"/>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CharCharCharCharCharCharCharCharCharCharCharChar3">
    <w:name w:val="Char Char Char Char Char Char Char Char Char Char Char Char3"/>
    <w:basedOn w:val="a9"/>
    <w:qFormat/>
    <w:rsid w:val="00656EC4"/>
    <w:pPr>
      <w:spacing w:after="0" w:line="240" w:lineRule="auto"/>
    </w:pPr>
    <w:rPr>
      <w:rFonts w:ascii="SimSun" w:eastAsia="SimSun" w:hAnsi="SimSun" w:cs="SimSun"/>
      <w:sz w:val="24"/>
      <w:szCs w:val="24"/>
      <w:lang w:val="en-US" w:eastAsia="zh-CN"/>
    </w:rPr>
  </w:style>
  <w:style w:type="paragraph" w:customStyle="1" w:styleId="240">
    <w:name w:val="Основной текст 24"/>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41">
    <w:name w:val="Основной текст с отступом 24"/>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131">
    <w:name w:val="Знак1 Знак Знак3"/>
    <w:rsid w:val="00656EC4"/>
    <w:rPr>
      <w:b/>
      <w:color w:val="FF0000"/>
      <w:sz w:val="24"/>
      <w:szCs w:val="24"/>
      <w:lang w:val="ru-RU" w:eastAsia="ru-RU" w:bidi="ar-SA"/>
    </w:rPr>
  </w:style>
  <w:style w:type="paragraph" w:customStyle="1" w:styleId="3c">
    <w:name w:val="Основной текст3"/>
    <w:basedOn w:val="a9"/>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afffff8">
    <w:name w:val="Знак Знак Знак Знак Знак Знак Знак Знак Знак Знак Знак Знак Знак Знак"/>
    <w:basedOn w:val="a9"/>
    <w:autoRedefine/>
    <w:qFormat/>
    <w:rsid w:val="00656EC4"/>
    <w:pPr>
      <w:spacing w:after="160" w:line="240" w:lineRule="exact"/>
    </w:pPr>
    <w:rPr>
      <w:rFonts w:ascii="Times New Roman" w:eastAsia="Times New Roman" w:hAnsi="Times New Roman" w:cs="Times New Roman"/>
      <w:sz w:val="28"/>
      <w:szCs w:val="28"/>
      <w:lang w:val="en-US" w:eastAsia="en-US"/>
    </w:rPr>
  </w:style>
  <w:style w:type="character" w:customStyle="1" w:styleId="affff4">
    <w:name w:val="Без интервала Знак"/>
    <w:aliases w:val="Razdel Знак,таб_загол Знак,табл_текст Знак"/>
    <w:link w:val="affff3"/>
    <w:uiPriority w:val="1"/>
    <w:rsid w:val="00656EC4"/>
    <w:rPr>
      <w:rFonts w:ascii="Calibri" w:eastAsia="Times New Roman" w:hAnsi="Calibri" w:cs="Times New Roman"/>
    </w:rPr>
  </w:style>
  <w:style w:type="character" w:customStyle="1" w:styleId="2e">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ff4"/>
    <w:rsid w:val="00656EC4"/>
    <w:rPr>
      <w:rFonts w:ascii="Times New Roman" w:eastAsia="Times New Roman" w:hAnsi="Times New Roman" w:cs="Times New Roman"/>
      <w:b/>
      <w:bCs/>
      <w:sz w:val="20"/>
      <w:szCs w:val="20"/>
    </w:rPr>
  </w:style>
  <w:style w:type="table" w:customStyle="1" w:styleId="115">
    <w:name w:val="Изысканная таблица11"/>
    <w:basedOn w:val="ab"/>
    <w:next w:val="af5"/>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2fb">
    <w:name w:val="Знак Знак2"/>
    <w:aliases w:val="Основной текст с отступом Знак Знак1,Знак Знак1 Знак1,Знак Знак Знак Знак1,Знак Знак1 Знак3 Знак,Список1 Знак Знак Знак"/>
    <w:rsid w:val="00656EC4"/>
    <w:rPr>
      <w:caps/>
      <w:lang w:val="ru-RU" w:eastAsia="ru-RU" w:bidi="ar-SA"/>
    </w:rPr>
  </w:style>
  <w:style w:type="character" w:customStyle="1" w:styleId="IauiueIoao18">
    <w:name w:val="Iau?iue.Io?ao@ Знак1"/>
    <w:rsid w:val="00656EC4"/>
    <w:rPr>
      <w:rFonts w:ascii="Journal" w:eastAsia="Times New Roman" w:hAnsi="Journal" w:cs="Times New Roman"/>
      <w:sz w:val="24"/>
      <w:szCs w:val="20"/>
    </w:rPr>
  </w:style>
  <w:style w:type="paragraph" w:customStyle="1" w:styleId="afffff9">
    <w:name w:val="Рисунок"/>
    <w:basedOn w:val="a9"/>
    <w:link w:val="afffffa"/>
    <w:qFormat/>
    <w:rsid w:val="00656EC4"/>
    <w:pPr>
      <w:autoSpaceDE w:val="0"/>
      <w:autoSpaceDN w:val="0"/>
      <w:adjustRightInd w:val="0"/>
      <w:spacing w:after="0" w:line="360" w:lineRule="auto"/>
      <w:ind w:firstLine="720"/>
      <w:jc w:val="both"/>
    </w:pPr>
    <w:rPr>
      <w:rFonts w:ascii="Times New Roman" w:eastAsia="Times New Roman" w:hAnsi="Times New Roman" w:cs="Times New Roman"/>
      <w:sz w:val="20"/>
      <w:szCs w:val="20"/>
    </w:rPr>
  </w:style>
  <w:style w:type="character" w:customStyle="1" w:styleId="afffffa">
    <w:name w:val="Рисунок Знак"/>
    <w:link w:val="afffff9"/>
    <w:rsid w:val="00656EC4"/>
    <w:rPr>
      <w:rFonts w:ascii="Times New Roman" w:eastAsia="Times New Roman" w:hAnsi="Times New Roman" w:cs="Times New Roman"/>
      <w:sz w:val="20"/>
      <w:szCs w:val="20"/>
    </w:rPr>
  </w:style>
  <w:style w:type="character" w:customStyle="1" w:styleId="FontStyle44">
    <w:name w:val="Font Style44"/>
    <w:rsid w:val="00656EC4"/>
    <w:rPr>
      <w:rFonts w:ascii="Times New Roman" w:hAnsi="Times New Roman" w:cs="Times New Roman"/>
      <w:sz w:val="22"/>
      <w:szCs w:val="22"/>
    </w:rPr>
  </w:style>
  <w:style w:type="character" w:customStyle="1" w:styleId="afff0">
    <w:name w:val="Обычный (Интернет) Знак"/>
    <w:aliases w:val="Обычный (Web) Знак,Обычный (веб)1 Знак,Обычный (веб)1 Знак Знак Зн Знак,Обычный (Интернет)2 Знак,Normal (Web) Знак,Обычный (веб) Знак Знак Знак Знак Знак1,Обычный (веб) Знак Знак Знак Знак2,Обычный (веб) Знак,Обычный Маркер Знак"/>
    <w:link w:val="afff"/>
    <w:locked/>
    <w:rsid w:val="00656EC4"/>
    <w:rPr>
      <w:rFonts w:ascii="Times New Roman" w:eastAsia="Times New Roman" w:hAnsi="Times New Roman" w:cs="Times New Roman"/>
      <w:sz w:val="24"/>
      <w:szCs w:val="24"/>
    </w:rPr>
  </w:style>
  <w:style w:type="character" w:customStyle="1" w:styleId="3a">
    <w:name w:val="Мой заголовок3 Знак"/>
    <w:link w:val="39"/>
    <w:rsid w:val="00656EC4"/>
    <w:rPr>
      <w:rFonts w:ascii="Arial" w:eastAsia="Times New Roman" w:hAnsi="Arial" w:cs="Times New Roman"/>
      <w:b/>
      <w:i/>
      <w:color w:val="000000"/>
      <w:sz w:val="24"/>
      <w:szCs w:val="24"/>
      <w:shd w:val="clear" w:color="auto" w:fill="FFFFFF"/>
    </w:rPr>
  </w:style>
  <w:style w:type="table" w:styleId="afffffb">
    <w:name w:val="Table Theme"/>
    <w:basedOn w:val="ab"/>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qFormat/>
    <w:rsid w:val="00656EC4"/>
    <w:pPr>
      <w:widowControl w:val="0"/>
      <w:spacing w:before="280" w:after="0" w:line="240" w:lineRule="auto"/>
      <w:jc w:val="right"/>
    </w:pPr>
    <w:rPr>
      <w:rFonts w:ascii="Times New Roman" w:eastAsia="Times New Roman" w:hAnsi="Times New Roman" w:cs="Times New Roman"/>
      <w:snapToGrid w:val="0"/>
      <w:sz w:val="24"/>
      <w:szCs w:val="20"/>
    </w:rPr>
  </w:style>
  <w:style w:type="paragraph" w:customStyle="1" w:styleId="FR3">
    <w:name w:val="FR3"/>
    <w:qFormat/>
    <w:rsid w:val="00656EC4"/>
    <w:pPr>
      <w:widowControl w:val="0"/>
      <w:spacing w:after="0" w:line="240" w:lineRule="auto"/>
      <w:ind w:left="120"/>
      <w:jc w:val="center"/>
    </w:pPr>
    <w:rPr>
      <w:rFonts w:ascii="Arial" w:eastAsia="Times New Roman" w:hAnsi="Arial" w:cs="Times New Roman"/>
      <w:b/>
      <w:snapToGrid w:val="0"/>
      <w:szCs w:val="20"/>
    </w:rPr>
  </w:style>
  <w:style w:type="character" w:customStyle="1" w:styleId="CharCharCharCharCharCharCharCharCharCharCharChar0">
    <w:name w:val="Char Char Char Char Char Char Char Char Char Char Char Char Знак"/>
    <w:link w:val="CharCharCharCharCharCharCharCharCharCharCharChar"/>
    <w:rsid w:val="00656EC4"/>
    <w:rPr>
      <w:rFonts w:ascii="SimSun" w:eastAsia="SimSun" w:hAnsi="SimSun" w:cs="Times New Roman"/>
      <w:sz w:val="24"/>
      <w:szCs w:val="24"/>
      <w:lang w:val="en-US" w:eastAsia="zh-CN"/>
    </w:rPr>
  </w:style>
  <w:style w:type="paragraph" w:customStyle="1" w:styleId="CharCharCharCharCharCharCharCharCharCharCharChar2">
    <w:name w:val="Char Char Char Char Char Char Char Char Char Char Char Char2"/>
    <w:basedOn w:val="a9"/>
    <w:qFormat/>
    <w:rsid w:val="00656EC4"/>
    <w:pPr>
      <w:spacing w:after="0" w:line="240" w:lineRule="auto"/>
    </w:pPr>
    <w:rPr>
      <w:rFonts w:ascii="SimSun" w:eastAsia="SimSun" w:hAnsi="SimSun" w:cs="SimSun"/>
      <w:sz w:val="24"/>
      <w:szCs w:val="24"/>
      <w:lang w:val="en-US" w:eastAsia="zh-CN"/>
    </w:rPr>
  </w:style>
  <w:style w:type="character" w:customStyle="1" w:styleId="123">
    <w:name w:val="Знак1 Знак Знак2"/>
    <w:rsid w:val="00656EC4"/>
    <w:rPr>
      <w:b/>
      <w:color w:val="FF0000"/>
      <w:sz w:val="24"/>
      <w:szCs w:val="24"/>
      <w:lang w:val="ru-RU" w:eastAsia="ru-RU" w:bidi="ar-SA"/>
    </w:rPr>
  </w:style>
  <w:style w:type="character" w:customStyle="1" w:styleId="117">
    <w:name w:val="Знак1 Знак Знак1"/>
    <w:rsid w:val="00656EC4"/>
    <w:rPr>
      <w:b/>
      <w:color w:val="FF0000"/>
      <w:sz w:val="24"/>
      <w:szCs w:val="24"/>
      <w:lang w:val="ru-RU" w:eastAsia="ru-RU" w:bidi="ar-SA"/>
    </w:rPr>
  </w:style>
  <w:style w:type="character" w:customStyle="1" w:styleId="311">
    <w:name w:val="Заголовок 3 Знак1"/>
    <w:aliases w:val="Subparagraaf Знак,Заголовок 3 Знак Знак Знак2,Заголовок 3 Знак1 Знак1 Знак1,Заголовок 3 Знак1 Знак Знак Знак1,Заголовок 3 Знак Знак1 Знак Знак1,RSKH3 Знак1,B Head Знак1"/>
    <w:locked/>
    <w:rsid w:val="00656EC4"/>
    <w:rPr>
      <w:rFonts w:ascii="Arial" w:eastAsia="Times New Roman" w:hAnsi="Arial" w:cs="Arial"/>
      <w:b/>
      <w:bCs/>
      <w:sz w:val="26"/>
      <w:szCs w:val="26"/>
      <w:lang w:eastAsia="ru-RU"/>
    </w:rPr>
  </w:style>
  <w:style w:type="character" w:customStyle="1" w:styleId="2fc">
    <w:name w:val="Основной текст (2)_"/>
    <w:link w:val="215"/>
    <w:rsid w:val="00656EC4"/>
    <w:rPr>
      <w:b/>
      <w:bCs/>
      <w:sz w:val="23"/>
      <w:szCs w:val="23"/>
      <w:shd w:val="clear" w:color="auto" w:fill="FFFFFF"/>
    </w:rPr>
  </w:style>
  <w:style w:type="paragraph" w:customStyle="1" w:styleId="215">
    <w:name w:val="Основной текст (2)1"/>
    <w:basedOn w:val="a9"/>
    <w:link w:val="2fc"/>
    <w:qFormat/>
    <w:rsid w:val="00656EC4"/>
    <w:pPr>
      <w:shd w:val="clear" w:color="auto" w:fill="FFFFFF"/>
      <w:spacing w:after="240" w:line="274" w:lineRule="exact"/>
      <w:jc w:val="right"/>
    </w:pPr>
    <w:rPr>
      <w:b/>
      <w:bCs/>
      <w:sz w:val="23"/>
      <w:szCs w:val="23"/>
    </w:rPr>
  </w:style>
  <w:style w:type="character" w:customStyle="1" w:styleId="2fd">
    <w:name w:val="Мой заголовок2 Знак"/>
    <w:rsid w:val="00656EC4"/>
    <w:rPr>
      <w:rFonts w:ascii="Arial" w:eastAsia="Calibri" w:hAnsi="Arial" w:cs="Times New Roman"/>
      <w:b/>
      <w:i/>
      <w:caps/>
      <w:color w:val="000000"/>
      <w:sz w:val="24"/>
      <w:szCs w:val="24"/>
    </w:rPr>
  </w:style>
  <w:style w:type="paragraph" w:customStyle="1" w:styleId="46">
    <w:name w:val="Мой заголовок4"/>
    <w:next w:val="a9"/>
    <w:link w:val="411"/>
    <w:qFormat/>
    <w:rsid w:val="00656EC4"/>
    <w:pPr>
      <w:keepNext/>
      <w:spacing w:before="240" w:after="0" w:line="240" w:lineRule="auto"/>
      <w:jc w:val="both"/>
      <w:outlineLvl w:val="3"/>
    </w:pPr>
    <w:rPr>
      <w:rFonts w:ascii="Arial" w:eastAsia="Times New Roman" w:hAnsi="Arial" w:cs="Times New Roman"/>
      <w:b/>
      <w:i/>
      <w:color w:val="000000"/>
      <w:szCs w:val="24"/>
    </w:rPr>
  </w:style>
  <w:style w:type="paragraph" w:customStyle="1" w:styleId="1fe">
    <w:name w:val="Мой список1"/>
    <w:basedOn w:val="a9"/>
    <w:qFormat/>
    <w:rsid w:val="00656EC4"/>
    <w:pPr>
      <w:tabs>
        <w:tab w:val="left" w:pos="709"/>
      </w:tabs>
      <w:spacing w:before="60" w:after="0" w:line="240" w:lineRule="auto"/>
      <w:ind w:left="709" w:hanging="357"/>
      <w:jc w:val="both"/>
    </w:pPr>
    <w:rPr>
      <w:rFonts w:ascii="Times New Roman" w:eastAsia="Times New Roman" w:hAnsi="Times New Roman" w:cs="Times New Roman"/>
      <w:sz w:val="24"/>
      <w:szCs w:val="24"/>
    </w:rPr>
  </w:style>
  <w:style w:type="character" w:customStyle="1" w:styleId="Heading2Char">
    <w:name w:val="Heading 2 Char"/>
    <w:aliases w:val="Знак Char,Знак Знак Знак Знак Char,Знак Знак Знак Char,Заголовок 21 Знак Знак Знак Знак Char,Заголовок 21 Char,Знак1 Char,Заголовок 21 Знак Знак Знак Знак1 Char,Заголовок 2 Знак1 Знак Char,Заголовок 2 Знак Знак Знак1 Char,Подраздел Char"/>
    <w:locked/>
    <w:rsid w:val="00656EC4"/>
    <w:rPr>
      <w:rFonts w:eastAsia="Calibri"/>
      <w:b/>
      <w:color w:val="FF0000"/>
      <w:sz w:val="24"/>
      <w:szCs w:val="24"/>
      <w:lang w:val="ru-RU" w:eastAsia="ru-RU" w:bidi="ar-SA"/>
    </w:rPr>
  </w:style>
  <w:style w:type="character" w:customStyle="1" w:styleId="HeaderChar">
    <w:name w:val="Header Char"/>
    <w:locked/>
    <w:rsid w:val="00656EC4"/>
    <w:rPr>
      <w:rFonts w:eastAsia="Calibri"/>
      <w:lang w:val="ru-RU" w:eastAsia="ru-RU" w:bidi="ar-SA"/>
    </w:rPr>
  </w:style>
  <w:style w:type="character" w:customStyle="1" w:styleId="FooterChar">
    <w:name w:val="Footer Char"/>
    <w:locked/>
    <w:rsid w:val="00656EC4"/>
    <w:rPr>
      <w:rFonts w:eastAsia="Calibri"/>
      <w:lang w:val="ru-RU" w:eastAsia="ru-RU" w:bidi="ar-SA"/>
    </w:rPr>
  </w:style>
  <w:style w:type="character" w:customStyle="1" w:styleId="BodyTextIndentChar">
    <w:name w:val="Body Text Indent Char"/>
    <w:aliases w:val="Основной текст с отступом Знак Char,Знак Знак1 Char,Знак Знак Char,Список1 Char,Список1 Знак Char"/>
    <w:locked/>
    <w:rsid w:val="00656EC4"/>
    <w:rPr>
      <w:rFonts w:eastAsia="Calibri"/>
      <w:sz w:val="24"/>
      <w:szCs w:val="24"/>
      <w:lang w:val="ru-RU" w:eastAsia="ru-RU" w:bidi="ar-SA"/>
    </w:rPr>
  </w:style>
  <w:style w:type="character" w:customStyle="1" w:styleId="Titolo1Carattere">
    <w:name w:val="Titolo 1 Carattere Знак"/>
    <w:aliases w:val="Modulo Знак,Hoofdstuk Знак,ALK_K1 Знак,Heading 1_ARGOSS Знак Знак"/>
    <w:locked/>
    <w:rsid w:val="00656EC4"/>
    <w:rPr>
      <w:rFonts w:ascii="Arial" w:eastAsia="Calibri" w:hAnsi="Arial" w:cs="Arial"/>
      <w:b/>
      <w:bCs/>
      <w:kern w:val="32"/>
      <w:sz w:val="32"/>
      <w:szCs w:val="32"/>
      <w:lang w:val="ru-RU" w:eastAsia="ru-RU" w:bidi="ar-SA"/>
    </w:rPr>
  </w:style>
  <w:style w:type="character" w:customStyle="1" w:styleId="Subparagraaf">
    <w:name w:val="Subparagraaf Знак Знак"/>
    <w:aliases w:val="Subsection Знак Знак,RSKH3 Знак Знак,B Head Знак Знак"/>
    <w:locked/>
    <w:rsid w:val="00656EC4"/>
    <w:rPr>
      <w:rFonts w:ascii="Arial" w:eastAsia="Calibri" w:hAnsi="Arial" w:cs="Arial"/>
      <w:b/>
      <w:bCs/>
      <w:sz w:val="26"/>
      <w:szCs w:val="26"/>
      <w:lang w:val="ru-RU" w:eastAsia="ru-RU" w:bidi="ar-SA"/>
    </w:rPr>
  </w:style>
  <w:style w:type="character" w:customStyle="1" w:styleId="Definizioni">
    <w:name w:val="Definizioni Знак Знак"/>
    <w:locked/>
    <w:rsid w:val="00656EC4"/>
    <w:rPr>
      <w:rFonts w:ascii="Arial" w:eastAsia="Calibri" w:hAnsi="Arial" w:cs="Arial"/>
      <w:sz w:val="22"/>
      <w:szCs w:val="22"/>
      <w:lang w:val="ru-RU" w:eastAsia="ru-RU" w:bidi="ar-SA"/>
    </w:rPr>
  </w:style>
  <w:style w:type="character" w:customStyle="1" w:styleId="HeaderARGOSS">
    <w:name w:val="Header_ARGOSS Знак Знак"/>
    <w:locked/>
    <w:rsid w:val="00656EC4"/>
    <w:rPr>
      <w:rFonts w:eastAsia="Calibri"/>
      <w:lang w:val="ru-RU" w:eastAsia="ru-RU" w:bidi="ar-SA"/>
    </w:rPr>
  </w:style>
  <w:style w:type="character" w:customStyle="1" w:styleId="FooterARGOSS">
    <w:name w:val="Footer_ARGOSS Знак Знак"/>
    <w:locked/>
    <w:rsid w:val="00656EC4"/>
    <w:rPr>
      <w:rFonts w:eastAsia="Calibri"/>
      <w:lang w:val="ru-RU" w:eastAsia="ru-RU" w:bidi="ar-SA"/>
    </w:rPr>
  </w:style>
  <w:style w:type="character" w:customStyle="1" w:styleId="93">
    <w:name w:val="Знак Знак9"/>
    <w:locked/>
    <w:rsid w:val="00656EC4"/>
    <w:rPr>
      <w:rFonts w:eastAsia="Calibri"/>
      <w:sz w:val="16"/>
      <w:szCs w:val="16"/>
      <w:lang w:val="ru-RU" w:eastAsia="ru-RU" w:bidi="ar-SA"/>
    </w:rPr>
  </w:style>
  <w:style w:type="character" w:customStyle="1" w:styleId="810">
    <w:name w:val="Знак Знак81"/>
    <w:locked/>
    <w:rsid w:val="00656EC4"/>
    <w:rPr>
      <w:rFonts w:eastAsia="Calibri"/>
      <w:sz w:val="28"/>
      <w:szCs w:val="24"/>
      <w:lang w:val="ru-RU" w:eastAsia="ru-RU" w:bidi="ar-SA"/>
    </w:rPr>
  </w:style>
  <w:style w:type="character" w:customStyle="1" w:styleId="64">
    <w:name w:val="Знак Знак6"/>
    <w:aliases w:val="Основной текст с отступом Знак2,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Знак11 Знак1,Знак111 Знак1"/>
    <w:locked/>
    <w:rsid w:val="00656EC4"/>
    <w:rPr>
      <w:rFonts w:eastAsia="Calibri"/>
      <w:sz w:val="24"/>
      <w:szCs w:val="24"/>
      <w:lang w:val="ru-RU" w:eastAsia="ru-RU" w:bidi="ar-SA"/>
    </w:rPr>
  </w:style>
  <w:style w:type="character" w:customStyle="1" w:styleId="1ff">
    <w:name w:val="Схема документа Знак1"/>
    <w:rsid w:val="00656EC4"/>
    <w:rPr>
      <w:rFonts w:ascii="Tahoma" w:eastAsia="Calibri" w:hAnsi="Tahoma" w:cs="Tahoma"/>
      <w:sz w:val="16"/>
      <w:szCs w:val="16"/>
    </w:rPr>
  </w:style>
  <w:style w:type="paragraph" w:customStyle="1" w:styleId="TestoNormale">
    <w:name w:val="Testo Normale"/>
    <w:autoRedefine/>
    <w:qFormat/>
    <w:rsid w:val="00656EC4"/>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styleId="2fe">
    <w:name w:val="List Bullet 2"/>
    <w:basedOn w:val="a9"/>
    <w:autoRedefine/>
    <w:qFormat/>
    <w:rsid w:val="00656EC4"/>
    <w:pPr>
      <w:tabs>
        <w:tab w:val="num" w:pos="643"/>
      </w:tabs>
      <w:spacing w:after="0" w:line="240" w:lineRule="auto"/>
      <w:ind w:left="643" w:hanging="360"/>
    </w:pPr>
    <w:rPr>
      <w:rFonts w:ascii="Times New Roman" w:eastAsia="Times New Roman" w:hAnsi="Times New Roman" w:cs="Times New Roman"/>
      <w:sz w:val="24"/>
      <w:szCs w:val="24"/>
      <w:lang w:val="en-GB" w:eastAsia="en-US"/>
    </w:rPr>
  </w:style>
  <w:style w:type="paragraph" w:customStyle="1" w:styleId="PGSHeading2">
    <w:name w:val="PGS Heading 2"/>
    <w:basedOn w:val="a9"/>
    <w:next w:val="a9"/>
    <w:qFormat/>
    <w:rsid w:val="00656EC4"/>
    <w:pPr>
      <w:spacing w:before="240" w:after="240" w:line="240" w:lineRule="auto"/>
    </w:pPr>
    <w:rPr>
      <w:rFonts w:ascii="RotisSemiSans ExtraBold" w:eastAsia="Times New Roman" w:hAnsi="RotisSemiSans ExtraBold" w:cs="Times New Roman"/>
      <w:sz w:val="24"/>
      <w:szCs w:val="24"/>
      <w:lang w:val="en-AU"/>
    </w:rPr>
  </w:style>
  <w:style w:type="paragraph" w:customStyle="1" w:styleId="afffffc">
    <w:name w:val="марг биг"/>
    <w:qFormat/>
    <w:rsid w:val="00656EC4"/>
    <w:pPr>
      <w:tabs>
        <w:tab w:val="num" w:pos="709"/>
      </w:tabs>
      <w:spacing w:after="0" w:line="360" w:lineRule="auto"/>
      <w:ind w:left="284"/>
      <w:jc w:val="both"/>
    </w:pPr>
    <w:rPr>
      <w:rFonts w:ascii="Times New Roman" w:eastAsia="MS Mincho" w:hAnsi="Times New Roman" w:cs="Times New Roman"/>
      <w:sz w:val="28"/>
      <w:szCs w:val="28"/>
    </w:rPr>
  </w:style>
  <w:style w:type="paragraph" w:styleId="afffffd">
    <w:name w:val="toa heading"/>
    <w:basedOn w:val="a9"/>
    <w:next w:val="a9"/>
    <w:qFormat/>
    <w:rsid w:val="00656EC4"/>
    <w:pPr>
      <w:spacing w:before="120" w:after="0" w:line="240" w:lineRule="auto"/>
    </w:pPr>
    <w:rPr>
      <w:rFonts w:ascii="Arial" w:eastAsia="Times New Roman" w:hAnsi="Arial" w:cs="Arial"/>
      <w:b/>
      <w:bCs/>
      <w:sz w:val="24"/>
      <w:szCs w:val="24"/>
    </w:rPr>
  </w:style>
  <w:style w:type="paragraph" w:styleId="1ff0">
    <w:name w:val="index 1"/>
    <w:basedOn w:val="a9"/>
    <w:next w:val="a9"/>
    <w:autoRedefine/>
    <w:qFormat/>
    <w:rsid w:val="00656EC4"/>
    <w:pPr>
      <w:spacing w:after="0" w:line="240" w:lineRule="auto"/>
      <w:ind w:left="240" w:hanging="240"/>
    </w:pPr>
    <w:rPr>
      <w:rFonts w:ascii="Times New Roman" w:eastAsia="Times New Roman" w:hAnsi="Times New Roman" w:cs="Times New Roman"/>
      <w:sz w:val="24"/>
      <w:szCs w:val="24"/>
    </w:rPr>
  </w:style>
  <w:style w:type="character" w:customStyle="1" w:styleId="1ff1">
    <w:name w:val="Обычный1 Знак Знак Знак"/>
    <w:rsid w:val="00656EC4"/>
    <w:rPr>
      <w:sz w:val="24"/>
      <w:lang w:val="ru-RU" w:eastAsia="ru-RU" w:bidi="ar-SA"/>
    </w:rPr>
  </w:style>
  <w:style w:type="paragraph" w:customStyle="1" w:styleId="azagtabl">
    <w:name w:val="a_zagtabl"/>
    <w:basedOn w:val="a9"/>
    <w:next w:val="a9"/>
    <w:autoRedefine/>
    <w:qFormat/>
    <w:rsid w:val="00656EC4"/>
    <w:pPr>
      <w:spacing w:after="280" w:line="240" w:lineRule="auto"/>
      <w:jc w:val="center"/>
    </w:pPr>
    <w:rPr>
      <w:rFonts w:ascii="Times New Roman" w:eastAsia="Times New Roman" w:hAnsi="Times New Roman" w:cs="Times New Roman"/>
      <w:i/>
      <w:sz w:val="28"/>
      <w:szCs w:val="28"/>
    </w:rPr>
  </w:style>
  <w:style w:type="paragraph" w:customStyle="1" w:styleId="anumtabl">
    <w:name w:val="a_numtabl"/>
    <w:basedOn w:val="a9"/>
    <w:next w:val="a9"/>
    <w:qFormat/>
    <w:rsid w:val="00656EC4"/>
    <w:pPr>
      <w:spacing w:after="0" w:line="240" w:lineRule="auto"/>
      <w:ind w:firstLine="567"/>
      <w:jc w:val="right"/>
    </w:pPr>
    <w:rPr>
      <w:rFonts w:ascii="Times New Roman" w:eastAsia="Times New Roman" w:hAnsi="Times New Roman" w:cs="Times New Roman"/>
      <w:sz w:val="28"/>
      <w:szCs w:val="28"/>
    </w:rPr>
  </w:style>
  <w:style w:type="paragraph" w:customStyle="1" w:styleId="atextintable">
    <w:name w:val="a_text in table"/>
    <w:qFormat/>
    <w:rsid w:val="00656EC4"/>
    <w:pPr>
      <w:spacing w:after="0" w:line="240" w:lineRule="auto"/>
    </w:pPr>
    <w:rPr>
      <w:rFonts w:ascii="Times New Roman" w:eastAsia="Times New Roman" w:hAnsi="Times New Roman" w:cs="Times New Roman"/>
      <w:sz w:val="24"/>
      <w:szCs w:val="24"/>
    </w:rPr>
  </w:style>
  <w:style w:type="paragraph" w:customStyle="1" w:styleId="xl24">
    <w:name w:val="xl24"/>
    <w:basedOn w:val="a9"/>
    <w:qFormat/>
    <w:rsid w:val="00656EC4"/>
    <w:pPr>
      <w:spacing w:before="100" w:beforeAutospacing="1" w:after="100" w:afterAutospacing="1" w:line="240" w:lineRule="auto"/>
    </w:pPr>
    <w:rPr>
      <w:rFonts w:ascii="Arial" w:eastAsia="Times New Roman" w:hAnsi="Arial" w:cs="Times New Roman"/>
      <w:b/>
      <w:bCs/>
      <w:sz w:val="24"/>
      <w:szCs w:val="24"/>
    </w:rPr>
  </w:style>
  <w:style w:type="paragraph" w:customStyle="1" w:styleId="xl25">
    <w:name w:val="xl25"/>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
    <w:name w:val="xl2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8">
    <w:name w:val="xl28"/>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e">
    <w:name w:val="название таблицы"/>
    <w:next w:val="af6"/>
    <w:qFormat/>
    <w:rsid w:val="00656EC4"/>
    <w:pPr>
      <w:spacing w:after="280" w:line="240" w:lineRule="auto"/>
      <w:jc w:val="center"/>
    </w:pPr>
    <w:rPr>
      <w:rFonts w:ascii="Times New Roman" w:eastAsia="MS Mincho" w:hAnsi="Times New Roman" w:cs="Times New Roman"/>
      <w:sz w:val="28"/>
      <w:szCs w:val="28"/>
    </w:rPr>
  </w:style>
  <w:style w:type="paragraph" w:customStyle="1" w:styleId="affffff">
    <w:name w:val="нумерация таблиц"/>
    <w:next w:val="af6"/>
    <w:qFormat/>
    <w:rsid w:val="00656EC4"/>
    <w:pPr>
      <w:spacing w:after="0" w:line="240" w:lineRule="auto"/>
      <w:jc w:val="right"/>
    </w:pPr>
    <w:rPr>
      <w:rFonts w:ascii="Times New Roman" w:eastAsia="MS Mincho" w:hAnsi="Times New Roman" w:cs="Times New Roman"/>
      <w:sz w:val="28"/>
      <w:szCs w:val="28"/>
    </w:rPr>
  </w:style>
  <w:style w:type="paragraph" w:customStyle="1" w:styleId="NormalSkipLine">
    <w:name w:val="Normal Skip Line"/>
    <w:basedOn w:val="a9"/>
    <w:autoRedefine/>
    <w:qFormat/>
    <w:rsid w:val="00656EC4"/>
    <w:pPr>
      <w:spacing w:after="0" w:line="228" w:lineRule="auto"/>
    </w:pPr>
    <w:rPr>
      <w:rFonts w:ascii="Times New Roman" w:eastAsia="Times New Roman" w:hAnsi="Times New Roman" w:cs="Times New Roman"/>
      <w:szCs w:val="20"/>
      <w:lang w:eastAsia="en-US"/>
    </w:rPr>
  </w:style>
  <w:style w:type="paragraph" w:customStyle="1" w:styleId="CharCharCharCharCharCharCharCharChar">
    <w:name w:val="Знак Знак Char Char Char Char Char Char Char Char Char"/>
    <w:basedOn w:val="a9"/>
    <w:qFormat/>
    <w:rsid w:val="00656EC4"/>
    <w:pPr>
      <w:widowControl w:val="0"/>
      <w:spacing w:beforeLines="1200" w:afterLines="1200" w:line="400" w:lineRule="exact"/>
      <w:jc w:val="both"/>
    </w:pPr>
    <w:rPr>
      <w:rFonts w:ascii="Times New Roman" w:eastAsia="SimSun" w:hAnsi="Times New Roman" w:cs="Times New Roman"/>
      <w:kern w:val="2"/>
      <w:sz w:val="21"/>
      <w:szCs w:val="20"/>
      <w:lang w:val="en-US" w:eastAsia="zh-CN"/>
    </w:rPr>
  </w:style>
  <w:style w:type="paragraph" w:customStyle="1" w:styleId="affffff0">
    <w:name w:val="Текст отчета"/>
    <w:basedOn w:val="a9"/>
    <w:link w:val="Char3"/>
    <w:qFormat/>
    <w:rsid w:val="00656EC4"/>
    <w:pPr>
      <w:spacing w:after="0" w:line="240" w:lineRule="auto"/>
      <w:ind w:firstLine="720"/>
      <w:jc w:val="both"/>
    </w:pPr>
    <w:rPr>
      <w:rFonts w:ascii="Times New Roman" w:eastAsia="SimSun" w:hAnsi="Times New Roman" w:cs="Times New Roman"/>
      <w:sz w:val="26"/>
      <w:szCs w:val="26"/>
    </w:rPr>
  </w:style>
  <w:style w:type="character" w:customStyle="1" w:styleId="Char3">
    <w:name w:val="Текст отчета Char"/>
    <w:link w:val="affffff0"/>
    <w:rsid w:val="00656EC4"/>
    <w:rPr>
      <w:rFonts w:ascii="Times New Roman" w:eastAsia="SimSun" w:hAnsi="Times New Roman" w:cs="Times New Roman"/>
      <w:sz w:val="26"/>
      <w:szCs w:val="26"/>
    </w:rPr>
  </w:style>
  <w:style w:type="paragraph" w:customStyle="1" w:styleId="affffff1">
    <w:name w:val="Знак Знак Знак Знак Знак Знак Знак Знак Знак Знак"/>
    <w:basedOn w:val="a9"/>
    <w:qFormat/>
    <w:rsid w:val="00656EC4"/>
    <w:pPr>
      <w:spacing w:after="0" w:line="240" w:lineRule="auto"/>
    </w:pPr>
    <w:rPr>
      <w:rFonts w:ascii="SimSun" w:eastAsia="SimSun" w:hAnsi="SimSun" w:cs="SimSun"/>
      <w:sz w:val="24"/>
      <w:szCs w:val="24"/>
      <w:lang w:val="en-US" w:eastAsia="zh-CN"/>
    </w:rPr>
  </w:style>
  <w:style w:type="paragraph" w:customStyle="1" w:styleId="Normal-0">
    <w:name w:val="Normal-0"/>
    <w:basedOn w:val="a9"/>
    <w:next w:val="affffff2"/>
    <w:link w:val="Normal-00"/>
    <w:qFormat/>
    <w:rsid w:val="00656EC4"/>
    <w:pPr>
      <w:spacing w:after="0" w:line="240" w:lineRule="auto"/>
      <w:jc w:val="both"/>
    </w:pPr>
    <w:rPr>
      <w:rFonts w:ascii="Arial" w:eastAsia="Times New Roman" w:hAnsi="Arial" w:cs="Times New Roman"/>
      <w:szCs w:val="20"/>
    </w:rPr>
  </w:style>
  <w:style w:type="paragraph" w:styleId="affffff2">
    <w:name w:val="Signature"/>
    <w:basedOn w:val="a9"/>
    <w:link w:val="affffff3"/>
    <w:qFormat/>
    <w:rsid w:val="00656EC4"/>
    <w:pPr>
      <w:widowControl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affffff3">
    <w:name w:val="Подпись Знак"/>
    <w:basedOn w:val="aa"/>
    <w:link w:val="affffff2"/>
    <w:rsid w:val="00656EC4"/>
    <w:rPr>
      <w:rFonts w:ascii="Times New Roman" w:eastAsia="Times New Roman" w:hAnsi="Times New Roman" w:cs="Times New Roman"/>
      <w:sz w:val="20"/>
      <w:szCs w:val="20"/>
    </w:rPr>
  </w:style>
  <w:style w:type="character" w:customStyle="1" w:styleId="Normal-00">
    <w:name w:val="Normal-0 Знак"/>
    <w:link w:val="Normal-0"/>
    <w:rsid w:val="00656EC4"/>
    <w:rPr>
      <w:rFonts w:ascii="Arial" w:eastAsia="Times New Roman" w:hAnsi="Arial" w:cs="Times New Roman"/>
      <w:szCs w:val="20"/>
    </w:rPr>
  </w:style>
  <w:style w:type="paragraph" w:customStyle="1" w:styleId="Seiten">
    <w:name w:val="Seiten"/>
    <w:basedOn w:val="a9"/>
    <w:qFormat/>
    <w:rsid w:val="00656EC4"/>
    <w:pPr>
      <w:spacing w:after="0" w:line="240" w:lineRule="auto"/>
    </w:pPr>
    <w:rPr>
      <w:rFonts w:ascii="NTHarmonica" w:eastAsia="Times New Roman" w:hAnsi="NTHarmonica" w:cs="Times New Roman"/>
      <w:sz w:val="24"/>
      <w:szCs w:val="20"/>
      <w:lang w:val="de-DE"/>
    </w:rPr>
  </w:style>
  <w:style w:type="paragraph" w:customStyle="1" w:styleId="xl39">
    <w:name w:val="xl39"/>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xBrp2">
    <w:name w:val="TxBr_p2"/>
    <w:basedOn w:val="a9"/>
    <w:qFormat/>
    <w:rsid w:val="00656EC4"/>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rPr>
  </w:style>
  <w:style w:type="paragraph" w:customStyle="1" w:styleId="affffff4">
    <w:name w:val="Геология_Название приложения"/>
    <w:qFormat/>
    <w:rsid w:val="00656EC4"/>
    <w:pPr>
      <w:spacing w:before="260" w:after="260" w:line="240" w:lineRule="auto"/>
      <w:jc w:val="center"/>
    </w:pPr>
    <w:rPr>
      <w:rFonts w:ascii="Times New Roman" w:eastAsia="Times New Roman" w:hAnsi="Times New Roman" w:cs="Times New Roman"/>
      <w:sz w:val="26"/>
      <w:szCs w:val="28"/>
    </w:rPr>
  </w:style>
  <w:style w:type="paragraph" w:customStyle="1" w:styleId="affffff5">
    <w:name w:val="Геология_Список"/>
    <w:next w:val="a9"/>
    <w:qFormat/>
    <w:rsid w:val="00656EC4"/>
    <w:pPr>
      <w:tabs>
        <w:tab w:val="left" w:pos="680"/>
      </w:tabs>
      <w:spacing w:before="60" w:after="0" w:line="240" w:lineRule="auto"/>
      <w:ind w:left="700" w:hanging="360"/>
      <w:jc w:val="both"/>
    </w:pPr>
    <w:rPr>
      <w:rFonts w:ascii="Times New Roman" w:eastAsia="Times New Roman" w:hAnsi="Times New Roman" w:cs="Times New Roman"/>
      <w:sz w:val="26"/>
      <w:szCs w:val="24"/>
      <w:lang w:eastAsia="en-US"/>
    </w:rPr>
  </w:style>
  <w:style w:type="paragraph" w:customStyle="1" w:styleId="affffff6">
    <w:name w:val="Мой рисунок"/>
    <w:next w:val="a9"/>
    <w:qFormat/>
    <w:rsid w:val="00656EC4"/>
    <w:pPr>
      <w:spacing w:after="0" w:line="240" w:lineRule="auto"/>
      <w:jc w:val="center"/>
    </w:pPr>
    <w:rPr>
      <w:rFonts w:ascii="Times New Roman" w:eastAsia="Times New Roman" w:hAnsi="Times New Roman" w:cs="Times New Roman"/>
      <w:color w:val="000000"/>
      <w:sz w:val="24"/>
      <w:szCs w:val="24"/>
    </w:rPr>
  </w:style>
  <w:style w:type="character" w:customStyle="1" w:styleId="grame">
    <w:name w:val="grame"/>
    <w:rsid w:val="00656EC4"/>
  </w:style>
  <w:style w:type="paragraph" w:customStyle="1" w:styleId="47">
    <w:name w:val="заголовок 4"/>
    <w:basedOn w:val="a9"/>
    <w:next w:val="a9"/>
    <w:qFormat/>
    <w:rsid w:val="00656EC4"/>
    <w:pPr>
      <w:keepNext/>
      <w:tabs>
        <w:tab w:val="left" w:pos="864"/>
      </w:tabs>
      <w:overflowPunct w:val="0"/>
      <w:autoSpaceDE w:val="0"/>
      <w:autoSpaceDN w:val="0"/>
      <w:adjustRightInd w:val="0"/>
      <w:spacing w:before="240" w:after="60" w:line="240" w:lineRule="auto"/>
      <w:ind w:left="864" w:hanging="864"/>
      <w:textAlignment w:val="baseline"/>
    </w:pPr>
    <w:rPr>
      <w:rFonts w:ascii="Arial" w:eastAsia="Times New Roman" w:hAnsi="Arial" w:cs="Times New Roman"/>
      <w:b/>
      <w:sz w:val="24"/>
      <w:szCs w:val="20"/>
    </w:rPr>
  </w:style>
  <w:style w:type="paragraph" w:customStyle="1" w:styleId="acxspmiddle">
    <w:name w:val="acxspmiddle"/>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2">
    <w:name w:val="Знак Знак Знак Знак Знак Знак Знак Знак Знак Знак Знак Знак Знак Знак Знак Знак Знак Знак Знак1 Знак Знак Знак Знак Знак Знак Знак Знак Знак"/>
    <w:basedOn w:val="a9"/>
    <w:qFormat/>
    <w:rsid w:val="00656EC4"/>
    <w:pPr>
      <w:spacing w:after="0" w:line="240" w:lineRule="auto"/>
    </w:pPr>
    <w:rPr>
      <w:rFonts w:ascii="SimSun" w:eastAsia="SimSun" w:hAnsi="SimSun" w:cs="SimSun"/>
      <w:sz w:val="24"/>
      <w:szCs w:val="24"/>
      <w:lang w:val="en-US" w:eastAsia="zh-CN"/>
    </w:rPr>
  </w:style>
  <w:style w:type="paragraph" w:customStyle="1" w:styleId="1ff3">
    <w:name w:val="Без интервала1"/>
    <w:link w:val="NoSpacingChar"/>
    <w:qFormat/>
    <w:rsid w:val="00656EC4"/>
    <w:pPr>
      <w:spacing w:after="0" w:line="240" w:lineRule="auto"/>
    </w:pPr>
    <w:rPr>
      <w:rFonts w:ascii="Calibri" w:eastAsia="Times New Roman" w:hAnsi="Calibri" w:cs="Times New Roman"/>
      <w:lang w:eastAsia="en-US"/>
    </w:rPr>
  </w:style>
  <w:style w:type="character" w:customStyle="1" w:styleId="NoSpacingChar">
    <w:name w:val="No Spacing Char"/>
    <w:link w:val="1ff3"/>
    <w:locked/>
    <w:rsid w:val="00656EC4"/>
    <w:rPr>
      <w:rFonts w:ascii="Calibri" w:eastAsia="Times New Roman" w:hAnsi="Calibri" w:cs="Times New Roman"/>
      <w:lang w:eastAsia="en-US"/>
    </w:rPr>
  </w:style>
  <w:style w:type="character" w:customStyle="1" w:styleId="afffd">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ffc"/>
    <w:uiPriority w:val="34"/>
    <w:qFormat/>
    <w:rsid w:val="00656EC4"/>
    <w:rPr>
      <w:rFonts w:ascii="Times New Roman" w:eastAsia="Times New Roman" w:hAnsi="Times New Roman" w:cs="Times New Roman"/>
      <w:sz w:val="24"/>
      <w:szCs w:val="24"/>
    </w:rPr>
  </w:style>
  <w:style w:type="paragraph" w:customStyle="1" w:styleId="J">
    <w:name w:val="J"/>
    <w:basedOn w:val="a9"/>
    <w:qFormat/>
    <w:rsid w:val="00656EC4"/>
    <w:pPr>
      <w:spacing w:after="0" w:line="240" w:lineRule="auto"/>
      <w:ind w:firstLine="720"/>
      <w:jc w:val="center"/>
    </w:pPr>
    <w:rPr>
      <w:rFonts w:ascii="NTTimes/Cyrillic" w:eastAsia="Times New Roman" w:hAnsi="NTTimes/Cyrillic" w:cs="Times New Roman"/>
      <w:b/>
      <w:sz w:val="32"/>
      <w:szCs w:val="20"/>
      <w:lang w:val="en-US"/>
    </w:rPr>
  </w:style>
  <w:style w:type="paragraph" w:styleId="affffff7">
    <w:name w:val="Body Text First Indent"/>
    <w:basedOn w:val="af6"/>
    <w:link w:val="affffff8"/>
    <w:qFormat/>
    <w:rsid w:val="00656EC4"/>
    <w:pPr>
      <w:overflowPunct w:val="0"/>
      <w:autoSpaceDE w:val="0"/>
      <w:autoSpaceDN w:val="0"/>
      <w:adjustRightInd w:val="0"/>
      <w:ind w:firstLine="210"/>
      <w:jc w:val="both"/>
      <w:textAlignment w:val="baseline"/>
    </w:pPr>
    <w:rPr>
      <w:sz w:val="28"/>
    </w:rPr>
  </w:style>
  <w:style w:type="character" w:customStyle="1" w:styleId="affffff8">
    <w:name w:val="Красная строка Знак"/>
    <w:basedOn w:val="af7"/>
    <w:link w:val="affffff7"/>
    <w:rsid w:val="00656EC4"/>
    <w:rPr>
      <w:rFonts w:ascii="Times New Roman" w:eastAsia="Times New Roman" w:hAnsi="Times New Roman" w:cs="Times New Roman"/>
      <w:sz w:val="28"/>
      <w:szCs w:val="24"/>
    </w:rPr>
  </w:style>
  <w:style w:type="paragraph" w:customStyle="1" w:styleId="Bullet2">
    <w:name w:val="Bullet 2"/>
    <w:basedOn w:val="a9"/>
    <w:qFormat/>
    <w:rsid w:val="00656EC4"/>
    <w:pPr>
      <w:numPr>
        <w:numId w:val="37"/>
      </w:numPr>
      <w:spacing w:after="0" w:line="240" w:lineRule="auto"/>
      <w:jc w:val="both"/>
    </w:pPr>
    <w:rPr>
      <w:rFonts w:ascii="Arial" w:eastAsia="Times New Roman" w:hAnsi="Arial" w:cs="Times New Roman"/>
      <w:szCs w:val="20"/>
      <w:lang w:eastAsia="en-US"/>
    </w:rPr>
  </w:style>
  <w:style w:type="paragraph" w:customStyle="1" w:styleId="affffff9">
    <w:name w:val="СПИСОК ."/>
    <w:basedOn w:val="a9"/>
    <w:link w:val="affffffa"/>
    <w:qFormat/>
    <w:rsid w:val="00656EC4"/>
    <w:pPr>
      <w:tabs>
        <w:tab w:val="num" w:pos="851"/>
      </w:tabs>
      <w:spacing w:before="120" w:after="0" w:line="240" w:lineRule="auto"/>
      <w:ind w:left="851" w:hanging="284"/>
      <w:jc w:val="both"/>
    </w:pPr>
    <w:rPr>
      <w:rFonts w:ascii="Times New Roman" w:eastAsia="Times New Roman" w:hAnsi="Times New Roman" w:cs="Times New Roman"/>
      <w:sz w:val="24"/>
      <w:szCs w:val="24"/>
    </w:rPr>
  </w:style>
  <w:style w:type="character" w:customStyle="1" w:styleId="affffffa">
    <w:name w:val="СПИСОК . Знак"/>
    <w:link w:val="affffff9"/>
    <w:rsid w:val="00656EC4"/>
    <w:rPr>
      <w:rFonts w:ascii="Times New Roman" w:eastAsia="Times New Roman" w:hAnsi="Times New Roman" w:cs="Times New Roman"/>
      <w:sz w:val="24"/>
      <w:szCs w:val="24"/>
    </w:rPr>
  </w:style>
  <w:style w:type="paragraph" w:customStyle="1" w:styleId="TableChar">
    <w:name w:val="Table Char Знак"/>
    <w:basedOn w:val="a9"/>
    <w:qFormat/>
    <w:rsid w:val="00656EC4"/>
    <w:pPr>
      <w:keepNext/>
      <w:numPr>
        <w:ilvl w:val="12"/>
      </w:numPr>
      <w:spacing w:before="20" w:after="20" w:line="288" w:lineRule="auto"/>
      <w:jc w:val="center"/>
    </w:pPr>
    <w:rPr>
      <w:rFonts w:ascii="Arial" w:eastAsia="Times New Roman" w:hAnsi="Arial" w:cs="Times New Roman"/>
      <w:sz w:val="18"/>
      <w:szCs w:val="18"/>
      <w:lang w:val="en-GB"/>
    </w:rPr>
  </w:style>
  <w:style w:type="character" w:customStyle="1" w:styleId="affffffb">
    <w:name w:val="Основной текст_"/>
    <w:link w:val="300"/>
    <w:rsid w:val="00656EC4"/>
    <w:rPr>
      <w:sz w:val="23"/>
      <w:szCs w:val="23"/>
      <w:shd w:val="clear" w:color="auto" w:fill="FFFFFF"/>
    </w:rPr>
  </w:style>
  <w:style w:type="paragraph" w:customStyle="1" w:styleId="300">
    <w:name w:val="Основной текст30"/>
    <w:basedOn w:val="a9"/>
    <w:link w:val="affffffb"/>
    <w:qFormat/>
    <w:rsid w:val="00656EC4"/>
    <w:pPr>
      <w:shd w:val="clear" w:color="auto" w:fill="FFFFFF"/>
      <w:spacing w:before="420" w:after="240" w:line="418" w:lineRule="exact"/>
      <w:ind w:hanging="540"/>
    </w:pPr>
    <w:rPr>
      <w:sz w:val="23"/>
      <w:szCs w:val="23"/>
    </w:rPr>
  </w:style>
  <w:style w:type="character" w:customStyle="1" w:styleId="affffffc">
    <w:name w:val="Основной текст + Полужирный;Курсив"/>
    <w:rsid w:val="00656EC4"/>
    <w:rPr>
      <w:rFonts w:ascii="Times New Roman" w:hAnsi="Times New Roman" w:cs="Times New Roman"/>
      <w:b/>
      <w:bCs/>
      <w:i/>
      <w:iCs/>
      <w:smallCaps w:val="0"/>
      <w:strike w:val="0"/>
      <w:spacing w:val="0"/>
      <w:sz w:val="23"/>
      <w:szCs w:val="23"/>
      <w:shd w:val="clear" w:color="auto" w:fill="FFFFFF"/>
    </w:rPr>
  </w:style>
  <w:style w:type="numbering" w:customStyle="1" w:styleId="10">
    <w:name w:val="Стиль маркированный1"/>
    <w:rsid w:val="00656EC4"/>
    <w:pPr>
      <w:numPr>
        <w:numId w:val="38"/>
      </w:numPr>
    </w:pPr>
  </w:style>
  <w:style w:type="character" w:customStyle="1" w:styleId="3d">
    <w:name w:val="Знак Знак3"/>
    <w:aliases w:val="Основной текст с отступом Знак Знак2,Знак Знак1 Знак2,Знак Знак Знак Знак2"/>
    <w:rsid w:val="00656EC4"/>
    <w:rPr>
      <w:rFonts w:ascii="Times New Roman" w:hAnsi="Times New Roman"/>
    </w:rPr>
  </w:style>
  <w:style w:type="numbering" w:customStyle="1" w:styleId="132">
    <w:name w:val="Нет списка13"/>
    <w:next w:val="ac"/>
    <w:uiPriority w:val="99"/>
    <w:semiHidden/>
    <w:unhideWhenUsed/>
    <w:rsid w:val="00656EC4"/>
  </w:style>
  <w:style w:type="character" w:styleId="affffffd">
    <w:name w:val="Subtle Emphasis"/>
    <w:basedOn w:val="aa"/>
    <w:uiPriority w:val="19"/>
    <w:qFormat/>
    <w:rsid w:val="00F05477"/>
    <w:rPr>
      <w:i/>
      <w:iCs/>
      <w:color w:val="808080" w:themeColor="text1" w:themeTint="7F"/>
    </w:rPr>
  </w:style>
  <w:style w:type="numbering" w:customStyle="1" w:styleId="141">
    <w:name w:val="Нет списка14"/>
    <w:next w:val="ac"/>
    <w:uiPriority w:val="99"/>
    <w:semiHidden/>
    <w:unhideWhenUsed/>
    <w:rsid w:val="004F59C0"/>
  </w:style>
  <w:style w:type="table" w:customStyle="1" w:styleId="Table11">
    <w:name w:val="Table 11"/>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e">
    <w:name w:val="TOC Heading"/>
    <w:basedOn w:val="19"/>
    <w:next w:val="a9"/>
    <w:uiPriority w:val="39"/>
    <w:unhideWhenUsed/>
    <w:qFormat/>
    <w:rsid w:val="004F59C0"/>
    <w:pPr>
      <w:keepLines/>
      <w:spacing w:after="0" w:line="276" w:lineRule="auto"/>
      <w:outlineLvl w:val="9"/>
    </w:pPr>
    <w:rPr>
      <w:rFonts w:ascii="Calibri Light" w:hAnsi="Calibri Light"/>
      <w:b w:val="0"/>
      <w:bCs w:val="0"/>
      <w:color w:val="2F5496"/>
      <w:kern w:val="0"/>
    </w:rPr>
  </w:style>
  <w:style w:type="numbering" w:customStyle="1" w:styleId="1ai721">
    <w:name w:val="1 / a / i721"/>
    <w:basedOn w:val="ac"/>
    <w:next w:val="1ai"/>
    <w:rsid w:val="004F59C0"/>
    <w:pPr>
      <w:numPr>
        <w:numId w:val="123"/>
      </w:numPr>
    </w:pPr>
  </w:style>
  <w:style w:type="numbering" w:customStyle="1" w:styleId="17112">
    <w:name w:val="Текущий список17112"/>
    <w:rsid w:val="004F59C0"/>
  </w:style>
  <w:style w:type="numbering" w:styleId="1ai">
    <w:name w:val="Outline List 1"/>
    <w:basedOn w:val="ac"/>
    <w:rsid w:val="004F59C0"/>
  </w:style>
  <w:style w:type="numbering" w:customStyle="1" w:styleId="1ai7211">
    <w:name w:val="1 / a / i7211"/>
    <w:basedOn w:val="ac"/>
    <w:next w:val="1ai"/>
    <w:rsid w:val="004F59C0"/>
  </w:style>
  <w:style w:type="numbering" w:customStyle="1" w:styleId="171121">
    <w:name w:val="Текущий список171121"/>
    <w:rsid w:val="004F59C0"/>
    <w:pPr>
      <w:numPr>
        <w:numId w:val="122"/>
      </w:numPr>
    </w:pPr>
  </w:style>
  <w:style w:type="numbering" w:customStyle="1" w:styleId="1ai1">
    <w:name w:val="1 / a / i1"/>
    <w:basedOn w:val="ac"/>
    <w:next w:val="1ai"/>
    <w:rsid w:val="004F59C0"/>
  </w:style>
  <w:style w:type="paragraph" w:customStyle="1" w:styleId="pc">
    <w:name w:val="pc"/>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rsid w:val="004F59C0"/>
  </w:style>
  <w:style w:type="character" w:customStyle="1" w:styleId="s9">
    <w:name w:val="s9"/>
    <w:rsid w:val="004F59C0"/>
  </w:style>
  <w:style w:type="paragraph" w:customStyle="1" w:styleId="mainbullet">
    <w:name w:val="main bullet"/>
    <w:basedOn w:val="a9"/>
    <w:next w:val="a9"/>
    <w:qFormat/>
    <w:rsid w:val="004F59C0"/>
    <w:pPr>
      <w:autoSpaceDE w:val="0"/>
      <w:autoSpaceDN w:val="0"/>
      <w:adjustRightInd w:val="0"/>
      <w:spacing w:after="0" w:line="240" w:lineRule="auto"/>
    </w:pPr>
    <w:rPr>
      <w:rFonts w:ascii="Arial" w:eastAsia="Times New Roman" w:hAnsi="Arial" w:cs="Times New Roman"/>
      <w:sz w:val="24"/>
      <w:szCs w:val="24"/>
    </w:rPr>
  </w:style>
  <w:style w:type="paragraph" w:customStyle="1" w:styleId="afffffff">
    <w:name w:val="Таб"/>
    <w:basedOn w:val="a9"/>
    <w:link w:val="afffffff0"/>
    <w:qFormat/>
    <w:rsid w:val="004F59C0"/>
    <w:pPr>
      <w:spacing w:after="0" w:line="240" w:lineRule="auto"/>
    </w:pPr>
    <w:rPr>
      <w:rFonts w:ascii="Times New Roman" w:eastAsia="Times New Roman" w:hAnsi="Times New Roman" w:cs="Times New Roman"/>
      <w:b/>
      <w:sz w:val="20"/>
      <w:szCs w:val="20"/>
    </w:rPr>
  </w:style>
  <w:style w:type="paragraph" w:customStyle="1" w:styleId="65">
    <w:name w:val="6 раб"/>
    <w:basedOn w:val="a9"/>
    <w:next w:val="afa"/>
    <w:qFormat/>
    <w:rsid w:val="004F59C0"/>
    <w:pPr>
      <w:spacing w:after="0" w:line="240" w:lineRule="auto"/>
      <w:jc w:val="center"/>
    </w:pPr>
    <w:rPr>
      <w:rFonts w:ascii="Times New Roman" w:eastAsia="Times New Roman" w:hAnsi="Times New Roman" w:cs="Times New Roman"/>
      <w:b/>
      <w:iCs/>
      <w:sz w:val="28"/>
      <w:szCs w:val="24"/>
    </w:rPr>
  </w:style>
  <w:style w:type="character" w:customStyle="1" w:styleId="1ff4">
    <w:name w:val="Заголовок Знак1"/>
    <w:uiPriority w:val="10"/>
    <w:rsid w:val="004F59C0"/>
    <w:rPr>
      <w:rFonts w:ascii="Cambria" w:hAnsi="Cambria"/>
      <w:b/>
      <w:bCs/>
      <w:kern w:val="28"/>
      <w:sz w:val="32"/>
      <w:szCs w:val="32"/>
    </w:rPr>
  </w:style>
  <w:style w:type="numbering" w:customStyle="1" w:styleId="151">
    <w:name w:val="Нет списка15"/>
    <w:next w:val="ac"/>
    <w:uiPriority w:val="99"/>
    <w:semiHidden/>
    <w:unhideWhenUsed/>
    <w:rsid w:val="004F59C0"/>
  </w:style>
  <w:style w:type="numbering" w:customStyle="1" w:styleId="224">
    <w:name w:val="Нет списка22"/>
    <w:next w:val="ac"/>
    <w:uiPriority w:val="99"/>
    <w:semiHidden/>
    <w:unhideWhenUsed/>
    <w:rsid w:val="004F59C0"/>
  </w:style>
  <w:style w:type="numbering" w:customStyle="1" w:styleId="320">
    <w:name w:val="Нет списка32"/>
    <w:next w:val="ac"/>
    <w:uiPriority w:val="99"/>
    <w:semiHidden/>
    <w:unhideWhenUsed/>
    <w:rsid w:val="004F59C0"/>
  </w:style>
  <w:style w:type="numbering" w:customStyle="1" w:styleId="420">
    <w:name w:val="Нет списка42"/>
    <w:next w:val="ac"/>
    <w:uiPriority w:val="99"/>
    <w:semiHidden/>
    <w:unhideWhenUsed/>
    <w:rsid w:val="004F59C0"/>
  </w:style>
  <w:style w:type="paragraph" w:customStyle="1" w:styleId="312">
    <w:name w:val="Заголовок 31"/>
    <w:basedOn w:val="a9"/>
    <w:next w:val="a9"/>
    <w:uiPriority w:val="9"/>
    <w:semiHidden/>
    <w:unhideWhenUsed/>
    <w:qFormat/>
    <w:rsid w:val="004F59C0"/>
    <w:pPr>
      <w:keepNext/>
      <w:keepLines/>
      <w:spacing w:before="200" w:after="0"/>
      <w:outlineLvl w:val="2"/>
    </w:pPr>
    <w:rPr>
      <w:rFonts w:ascii="Cambria" w:eastAsia="Times New Roman" w:hAnsi="Cambria" w:cs="Times New Roman"/>
      <w:b/>
      <w:bCs/>
      <w:color w:val="4F81BD"/>
    </w:rPr>
  </w:style>
  <w:style w:type="numbering" w:customStyle="1" w:styleId="510">
    <w:name w:val="Нет списка51"/>
    <w:next w:val="ac"/>
    <w:uiPriority w:val="99"/>
    <w:semiHidden/>
    <w:unhideWhenUsed/>
    <w:rsid w:val="004F59C0"/>
  </w:style>
  <w:style w:type="table" w:customStyle="1" w:styleId="118">
    <w:name w:val="Сетка таблицы11"/>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c"/>
    <w:uiPriority w:val="99"/>
    <w:semiHidden/>
    <w:unhideWhenUsed/>
    <w:rsid w:val="004F59C0"/>
  </w:style>
  <w:style w:type="numbering" w:customStyle="1" w:styleId="2110">
    <w:name w:val="Нет списка211"/>
    <w:next w:val="ac"/>
    <w:uiPriority w:val="99"/>
    <w:semiHidden/>
    <w:unhideWhenUsed/>
    <w:rsid w:val="004F59C0"/>
  </w:style>
  <w:style w:type="numbering" w:customStyle="1" w:styleId="3110">
    <w:name w:val="Нет списка311"/>
    <w:next w:val="ac"/>
    <w:uiPriority w:val="99"/>
    <w:semiHidden/>
    <w:unhideWhenUsed/>
    <w:rsid w:val="004F59C0"/>
  </w:style>
  <w:style w:type="numbering" w:customStyle="1" w:styleId="4110">
    <w:name w:val="Нет списка411"/>
    <w:next w:val="ac"/>
    <w:uiPriority w:val="99"/>
    <w:semiHidden/>
    <w:unhideWhenUsed/>
    <w:rsid w:val="004F59C0"/>
  </w:style>
  <w:style w:type="numbering" w:customStyle="1" w:styleId="511">
    <w:name w:val="Нет списка511"/>
    <w:next w:val="ac"/>
    <w:uiPriority w:val="99"/>
    <w:semiHidden/>
    <w:unhideWhenUsed/>
    <w:rsid w:val="004F59C0"/>
  </w:style>
  <w:style w:type="numbering" w:customStyle="1" w:styleId="610">
    <w:name w:val="Нет списка61"/>
    <w:next w:val="ac"/>
    <w:uiPriority w:val="99"/>
    <w:semiHidden/>
    <w:unhideWhenUsed/>
    <w:rsid w:val="004F59C0"/>
  </w:style>
  <w:style w:type="numbering" w:customStyle="1" w:styleId="710">
    <w:name w:val="Нет списка71"/>
    <w:next w:val="ac"/>
    <w:uiPriority w:val="99"/>
    <w:semiHidden/>
    <w:unhideWhenUsed/>
    <w:rsid w:val="004F59C0"/>
  </w:style>
  <w:style w:type="numbering" w:customStyle="1" w:styleId="811">
    <w:name w:val="Нет списка81"/>
    <w:next w:val="ac"/>
    <w:uiPriority w:val="99"/>
    <w:semiHidden/>
    <w:unhideWhenUsed/>
    <w:rsid w:val="004F59C0"/>
  </w:style>
  <w:style w:type="numbering" w:customStyle="1" w:styleId="910">
    <w:name w:val="Нет списка91"/>
    <w:next w:val="ac"/>
    <w:uiPriority w:val="99"/>
    <w:semiHidden/>
    <w:unhideWhenUsed/>
    <w:rsid w:val="004F59C0"/>
  </w:style>
  <w:style w:type="table" w:customStyle="1" w:styleId="1111">
    <w:name w:val="Сетка таблицы11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4F59C0"/>
  </w:style>
  <w:style w:type="numbering" w:customStyle="1" w:styleId="2111">
    <w:name w:val="Нет списка2111"/>
    <w:next w:val="ac"/>
    <w:uiPriority w:val="99"/>
    <w:semiHidden/>
    <w:unhideWhenUsed/>
    <w:rsid w:val="004F59C0"/>
  </w:style>
  <w:style w:type="numbering" w:customStyle="1" w:styleId="3111">
    <w:name w:val="Нет списка3111"/>
    <w:next w:val="ac"/>
    <w:uiPriority w:val="99"/>
    <w:semiHidden/>
    <w:unhideWhenUsed/>
    <w:rsid w:val="004F59C0"/>
  </w:style>
  <w:style w:type="numbering" w:customStyle="1" w:styleId="4111">
    <w:name w:val="Нет списка4111"/>
    <w:next w:val="ac"/>
    <w:uiPriority w:val="99"/>
    <w:semiHidden/>
    <w:unhideWhenUsed/>
    <w:rsid w:val="004F59C0"/>
  </w:style>
  <w:style w:type="paragraph" w:customStyle="1" w:styleId="xl65">
    <w:name w:val="xl65"/>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a9"/>
    <w:qFormat/>
    <w:rsid w:val="004F59C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9"/>
    <w:qFormat/>
    <w:rsid w:val="004F59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9"/>
    <w:qFormat/>
    <w:rsid w:val="004F59C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9"/>
    <w:qFormat/>
    <w:rsid w:val="004F59C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FF0000"/>
      <w:sz w:val="24"/>
      <w:szCs w:val="24"/>
    </w:rPr>
  </w:style>
  <w:style w:type="paragraph" w:customStyle="1" w:styleId="xl123">
    <w:name w:val="xl123"/>
    <w:basedOn w:val="a9"/>
    <w:qFormat/>
    <w:rsid w:val="004F59C0"/>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FF0000"/>
      <w:sz w:val="24"/>
      <w:szCs w:val="24"/>
    </w:rPr>
  </w:style>
  <w:style w:type="paragraph" w:customStyle="1" w:styleId="xl124">
    <w:name w:val="xl124"/>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FF0000"/>
      <w:sz w:val="24"/>
      <w:szCs w:val="24"/>
    </w:rPr>
  </w:style>
  <w:style w:type="paragraph" w:customStyle="1" w:styleId="xl125">
    <w:name w:val="xl125"/>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FF0000"/>
      <w:sz w:val="24"/>
      <w:szCs w:val="24"/>
    </w:rPr>
  </w:style>
  <w:style w:type="paragraph" w:customStyle="1" w:styleId="xl126">
    <w:name w:val="xl12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27">
    <w:name w:val="xl127"/>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rPr>
  </w:style>
  <w:style w:type="paragraph" w:customStyle="1" w:styleId="xl128">
    <w:name w:val="xl128"/>
    <w:basedOn w:val="a9"/>
    <w:qFormat/>
    <w:rsid w:val="004F59C0"/>
    <w:pPr>
      <w:shd w:val="clear" w:color="000000" w:fill="FF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9">
    <w:name w:val="xl129"/>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0">
    <w:name w:val="xl130"/>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32">
    <w:name w:val="xl132"/>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3">
    <w:name w:val="xl133"/>
    <w:basedOn w:val="a9"/>
    <w:qFormat/>
    <w:rsid w:val="004F59C0"/>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4">
    <w:name w:val="xl134"/>
    <w:basedOn w:val="a9"/>
    <w:qFormat/>
    <w:rsid w:val="004F59C0"/>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1010">
    <w:name w:val="Нет списка101"/>
    <w:next w:val="ac"/>
    <w:uiPriority w:val="99"/>
    <w:semiHidden/>
    <w:unhideWhenUsed/>
    <w:rsid w:val="004F59C0"/>
  </w:style>
  <w:style w:type="table" w:customStyle="1" w:styleId="216">
    <w:name w:val="Сетка таблицы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c"/>
    <w:uiPriority w:val="99"/>
    <w:semiHidden/>
    <w:unhideWhenUsed/>
    <w:rsid w:val="004F59C0"/>
  </w:style>
  <w:style w:type="numbering" w:customStyle="1" w:styleId="1310">
    <w:name w:val="Нет списка131"/>
    <w:next w:val="ac"/>
    <w:uiPriority w:val="99"/>
    <w:semiHidden/>
    <w:unhideWhenUsed/>
    <w:rsid w:val="004F59C0"/>
  </w:style>
  <w:style w:type="numbering" w:customStyle="1" w:styleId="1410">
    <w:name w:val="Нет списка141"/>
    <w:next w:val="ac"/>
    <w:uiPriority w:val="99"/>
    <w:semiHidden/>
    <w:unhideWhenUsed/>
    <w:rsid w:val="004F59C0"/>
  </w:style>
  <w:style w:type="numbering" w:customStyle="1" w:styleId="1510">
    <w:name w:val="Нет списка151"/>
    <w:next w:val="ac"/>
    <w:uiPriority w:val="99"/>
    <w:semiHidden/>
    <w:unhideWhenUsed/>
    <w:rsid w:val="004F59C0"/>
  </w:style>
  <w:style w:type="numbering" w:customStyle="1" w:styleId="162">
    <w:name w:val="Нет списка16"/>
    <w:next w:val="ac"/>
    <w:uiPriority w:val="99"/>
    <w:semiHidden/>
    <w:unhideWhenUsed/>
    <w:rsid w:val="004F59C0"/>
  </w:style>
  <w:style w:type="numbering" w:customStyle="1" w:styleId="171">
    <w:name w:val="Нет списка17"/>
    <w:next w:val="ac"/>
    <w:uiPriority w:val="99"/>
    <w:semiHidden/>
    <w:unhideWhenUsed/>
    <w:rsid w:val="004F59C0"/>
  </w:style>
  <w:style w:type="numbering" w:customStyle="1" w:styleId="181">
    <w:name w:val="Нет списка18"/>
    <w:next w:val="ac"/>
    <w:uiPriority w:val="99"/>
    <w:semiHidden/>
    <w:unhideWhenUsed/>
    <w:rsid w:val="004F59C0"/>
  </w:style>
  <w:style w:type="table" w:customStyle="1" w:styleId="313">
    <w:name w:val="Сетка таблицы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c"/>
    <w:uiPriority w:val="99"/>
    <w:semiHidden/>
    <w:unhideWhenUsed/>
    <w:rsid w:val="004F59C0"/>
  </w:style>
  <w:style w:type="numbering" w:customStyle="1" w:styleId="1100">
    <w:name w:val="Нет списка110"/>
    <w:next w:val="ac"/>
    <w:uiPriority w:val="99"/>
    <w:semiHidden/>
    <w:unhideWhenUsed/>
    <w:rsid w:val="004F59C0"/>
  </w:style>
  <w:style w:type="numbering" w:customStyle="1" w:styleId="2210">
    <w:name w:val="Нет списка221"/>
    <w:next w:val="ac"/>
    <w:uiPriority w:val="99"/>
    <w:semiHidden/>
    <w:unhideWhenUsed/>
    <w:rsid w:val="004F59C0"/>
  </w:style>
  <w:style w:type="paragraph" w:customStyle="1" w:styleId="xl64">
    <w:name w:val="xl64"/>
    <w:basedOn w:val="a9"/>
    <w:qFormat/>
    <w:rsid w:val="004F59C0"/>
    <w:pPr>
      <w:spacing w:before="100" w:beforeAutospacing="1" w:after="100" w:afterAutospacing="1" w:line="240" w:lineRule="auto"/>
    </w:pPr>
    <w:rPr>
      <w:rFonts w:ascii="Times New Roman" w:eastAsia="Times New Roman" w:hAnsi="Times New Roman" w:cs="Times New Roman"/>
      <w:sz w:val="16"/>
      <w:szCs w:val="16"/>
    </w:rPr>
  </w:style>
  <w:style w:type="numbering" w:customStyle="1" w:styleId="201">
    <w:name w:val="Нет списка20"/>
    <w:next w:val="ac"/>
    <w:uiPriority w:val="99"/>
    <w:semiHidden/>
    <w:unhideWhenUsed/>
    <w:rsid w:val="004F59C0"/>
  </w:style>
  <w:style w:type="numbering" w:customStyle="1" w:styleId="233">
    <w:name w:val="Нет списка23"/>
    <w:next w:val="ac"/>
    <w:uiPriority w:val="99"/>
    <w:semiHidden/>
    <w:unhideWhenUsed/>
    <w:rsid w:val="004F59C0"/>
  </w:style>
  <w:style w:type="numbering" w:customStyle="1" w:styleId="242">
    <w:name w:val="Нет списка24"/>
    <w:next w:val="ac"/>
    <w:uiPriority w:val="99"/>
    <w:semiHidden/>
    <w:unhideWhenUsed/>
    <w:rsid w:val="004F59C0"/>
  </w:style>
  <w:style w:type="paragraph" w:customStyle="1" w:styleId="msonormal0">
    <w:name w:val="msonormal"/>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9"/>
    <w:qFormat/>
    <w:rsid w:val="004F59C0"/>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numbering" w:customStyle="1" w:styleId="250">
    <w:name w:val="Нет списка25"/>
    <w:next w:val="ac"/>
    <w:uiPriority w:val="99"/>
    <w:semiHidden/>
    <w:unhideWhenUsed/>
    <w:rsid w:val="004F59C0"/>
  </w:style>
  <w:style w:type="table" w:customStyle="1" w:styleId="48">
    <w:name w:val="Сетка таблицы4"/>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c"/>
    <w:uiPriority w:val="99"/>
    <w:semiHidden/>
    <w:unhideWhenUsed/>
    <w:rsid w:val="004F59C0"/>
  </w:style>
  <w:style w:type="numbering" w:customStyle="1" w:styleId="260">
    <w:name w:val="Нет списка26"/>
    <w:next w:val="ac"/>
    <w:uiPriority w:val="99"/>
    <w:semiHidden/>
    <w:unhideWhenUsed/>
    <w:rsid w:val="004F59C0"/>
  </w:style>
  <w:style w:type="numbering" w:customStyle="1" w:styleId="321">
    <w:name w:val="Нет списка321"/>
    <w:next w:val="ac"/>
    <w:uiPriority w:val="99"/>
    <w:semiHidden/>
    <w:unhideWhenUsed/>
    <w:rsid w:val="004F59C0"/>
  </w:style>
  <w:style w:type="numbering" w:customStyle="1" w:styleId="421">
    <w:name w:val="Нет списка421"/>
    <w:next w:val="ac"/>
    <w:uiPriority w:val="99"/>
    <w:semiHidden/>
    <w:unhideWhenUsed/>
    <w:rsid w:val="004F59C0"/>
  </w:style>
  <w:style w:type="numbering" w:customStyle="1" w:styleId="520">
    <w:name w:val="Нет списка52"/>
    <w:next w:val="ac"/>
    <w:uiPriority w:val="99"/>
    <w:semiHidden/>
    <w:unhideWhenUsed/>
    <w:rsid w:val="004F59C0"/>
  </w:style>
  <w:style w:type="numbering" w:customStyle="1" w:styleId="611">
    <w:name w:val="Нет списка611"/>
    <w:next w:val="ac"/>
    <w:uiPriority w:val="99"/>
    <w:semiHidden/>
    <w:unhideWhenUsed/>
    <w:rsid w:val="004F59C0"/>
  </w:style>
  <w:style w:type="numbering" w:customStyle="1" w:styleId="711">
    <w:name w:val="Нет списка711"/>
    <w:next w:val="ac"/>
    <w:uiPriority w:val="99"/>
    <w:semiHidden/>
    <w:unhideWhenUsed/>
    <w:rsid w:val="004F59C0"/>
  </w:style>
  <w:style w:type="numbering" w:customStyle="1" w:styleId="8110">
    <w:name w:val="Нет списка811"/>
    <w:next w:val="ac"/>
    <w:uiPriority w:val="99"/>
    <w:semiHidden/>
    <w:unhideWhenUsed/>
    <w:rsid w:val="004F59C0"/>
  </w:style>
  <w:style w:type="numbering" w:customStyle="1" w:styleId="911">
    <w:name w:val="Нет списка911"/>
    <w:next w:val="ac"/>
    <w:uiPriority w:val="99"/>
    <w:semiHidden/>
    <w:unhideWhenUsed/>
    <w:rsid w:val="004F59C0"/>
  </w:style>
  <w:style w:type="table" w:customStyle="1" w:styleId="124">
    <w:name w:val="Сетка таблицы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c"/>
    <w:uiPriority w:val="99"/>
    <w:semiHidden/>
    <w:unhideWhenUsed/>
    <w:rsid w:val="004F59C0"/>
  </w:style>
  <w:style w:type="numbering" w:customStyle="1" w:styleId="2120">
    <w:name w:val="Нет списка212"/>
    <w:next w:val="ac"/>
    <w:uiPriority w:val="99"/>
    <w:semiHidden/>
    <w:unhideWhenUsed/>
    <w:rsid w:val="004F59C0"/>
  </w:style>
  <w:style w:type="numbering" w:customStyle="1" w:styleId="3120">
    <w:name w:val="Нет списка312"/>
    <w:next w:val="ac"/>
    <w:uiPriority w:val="99"/>
    <w:semiHidden/>
    <w:unhideWhenUsed/>
    <w:rsid w:val="004F59C0"/>
  </w:style>
  <w:style w:type="numbering" w:customStyle="1" w:styleId="412">
    <w:name w:val="Нет списка412"/>
    <w:next w:val="ac"/>
    <w:uiPriority w:val="99"/>
    <w:semiHidden/>
    <w:unhideWhenUsed/>
    <w:rsid w:val="004F59C0"/>
  </w:style>
  <w:style w:type="numbering" w:customStyle="1" w:styleId="1011">
    <w:name w:val="Нет списка1011"/>
    <w:next w:val="ac"/>
    <w:uiPriority w:val="99"/>
    <w:semiHidden/>
    <w:unhideWhenUsed/>
    <w:rsid w:val="004F59C0"/>
  </w:style>
  <w:style w:type="paragraph" w:customStyle="1" w:styleId="2ff">
    <w:name w:val="Заголовок оглавления2"/>
    <w:basedOn w:val="19"/>
    <w:next w:val="a9"/>
    <w:uiPriority w:val="39"/>
    <w:unhideWhenUsed/>
    <w:qFormat/>
    <w:rsid w:val="004F59C0"/>
  </w:style>
  <w:style w:type="numbering" w:customStyle="1" w:styleId="12110">
    <w:name w:val="Нет списка1211"/>
    <w:next w:val="ac"/>
    <w:uiPriority w:val="99"/>
    <w:semiHidden/>
    <w:unhideWhenUsed/>
    <w:rsid w:val="004F59C0"/>
  </w:style>
  <w:style w:type="numbering" w:customStyle="1" w:styleId="1311">
    <w:name w:val="Нет списка1311"/>
    <w:next w:val="ac"/>
    <w:uiPriority w:val="99"/>
    <w:semiHidden/>
    <w:unhideWhenUsed/>
    <w:rsid w:val="004F59C0"/>
  </w:style>
  <w:style w:type="numbering" w:customStyle="1" w:styleId="1411">
    <w:name w:val="Нет списка1411"/>
    <w:next w:val="ac"/>
    <w:uiPriority w:val="99"/>
    <w:semiHidden/>
    <w:unhideWhenUsed/>
    <w:rsid w:val="004F59C0"/>
  </w:style>
  <w:style w:type="numbering" w:customStyle="1" w:styleId="1511">
    <w:name w:val="Нет списка1511"/>
    <w:next w:val="ac"/>
    <w:uiPriority w:val="99"/>
    <w:semiHidden/>
    <w:unhideWhenUsed/>
    <w:rsid w:val="004F59C0"/>
  </w:style>
  <w:style w:type="numbering" w:customStyle="1" w:styleId="1610">
    <w:name w:val="Нет списка161"/>
    <w:next w:val="ac"/>
    <w:uiPriority w:val="99"/>
    <w:semiHidden/>
    <w:unhideWhenUsed/>
    <w:rsid w:val="004F59C0"/>
  </w:style>
  <w:style w:type="numbering" w:customStyle="1" w:styleId="1710">
    <w:name w:val="Нет списка171"/>
    <w:next w:val="ac"/>
    <w:uiPriority w:val="99"/>
    <w:semiHidden/>
    <w:unhideWhenUsed/>
    <w:rsid w:val="004F59C0"/>
  </w:style>
  <w:style w:type="numbering" w:customStyle="1" w:styleId="1810">
    <w:name w:val="Нет списка181"/>
    <w:next w:val="ac"/>
    <w:uiPriority w:val="99"/>
    <w:semiHidden/>
    <w:unhideWhenUsed/>
    <w:rsid w:val="004F59C0"/>
  </w:style>
  <w:style w:type="numbering" w:customStyle="1" w:styleId="1910">
    <w:name w:val="Нет списка191"/>
    <w:next w:val="ac"/>
    <w:uiPriority w:val="99"/>
    <w:semiHidden/>
    <w:unhideWhenUsed/>
    <w:rsid w:val="004F59C0"/>
  </w:style>
  <w:style w:type="numbering" w:customStyle="1" w:styleId="1101">
    <w:name w:val="Нет списка1101"/>
    <w:next w:val="ac"/>
    <w:uiPriority w:val="99"/>
    <w:semiHidden/>
    <w:unhideWhenUsed/>
    <w:rsid w:val="004F59C0"/>
  </w:style>
  <w:style w:type="numbering" w:customStyle="1" w:styleId="2211">
    <w:name w:val="Нет списка2211"/>
    <w:next w:val="ac"/>
    <w:uiPriority w:val="99"/>
    <w:semiHidden/>
    <w:unhideWhenUsed/>
    <w:rsid w:val="004F59C0"/>
  </w:style>
  <w:style w:type="numbering" w:customStyle="1" w:styleId="2010">
    <w:name w:val="Нет списка201"/>
    <w:next w:val="ac"/>
    <w:uiPriority w:val="99"/>
    <w:semiHidden/>
    <w:unhideWhenUsed/>
    <w:rsid w:val="004F59C0"/>
  </w:style>
  <w:style w:type="numbering" w:customStyle="1" w:styleId="2310">
    <w:name w:val="Нет списка231"/>
    <w:next w:val="ac"/>
    <w:uiPriority w:val="99"/>
    <w:semiHidden/>
    <w:unhideWhenUsed/>
    <w:rsid w:val="004F59C0"/>
  </w:style>
  <w:style w:type="numbering" w:customStyle="1" w:styleId="2410">
    <w:name w:val="Нет списка241"/>
    <w:next w:val="ac"/>
    <w:uiPriority w:val="99"/>
    <w:semiHidden/>
    <w:unhideWhenUsed/>
    <w:rsid w:val="004F59C0"/>
  </w:style>
  <w:style w:type="numbering" w:customStyle="1" w:styleId="270">
    <w:name w:val="Нет списка27"/>
    <w:next w:val="ac"/>
    <w:uiPriority w:val="99"/>
    <w:semiHidden/>
    <w:unhideWhenUsed/>
    <w:rsid w:val="004F59C0"/>
  </w:style>
  <w:style w:type="table" w:customStyle="1" w:styleId="54">
    <w:name w:val="Сетка таблицы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c"/>
    <w:uiPriority w:val="99"/>
    <w:semiHidden/>
    <w:unhideWhenUsed/>
    <w:rsid w:val="004F59C0"/>
  </w:style>
  <w:style w:type="numbering" w:customStyle="1" w:styleId="280">
    <w:name w:val="Нет списка28"/>
    <w:next w:val="ac"/>
    <w:uiPriority w:val="99"/>
    <w:semiHidden/>
    <w:unhideWhenUsed/>
    <w:rsid w:val="004F59C0"/>
  </w:style>
  <w:style w:type="numbering" w:customStyle="1" w:styleId="330">
    <w:name w:val="Нет списка33"/>
    <w:next w:val="ac"/>
    <w:uiPriority w:val="99"/>
    <w:semiHidden/>
    <w:unhideWhenUsed/>
    <w:rsid w:val="004F59C0"/>
  </w:style>
  <w:style w:type="numbering" w:customStyle="1" w:styleId="430">
    <w:name w:val="Нет списка43"/>
    <w:next w:val="ac"/>
    <w:uiPriority w:val="99"/>
    <w:semiHidden/>
    <w:unhideWhenUsed/>
    <w:rsid w:val="004F59C0"/>
  </w:style>
  <w:style w:type="numbering" w:customStyle="1" w:styleId="530">
    <w:name w:val="Нет списка53"/>
    <w:next w:val="ac"/>
    <w:uiPriority w:val="99"/>
    <w:semiHidden/>
    <w:unhideWhenUsed/>
    <w:rsid w:val="004F59C0"/>
  </w:style>
  <w:style w:type="numbering" w:customStyle="1" w:styleId="620">
    <w:name w:val="Нет списка62"/>
    <w:next w:val="ac"/>
    <w:uiPriority w:val="99"/>
    <w:semiHidden/>
    <w:unhideWhenUsed/>
    <w:rsid w:val="004F59C0"/>
  </w:style>
  <w:style w:type="numbering" w:customStyle="1" w:styleId="720">
    <w:name w:val="Нет списка72"/>
    <w:next w:val="ac"/>
    <w:uiPriority w:val="99"/>
    <w:semiHidden/>
    <w:unhideWhenUsed/>
    <w:rsid w:val="004F59C0"/>
  </w:style>
  <w:style w:type="numbering" w:customStyle="1" w:styleId="820">
    <w:name w:val="Нет списка82"/>
    <w:next w:val="ac"/>
    <w:uiPriority w:val="99"/>
    <w:semiHidden/>
    <w:unhideWhenUsed/>
    <w:rsid w:val="004F59C0"/>
  </w:style>
  <w:style w:type="numbering" w:customStyle="1" w:styleId="920">
    <w:name w:val="Нет списка92"/>
    <w:next w:val="ac"/>
    <w:uiPriority w:val="99"/>
    <w:semiHidden/>
    <w:unhideWhenUsed/>
    <w:rsid w:val="004F59C0"/>
  </w:style>
  <w:style w:type="table" w:customStyle="1" w:styleId="133">
    <w:name w:val="Сетка таблицы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c"/>
    <w:uiPriority w:val="99"/>
    <w:semiHidden/>
    <w:unhideWhenUsed/>
    <w:rsid w:val="004F59C0"/>
  </w:style>
  <w:style w:type="numbering" w:customStyle="1" w:styleId="2130">
    <w:name w:val="Нет списка213"/>
    <w:next w:val="ac"/>
    <w:uiPriority w:val="99"/>
    <w:semiHidden/>
    <w:unhideWhenUsed/>
    <w:rsid w:val="004F59C0"/>
  </w:style>
  <w:style w:type="numbering" w:customStyle="1" w:styleId="3130">
    <w:name w:val="Нет списка313"/>
    <w:next w:val="ac"/>
    <w:uiPriority w:val="99"/>
    <w:semiHidden/>
    <w:unhideWhenUsed/>
    <w:rsid w:val="004F59C0"/>
  </w:style>
  <w:style w:type="numbering" w:customStyle="1" w:styleId="413">
    <w:name w:val="Нет списка413"/>
    <w:next w:val="ac"/>
    <w:uiPriority w:val="99"/>
    <w:semiHidden/>
    <w:unhideWhenUsed/>
    <w:rsid w:val="004F59C0"/>
  </w:style>
  <w:style w:type="numbering" w:customStyle="1" w:styleId="102">
    <w:name w:val="Нет списка102"/>
    <w:next w:val="ac"/>
    <w:uiPriority w:val="99"/>
    <w:semiHidden/>
    <w:unhideWhenUsed/>
    <w:rsid w:val="004F59C0"/>
  </w:style>
  <w:style w:type="paragraph" w:customStyle="1" w:styleId="3e">
    <w:name w:val="Заголовок оглавления3"/>
    <w:basedOn w:val="19"/>
    <w:next w:val="a9"/>
    <w:uiPriority w:val="39"/>
    <w:unhideWhenUsed/>
    <w:qFormat/>
    <w:rsid w:val="004F59C0"/>
  </w:style>
  <w:style w:type="table" w:customStyle="1" w:styleId="225">
    <w:name w:val="Сетка таблицы2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0">
    <w:name w:val="Нет списка122"/>
    <w:next w:val="ac"/>
    <w:uiPriority w:val="99"/>
    <w:semiHidden/>
    <w:unhideWhenUsed/>
    <w:rsid w:val="004F59C0"/>
  </w:style>
  <w:style w:type="numbering" w:customStyle="1" w:styleId="1320">
    <w:name w:val="Нет списка132"/>
    <w:next w:val="ac"/>
    <w:uiPriority w:val="99"/>
    <w:semiHidden/>
    <w:unhideWhenUsed/>
    <w:rsid w:val="004F59C0"/>
  </w:style>
  <w:style w:type="numbering" w:customStyle="1" w:styleId="142">
    <w:name w:val="Нет списка142"/>
    <w:next w:val="ac"/>
    <w:uiPriority w:val="99"/>
    <w:semiHidden/>
    <w:unhideWhenUsed/>
    <w:rsid w:val="004F59C0"/>
  </w:style>
  <w:style w:type="numbering" w:customStyle="1" w:styleId="152">
    <w:name w:val="Нет списка152"/>
    <w:next w:val="ac"/>
    <w:uiPriority w:val="99"/>
    <w:semiHidden/>
    <w:unhideWhenUsed/>
    <w:rsid w:val="004F59C0"/>
  </w:style>
  <w:style w:type="numbering" w:customStyle="1" w:styleId="1620">
    <w:name w:val="Нет списка162"/>
    <w:next w:val="ac"/>
    <w:uiPriority w:val="99"/>
    <w:semiHidden/>
    <w:unhideWhenUsed/>
    <w:rsid w:val="004F59C0"/>
  </w:style>
  <w:style w:type="numbering" w:customStyle="1" w:styleId="172">
    <w:name w:val="Нет списка172"/>
    <w:next w:val="ac"/>
    <w:uiPriority w:val="99"/>
    <w:semiHidden/>
    <w:unhideWhenUsed/>
    <w:rsid w:val="004F59C0"/>
  </w:style>
  <w:style w:type="numbering" w:customStyle="1" w:styleId="182">
    <w:name w:val="Нет списка182"/>
    <w:next w:val="ac"/>
    <w:uiPriority w:val="99"/>
    <w:semiHidden/>
    <w:unhideWhenUsed/>
    <w:rsid w:val="004F59C0"/>
  </w:style>
  <w:style w:type="table" w:customStyle="1" w:styleId="217">
    <w:name w:val="Изысканная таблица2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2">
    <w:name w:val="Сетка таблицы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c"/>
    <w:uiPriority w:val="99"/>
    <w:semiHidden/>
    <w:unhideWhenUsed/>
    <w:rsid w:val="004F59C0"/>
  </w:style>
  <w:style w:type="numbering" w:customStyle="1" w:styleId="1102">
    <w:name w:val="Нет списка1102"/>
    <w:next w:val="ac"/>
    <w:uiPriority w:val="99"/>
    <w:semiHidden/>
    <w:unhideWhenUsed/>
    <w:rsid w:val="004F59C0"/>
  </w:style>
  <w:style w:type="numbering" w:customStyle="1" w:styleId="2220">
    <w:name w:val="Нет списка222"/>
    <w:next w:val="ac"/>
    <w:uiPriority w:val="99"/>
    <w:semiHidden/>
    <w:unhideWhenUsed/>
    <w:rsid w:val="004F59C0"/>
  </w:style>
  <w:style w:type="numbering" w:customStyle="1" w:styleId="202">
    <w:name w:val="Нет списка202"/>
    <w:next w:val="ac"/>
    <w:uiPriority w:val="99"/>
    <w:semiHidden/>
    <w:unhideWhenUsed/>
    <w:rsid w:val="004F59C0"/>
  </w:style>
  <w:style w:type="numbering" w:customStyle="1" w:styleId="2320">
    <w:name w:val="Нет списка232"/>
    <w:next w:val="ac"/>
    <w:uiPriority w:val="99"/>
    <w:semiHidden/>
    <w:unhideWhenUsed/>
    <w:rsid w:val="004F59C0"/>
  </w:style>
  <w:style w:type="numbering" w:customStyle="1" w:styleId="2420">
    <w:name w:val="Нет списка242"/>
    <w:next w:val="ac"/>
    <w:uiPriority w:val="99"/>
    <w:semiHidden/>
    <w:unhideWhenUsed/>
    <w:rsid w:val="004F59C0"/>
  </w:style>
  <w:style w:type="table" w:customStyle="1" w:styleId="66">
    <w:name w:val="Сетка таблицы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c"/>
    <w:uiPriority w:val="99"/>
    <w:semiHidden/>
    <w:unhideWhenUsed/>
    <w:rsid w:val="004F59C0"/>
  </w:style>
  <w:style w:type="table" w:customStyle="1" w:styleId="84">
    <w:name w:val="Сетка таблицы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c"/>
    <w:uiPriority w:val="99"/>
    <w:semiHidden/>
    <w:unhideWhenUsed/>
    <w:rsid w:val="004F59C0"/>
  </w:style>
  <w:style w:type="numbering" w:customStyle="1" w:styleId="2100">
    <w:name w:val="Нет списка210"/>
    <w:next w:val="ac"/>
    <w:uiPriority w:val="99"/>
    <w:semiHidden/>
    <w:unhideWhenUsed/>
    <w:rsid w:val="004F59C0"/>
  </w:style>
  <w:style w:type="numbering" w:customStyle="1" w:styleId="340">
    <w:name w:val="Нет списка34"/>
    <w:next w:val="ac"/>
    <w:uiPriority w:val="99"/>
    <w:semiHidden/>
    <w:unhideWhenUsed/>
    <w:rsid w:val="004F59C0"/>
  </w:style>
  <w:style w:type="numbering" w:customStyle="1" w:styleId="440">
    <w:name w:val="Нет списка44"/>
    <w:next w:val="ac"/>
    <w:uiPriority w:val="99"/>
    <w:semiHidden/>
    <w:unhideWhenUsed/>
    <w:rsid w:val="004F59C0"/>
  </w:style>
  <w:style w:type="numbering" w:customStyle="1" w:styleId="540">
    <w:name w:val="Нет списка54"/>
    <w:next w:val="ac"/>
    <w:uiPriority w:val="99"/>
    <w:semiHidden/>
    <w:unhideWhenUsed/>
    <w:rsid w:val="004F59C0"/>
  </w:style>
  <w:style w:type="numbering" w:customStyle="1" w:styleId="630">
    <w:name w:val="Нет списка63"/>
    <w:next w:val="ac"/>
    <w:uiPriority w:val="99"/>
    <w:semiHidden/>
    <w:unhideWhenUsed/>
    <w:rsid w:val="004F59C0"/>
  </w:style>
  <w:style w:type="numbering" w:customStyle="1" w:styleId="730">
    <w:name w:val="Нет списка73"/>
    <w:next w:val="ac"/>
    <w:uiPriority w:val="99"/>
    <w:semiHidden/>
    <w:unhideWhenUsed/>
    <w:rsid w:val="004F59C0"/>
  </w:style>
  <w:style w:type="numbering" w:customStyle="1" w:styleId="830">
    <w:name w:val="Нет списка83"/>
    <w:next w:val="ac"/>
    <w:uiPriority w:val="99"/>
    <w:semiHidden/>
    <w:unhideWhenUsed/>
    <w:rsid w:val="004F59C0"/>
  </w:style>
  <w:style w:type="numbering" w:customStyle="1" w:styleId="930">
    <w:name w:val="Нет списка93"/>
    <w:next w:val="ac"/>
    <w:uiPriority w:val="99"/>
    <w:semiHidden/>
    <w:unhideWhenUsed/>
    <w:rsid w:val="004F59C0"/>
  </w:style>
  <w:style w:type="table" w:customStyle="1" w:styleId="163">
    <w:name w:val="Сетка таблицы1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c"/>
    <w:uiPriority w:val="99"/>
    <w:semiHidden/>
    <w:unhideWhenUsed/>
    <w:rsid w:val="004F59C0"/>
  </w:style>
  <w:style w:type="numbering" w:customStyle="1" w:styleId="2140">
    <w:name w:val="Нет списка214"/>
    <w:next w:val="ac"/>
    <w:uiPriority w:val="99"/>
    <w:semiHidden/>
    <w:unhideWhenUsed/>
    <w:rsid w:val="004F59C0"/>
  </w:style>
  <w:style w:type="numbering" w:customStyle="1" w:styleId="314">
    <w:name w:val="Нет списка314"/>
    <w:next w:val="ac"/>
    <w:uiPriority w:val="99"/>
    <w:semiHidden/>
    <w:unhideWhenUsed/>
    <w:rsid w:val="004F59C0"/>
  </w:style>
  <w:style w:type="numbering" w:customStyle="1" w:styleId="414">
    <w:name w:val="Нет списка414"/>
    <w:next w:val="ac"/>
    <w:uiPriority w:val="99"/>
    <w:semiHidden/>
    <w:unhideWhenUsed/>
    <w:rsid w:val="004F59C0"/>
  </w:style>
  <w:style w:type="numbering" w:customStyle="1" w:styleId="103">
    <w:name w:val="Нет списка103"/>
    <w:next w:val="ac"/>
    <w:uiPriority w:val="99"/>
    <w:semiHidden/>
    <w:unhideWhenUsed/>
    <w:rsid w:val="004F59C0"/>
  </w:style>
  <w:style w:type="table" w:customStyle="1" w:styleId="234">
    <w:name w:val="Сетка таблицы23"/>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c"/>
    <w:uiPriority w:val="99"/>
    <w:semiHidden/>
    <w:unhideWhenUsed/>
    <w:rsid w:val="004F59C0"/>
  </w:style>
  <w:style w:type="numbering" w:customStyle="1" w:styleId="1330">
    <w:name w:val="Нет списка133"/>
    <w:next w:val="ac"/>
    <w:uiPriority w:val="99"/>
    <w:semiHidden/>
    <w:unhideWhenUsed/>
    <w:rsid w:val="004F59C0"/>
  </w:style>
  <w:style w:type="numbering" w:customStyle="1" w:styleId="1430">
    <w:name w:val="Нет списка143"/>
    <w:next w:val="ac"/>
    <w:uiPriority w:val="99"/>
    <w:semiHidden/>
    <w:unhideWhenUsed/>
    <w:rsid w:val="004F59C0"/>
  </w:style>
  <w:style w:type="numbering" w:customStyle="1" w:styleId="1530">
    <w:name w:val="Нет списка153"/>
    <w:next w:val="ac"/>
    <w:uiPriority w:val="99"/>
    <w:semiHidden/>
    <w:unhideWhenUsed/>
    <w:rsid w:val="004F59C0"/>
  </w:style>
  <w:style w:type="numbering" w:customStyle="1" w:styleId="1630">
    <w:name w:val="Нет списка163"/>
    <w:next w:val="ac"/>
    <w:uiPriority w:val="99"/>
    <w:semiHidden/>
    <w:unhideWhenUsed/>
    <w:rsid w:val="004F59C0"/>
  </w:style>
  <w:style w:type="numbering" w:customStyle="1" w:styleId="173">
    <w:name w:val="Нет списка173"/>
    <w:next w:val="ac"/>
    <w:uiPriority w:val="99"/>
    <w:semiHidden/>
    <w:unhideWhenUsed/>
    <w:rsid w:val="004F59C0"/>
  </w:style>
  <w:style w:type="numbering" w:customStyle="1" w:styleId="183">
    <w:name w:val="Нет списка183"/>
    <w:next w:val="ac"/>
    <w:uiPriority w:val="99"/>
    <w:semiHidden/>
    <w:unhideWhenUsed/>
    <w:rsid w:val="004F59C0"/>
  </w:style>
  <w:style w:type="table" w:customStyle="1" w:styleId="3f">
    <w:name w:val="Изысканная таблица3"/>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31">
    <w:name w:val="Сетка таблицы3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c"/>
    <w:uiPriority w:val="99"/>
    <w:semiHidden/>
    <w:unhideWhenUsed/>
    <w:rsid w:val="004F59C0"/>
  </w:style>
  <w:style w:type="numbering" w:customStyle="1" w:styleId="1103">
    <w:name w:val="Нет списка1103"/>
    <w:next w:val="ac"/>
    <w:uiPriority w:val="99"/>
    <w:semiHidden/>
    <w:unhideWhenUsed/>
    <w:rsid w:val="004F59C0"/>
  </w:style>
  <w:style w:type="numbering" w:customStyle="1" w:styleId="2230">
    <w:name w:val="Нет списка223"/>
    <w:next w:val="ac"/>
    <w:uiPriority w:val="99"/>
    <w:semiHidden/>
    <w:unhideWhenUsed/>
    <w:rsid w:val="004F59C0"/>
  </w:style>
  <w:style w:type="numbering" w:customStyle="1" w:styleId="203">
    <w:name w:val="Нет списка203"/>
    <w:next w:val="ac"/>
    <w:uiPriority w:val="99"/>
    <w:semiHidden/>
    <w:unhideWhenUsed/>
    <w:rsid w:val="004F59C0"/>
  </w:style>
  <w:style w:type="numbering" w:customStyle="1" w:styleId="2330">
    <w:name w:val="Нет списка233"/>
    <w:next w:val="ac"/>
    <w:uiPriority w:val="99"/>
    <w:semiHidden/>
    <w:unhideWhenUsed/>
    <w:rsid w:val="004F59C0"/>
  </w:style>
  <w:style w:type="numbering" w:customStyle="1" w:styleId="243">
    <w:name w:val="Нет списка243"/>
    <w:next w:val="ac"/>
    <w:uiPriority w:val="99"/>
    <w:semiHidden/>
    <w:unhideWhenUsed/>
    <w:rsid w:val="004F59C0"/>
  </w:style>
  <w:style w:type="numbering" w:customStyle="1" w:styleId="301">
    <w:name w:val="Нет списка30"/>
    <w:next w:val="ac"/>
    <w:uiPriority w:val="99"/>
    <w:semiHidden/>
    <w:unhideWhenUsed/>
    <w:rsid w:val="004F59C0"/>
  </w:style>
  <w:style w:type="table" w:customStyle="1" w:styleId="94">
    <w:name w:val="Сетка таблицы9"/>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c"/>
    <w:uiPriority w:val="99"/>
    <w:semiHidden/>
    <w:unhideWhenUsed/>
    <w:rsid w:val="004F59C0"/>
  </w:style>
  <w:style w:type="numbering" w:customStyle="1" w:styleId="2150">
    <w:name w:val="Нет списка215"/>
    <w:next w:val="ac"/>
    <w:uiPriority w:val="99"/>
    <w:semiHidden/>
    <w:unhideWhenUsed/>
    <w:rsid w:val="004F59C0"/>
  </w:style>
  <w:style w:type="numbering" w:customStyle="1" w:styleId="350">
    <w:name w:val="Нет списка35"/>
    <w:next w:val="ac"/>
    <w:uiPriority w:val="99"/>
    <w:semiHidden/>
    <w:unhideWhenUsed/>
    <w:rsid w:val="004F59C0"/>
  </w:style>
  <w:style w:type="numbering" w:customStyle="1" w:styleId="450">
    <w:name w:val="Нет списка45"/>
    <w:next w:val="ac"/>
    <w:uiPriority w:val="99"/>
    <w:semiHidden/>
    <w:unhideWhenUsed/>
    <w:rsid w:val="004F59C0"/>
  </w:style>
  <w:style w:type="numbering" w:customStyle="1" w:styleId="55">
    <w:name w:val="Нет списка55"/>
    <w:next w:val="ac"/>
    <w:uiPriority w:val="99"/>
    <w:semiHidden/>
    <w:unhideWhenUsed/>
    <w:rsid w:val="004F59C0"/>
  </w:style>
  <w:style w:type="numbering" w:customStyle="1" w:styleId="640">
    <w:name w:val="Нет списка64"/>
    <w:next w:val="ac"/>
    <w:uiPriority w:val="99"/>
    <w:semiHidden/>
    <w:unhideWhenUsed/>
    <w:rsid w:val="004F59C0"/>
  </w:style>
  <w:style w:type="numbering" w:customStyle="1" w:styleId="740">
    <w:name w:val="Нет списка74"/>
    <w:next w:val="ac"/>
    <w:uiPriority w:val="99"/>
    <w:semiHidden/>
    <w:unhideWhenUsed/>
    <w:rsid w:val="004F59C0"/>
  </w:style>
  <w:style w:type="numbering" w:customStyle="1" w:styleId="840">
    <w:name w:val="Нет списка84"/>
    <w:next w:val="ac"/>
    <w:uiPriority w:val="99"/>
    <w:semiHidden/>
    <w:unhideWhenUsed/>
    <w:rsid w:val="004F59C0"/>
  </w:style>
  <w:style w:type="numbering" w:customStyle="1" w:styleId="940">
    <w:name w:val="Нет списка94"/>
    <w:next w:val="ac"/>
    <w:uiPriority w:val="99"/>
    <w:semiHidden/>
    <w:unhideWhenUsed/>
    <w:rsid w:val="004F59C0"/>
  </w:style>
  <w:style w:type="table" w:customStyle="1" w:styleId="174">
    <w:name w:val="Сетка таблицы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c"/>
    <w:uiPriority w:val="99"/>
    <w:semiHidden/>
    <w:unhideWhenUsed/>
    <w:rsid w:val="004F59C0"/>
  </w:style>
  <w:style w:type="numbering" w:customStyle="1" w:styleId="2160">
    <w:name w:val="Нет списка216"/>
    <w:next w:val="ac"/>
    <w:uiPriority w:val="99"/>
    <w:semiHidden/>
    <w:unhideWhenUsed/>
    <w:rsid w:val="004F59C0"/>
  </w:style>
  <w:style w:type="numbering" w:customStyle="1" w:styleId="315">
    <w:name w:val="Нет списка315"/>
    <w:next w:val="ac"/>
    <w:uiPriority w:val="99"/>
    <w:semiHidden/>
    <w:unhideWhenUsed/>
    <w:rsid w:val="004F59C0"/>
  </w:style>
  <w:style w:type="numbering" w:customStyle="1" w:styleId="415">
    <w:name w:val="Нет списка415"/>
    <w:next w:val="ac"/>
    <w:uiPriority w:val="99"/>
    <w:semiHidden/>
    <w:unhideWhenUsed/>
    <w:rsid w:val="004F59C0"/>
  </w:style>
  <w:style w:type="numbering" w:customStyle="1" w:styleId="104">
    <w:name w:val="Нет списка104"/>
    <w:next w:val="ac"/>
    <w:uiPriority w:val="99"/>
    <w:semiHidden/>
    <w:unhideWhenUsed/>
    <w:rsid w:val="004F59C0"/>
  </w:style>
  <w:style w:type="table" w:customStyle="1" w:styleId="244">
    <w:name w:val="Сетка таблицы24"/>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c"/>
    <w:uiPriority w:val="99"/>
    <w:semiHidden/>
    <w:unhideWhenUsed/>
    <w:rsid w:val="004F59C0"/>
  </w:style>
  <w:style w:type="numbering" w:customStyle="1" w:styleId="134">
    <w:name w:val="Нет списка134"/>
    <w:next w:val="ac"/>
    <w:uiPriority w:val="99"/>
    <w:semiHidden/>
    <w:unhideWhenUsed/>
    <w:rsid w:val="004F59C0"/>
  </w:style>
  <w:style w:type="numbering" w:customStyle="1" w:styleId="144">
    <w:name w:val="Нет списка144"/>
    <w:next w:val="ac"/>
    <w:uiPriority w:val="99"/>
    <w:semiHidden/>
    <w:unhideWhenUsed/>
    <w:rsid w:val="004F59C0"/>
  </w:style>
  <w:style w:type="numbering" w:customStyle="1" w:styleId="154">
    <w:name w:val="Нет списка154"/>
    <w:next w:val="ac"/>
    <w:uiPriority w:val="99"/>
    <w:semiHidden/>
    <w:unhideWhenUsed/>
    <w:rsid w:val="004F59C0"/>
  </w:style>
  <w:style w:type="numbering" w:customStyle="1" w:styleId="164">
    <w:name w:val="Нет списка164"/>
    <w:next w:val="ac"/>
    <w:uiPriority w:val="99"/>
    <w:semiHidden/>
    <w:unhideWhenUsed/>
    <w:rsid w:val="004F59C0"/>
  </w:style>
  <w:style w:type="numbering" w:customStyle="1" w:styleId="1740">
    <w:name w:val="Нет списка174"/>
    <w:next w:val="ac"/>
    <w:uiPriority w:val="99"/>
    <w:semiHidden/>
    <w:unhideWhenUsed/>
    <w:rsid w:val="004F59C0"/>
  </w:style>
  <w:style w:type="numbering" w:customStyle="1" w:styleId="184">
    <w:name w:val="Нет списка184"/>
    <w:next w:val="ac"/>
    <w:uiPriority w:val="99"/>
    <w:semiHidden/>
    <w:unhideWhenUsed/>
    <w:rsid w:val="004F59C0"/>
  </w:style>
  <w:style w:type="table" w:customStyle="1" w:styleId="49">
    <w:name w:val="Изысканная таблица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1">
    <w:name w:val="Сетка таблицы3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c"/>
    <w:uiPriority w:val="99"/>
    <w:semiHidden/>
    <w:unhideWhenUsed/>
    <w:rsid w:val="004F59C0"/>
  </w:style>
  <w:style w:type="numbering" w:customStyle="1" w:styleId="1104">
    <w:name w:val="Нет списка1104"/>
    <w:next w:val="ac"/>
    <w:uiPriority w:val="99"/>
    <w:semiHidden/>
    <w:unhideWhenUsed/>
    <w:rsid w:val="004F59C0"/>
  </w:style>
  <w:style w:type="numbering" w:customStyle="1" w:styleId="2240">
    <w:name w:val="Нет списка224"/>
    <w:next w:val="ac"/>
    <w:uiPriority w:val="99"/>
    <w:semiHidden/>
    <w:unhideWhenUsed/>
    <w:rsid w:val="004F59C0"/>
  </w:style>
  <w:style w:type="numbering" w:customStyle="1" w:styleId="204">
    <w:name w:val="Нет списка204"/>
    <w:next w:val="ac"/>
    <w:uiPriority w:val="99"/>
    <w:semiHidden/>
    <w:unhideWhenUsed/>
    <w:rsid w:val="004F59C0"/>
  </w:style>
  <w:style w:type="numbering" w:customStyle="1" w:styleId="2340">
    <w:name w:val="Нет списка234"/>
    <w:next w:val="ac"/>
    <w:uiPriority w:val="99"/>
    <w:semiHidden/>
    <w:unhideWhenUsed/>
    <w:rsid w:val="004F59C0"/>
  </w:style>
  <w:style w:type="numbering" w:customStyle="1" w:styleId="2440">
    <w:name w:val="Нет списка244"/>
    <w:next w:val="ac"/>
    <w:uiPriority w:val="99"/>
    <w:semiHidden/>
    <w:unhideWhenUsed/>
    <w:rsid w:val="004F59C0"/>
  </w:style>
  <w:style w:type="paragraph" w:customStyle="1" w:styleId="xl135">
    <w:name w:val="xl135"/>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8">
    <w:name w:val="xl138"/>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9">
    <w:name w:val="xl139"/>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0">
    <w:name w:val="xl140"/>
    <w:basedOn w:val="a9"/>
    <w:qFormat/>
    <w:rsid w:val="004F59C0"/>
    <w:pPr>
      <w:pBdr>
        <w:top w:val="single" w:sz="4" w:space="0" w:color="auto"/>
        <w:left w:val="single" w:sz="4" w:space="0" w:color="auto"/>
        <w:bottom w:val="single" w:sz="4" w:space="0" w:color="auto"/>
      </w:pBdr>
      <w:shd w:val="clear" w:color="000000" w:fill="A6A6A6"/>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1">
    <w:name w:val="xl141"/>
    <w:basedOn w:val="a9"/>
    <w:qFormat/>
    <w:rsid w:val="004F59C0"/>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top"/>
    </w:pPr>
    <w:rPr>
      <w:rFonts w:ascii="Times New Roman" w:eastAsia="Times New Roman" w:hAnsi="Times New Roman" w:cs="Times New Roman"/>
      <w:b/>
      <w:bCs/>
      <w:sz w:val="24"/>
      <w:szCs w:val="24"/>
    </w:rPr>
  </w:style>
  <w:style w:type="numbering" w:customStyle="1" w:styleId="11a">
    <w:name w:val="Стиль маркированный11"/>
    <w:rsid w:val="004F59C0"/>
  </w:style>
  <w:style w:type="numbering" w:customStyle="1" w:styleId="360">
    <w:name w:val="Нет списка36"/>
    <w:next w:val="ac"/>
    <w:uiPriority w:val="99"/>
    <w:semiHidden/>
    <w:unhideWhenUsed/>
    <w:rsid w:val="004F59C0"/>
  </w:style>
  <w:style w:type="table" w:customStyle="1" w:styleId="105">
    <w:name w:val="Сетка таблицы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c"/>
    <w:uiPriority w:val="99"/>
    <w:semiHidden/>
    <w:unhideWhenUsed/>
    <w:rsid w:val="004F59C0"/>
  </w:style>
  <w:style w:type="numbering" w:customStyle="1" w:styleId="2170">
    <w:name w:val="Нет списка217"/>
    <w:next w:val="ac"/>
    <w:uiPriority w:val="99"/>
    <w:semiHidden/>
    <w:unhideWhenUsed/>
    <w:rsid w:val="004F59C0"/>
  </w:style>
  <w:style w:type="numbering" w:customStyle="1" w:styleId="370">
    <w:name w:val="Нет списка37"/>
    <w:next w:val="ac"/>
    <w:uiPriority w:val="99"/>
    <w:semiHidden/>
    <w:unhideWhenUsed/>
    <w:rsid w:val="004F59C0"/>
  </w:style>
  <w:style w:type="numbering" w:customStyle="1" w:styleId="460">
    <w:name w:val="Нет списка46"/>
    <w:next w:val="ac"/>
    <w:uiPriority w:val="99"/>
    <w:semiHidden/>
    <w:unhideWhenUsed/>
    <w:rsid w:val="004F59C0"/>
  </w:style>
  <w:style w:type="numbering" w:customStyle="1" w:styleId="56">
    <w:name w:val="Нет списка56"/>
    <w:next w:val="ac"/>
    <w:uiPriority w:val="99"/>
    <w:semiHidden/>
    <w:unhideWhenUsed/>
    <w:rsid w:val="004F59C0"/>
  </w:style>
  <w:style w:type="numbering" w:customStyle="1" w:styleId="650">
    <w:name w:val="Нет списка65"/>
    <w:next w:val="ac"/>
    <w:uiPriority w:val="99"/>
    <w:semiHidden/>
    <w:unhideWhenUsed/>
    <w:rsid w:val="004F59C0"/>
  </w:style>
  <w:style w:type="numbering" w:customStyle="1" w:styleId="75">
    <w:name w:val="Нет списка75"/>
    <w:next w:val="ac"/>
    <w:uiPriority w:val="99"/>
    <w:semiHidden/>
    <w:unhideWhenUsed/>
    <w:rsid w:val="004F59C0"/>
  </w:style>
  <w:style w:type="numbering" w:customStyle="1" w:styleId="85">
    <w:name w:val="Нет списка85"/>
    <w:next w:val="ac"/>
    <w:uiPriority w:val="99"/>
    <w:semiHidden/>
    <w:unhideWhenUsed/>
    <w:rsid w:val="004F59C0"/>
  </w:style>
  <w:style w:type="numbering" w:customStyle="1" w:styleId="95">
    <w:name w:val="Нет списка95"/>
    <w:next w:val="ac"/>
    <w:uiPriority w:val="99"/>
    <w:semiHidden/>
    <w:unhideWhenUsed/>
    <w:rsid w:val="004F59C0"/>
  </w:style>
  <w:style w:type="table" w:customStyle="1" w:styleId="185">
    <w:name w:val="Сетка таблицы1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c"/>
    <w:uiPriority w:val="99"/>
    <w:semiHidden/>
    <w:unhideWhenUsed/>
    <w:rsid w:val="004F59C0"/>
  </w:style>
  <w:style w:type="numbering" w:customStyle="1" w:styleId="218">
    <w:name w:val="Нет списка218"/>
    <w:next w:val="ac"/>
    <w:uiPriority w:val="99"/>
    <w:semiHidden/>
    <w:unhideWhenUsed/>
    <w:rsid w:val="004F59C0"/>
  </w:style>
  <w:style w:type="numbering" w:customStyle="1" w:styleId="316">
    <w:name w:val="Нет списка316"/>
    <w:next w:val="ac"/>
    <w:uiPriority w:val="99"/>
    <w:semiHidden/>
    <w:unhideWhenUsed/>
    <w:rsid w:val="004F59C0"/>
  </w:style>
  <w:style w:type="numbering" w:customStyle="1" w:styleId="416">
    <w:name w:val="Нет списка416"/>
    <w:next w:val="ac"/>
    <w:uiPriority w:val="99"/>
    <w:semiHidden/>
    <w:unhideWhenUsed/>
    <w:rsid w:val="004F59C0"/>
  </w:style>
  <w:style w:type="numbering" w:customStyle="1" w:styleId="1050">
    <w:name w:val="Нет списка105"/>
    <w:next w:val="ac"/>
    <w:uiPriority w:val="99"/>
    <w:semiHidden/>
    <w:unhideWhenUsed/>
    <w:rsid w:val="004F59C0"/>
  </w:style>
  <w:style w:type="table" w:customStyle="1" w:styleId="251">
    <w:name w:val="Сетка таблицы25"/>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
    <w:name w:val="Нет списка125"/>
    <w:next w:val="ac"/>
    <w:uiPriority w:val="99"/>
    <w:semiHidden/>
    <w:unhideWhenUsed/>
    <w:rsid w:val="004F59C0"/>
  </w:style>
  <w:style w:type="numbering" w:customStyle="1" w:styleId="135">
    <w:name w:val="Нет списка135"/>
    <w:next w:val="ac"/>
    <w:uiPriority w:val="99"/>
    <w:semiHidden/>
    <w:unhideWhenUsed/>
    <w:rsid w:val="004F59C0"/>
  </w:style>
  <w:style w:type="numbering" w:customStyle="1" w:styleId="145">
    <w:name w:val="Нет списка145"/>
    <w:next w:val="ac"/>
    <w:uiPriority w:val="99"/>
    <w:semiHidden/>
    <w:unhideWhenUsed/>
    <w:rsid w:val="004F59C0"/>
  </w:style>
  <w:style w:type="numbering" w:customStyle="1" w:styleId="155">
    <w:name w:val="Нет списка155"/>
    <w:next w:val="ac"/>
    <w:uiPriority w:val="99"/>
    <w:semiHidden/>
    <w:unhideWhenUsed/>
    <w:rsid w:val="004F59C0"/>
  </w:style>
  <w:style w:type="numbering" w:customStyle="1" w:styleId="165">
    <w:name w:val="Нет списка165"/>
    <w:next w:val="ac"/>
    <w:uiPriority w:val="99"/>
    <w:semiHidden/>
    <w:unhideWhenUsed/>
    <w:rsid w:val="004F59C0"/>
  </w:style>
  <w:style w:type="numbering" w:customStyle="1" w:styleId="175">
    <w:name w:val="Нет списка175"/>
    <w:next w:val="ac"/>
    <w:uiPriority w:val="99"/>
    <w:semiHidden/>
    <w:unhideWhenUsed/>
    <w:rsid w:val="004F59C0"/>
  </w:style>
  <w:style w:type="numbering" w:customStyle="1" w:styleId="1850">
    <w:name w:val="Нет списка185"/>
    <w:next w:val="ac"/>
    <w:uiPriority w:val="99"/>
    <w:semiHidden/>
    <w:unhideWhenUsed/>
    <w:rsid w:val="004F59C0"/>
  </w:style>
  <w:style w:type="table" w:customStyle="1" w:styleId="57">
    <w:name w:val="Изысканная таблица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1">
    <w:name w:val="Сетка таблицы3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c"/>
    <w:uiPriority w:val="99"/>
    <w:semiHidden/>
    <w:unhideWhenUsed/>
    <w:rsid w:val="004F59C0"/>
  </w:style>
  <w:style w:type="numbering" w:customStyle="1" w:styleId="1105">
    <w:name w:val="Нет списка1105"/>
    <w:next w:val="ac"/>
    <w:uiPriority w:val="99"/>
    <w:semiHidden/>
    <w:unhideWhenUsed/>
    <w:rsid w:val="004F59C0"/>
  </w:style>
  <w:style w:type="numbering" w:customStyle="1" w:styleId="2250">
    <w:name w:val="Нет списка225"/>
    <w:next w:val="ac"/>
    <w:uiPriority w:val="99"/>
    <w:semiHidden/>
    <w:unhideWhenUsed/>
    <w:rsid w:val="004F59C0"/>
  </w:style>
  <w:style w:type="numbering" w:customStyle="1" w:styleId="205">
    <w:name w:val="Нет списка205"/>
    <w:next w:val="ac"/>
    <w:uiPriority w:val="99"/>
    <w:semiHidden/>
    <w:unhideWhenUsed/>
    <w:rsid w:val="004F59C0"/>
  </w:style>
  <w:style w:type="numbering" w:customStyle="1" w:styleId="235">
    <w:name w:val="Нет списка235"/>
    <w:next w:val="ac"/>
    <w:uiPriority w:val="99"/>
    <w:semiHidden/>
    <w:unhideWhenUsed/>
    <w:rsid w:val="004F59C0"/>
  </w:style>
  <w:style w:type="numbering" w:customStyle="1" w:styleId="245">
    <w:name w:val="Нет списка245"/>
    <w:next w:val="ac"/>
    <w:uiPriority w:val="99"/>
    <w:semiHidden/>
    <w:unhideWhenUsed/>
    <w:rsid w:val="004F59C0"/>
  </w:style>
  <w:style w:type="numbering" w:customStyle="1" w:styleId="380">
    <w:name w:val="Нет списка38"/>
    <w:next w:val="ac"/>
    <w:uiPriority w:val="99"/>
    <w:semiHidden/>
    <w:unhideWhenUsed/>
    <w:rsid w:val="004F59C0"/>
  </w:style>
  <w:style w:type="table" w:customStyle="1" w:styleId="196">
    <w:name w:val="Сетка таблицы19"/>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Нет списка126"/>
    <w:next w:val="ac"/>
    <w:uiPriority w:val="99"/>
    <w:semiHidden/>
    <w:unhideWhenUsed/>
    <w:rsid w:val="004F59C0"/>
  </w:style>
  <w:style w:type="numbering" w:customStyle="1" w:styleId="219">
    <w:name w:val="Нет списка219"/>
    <w:next w:val="ac"/>
    <w:uiPriority w:val="99"/>
    <w:semiHidden/>
    <w:unhideWhenUsed/>
    <w:rsid w:val="004F59C0"/>
  </w:style>
  <w:style w:type="numbering" w:customStyle="1" w:styleId="390">
    <w:name w:val="Нет списка39"/>
    <w:next w:val="ac"/>
    <w:uiPriority w:val="99"/>
    <w:semiHidden/>
    <w:unhideWhenUsed/>
    <w:rsid w:val="004F59C0"/>
  </w:style>
  <w:style w:type="numbering" w:customStyle="1" w:styleId="470">
    <w:name w:val="Нет списка47"/>
    <w:next w:val="ac"/>
    <w:uiPriority w:val="99"/>
    <w:semiHidden/>
    <w:unhideWhenUsed/>
    <w:rsid w:val="004F59C0"/>
  </w:style>
  <w:style w:type="numbering" w:customStyle="1" w:styleId="570">
    <w:name w:val="Нет списка57"/>
    <w:next w:val="ac"/>
    <w:uiPriority w:val="99"/>
    <w:semiHidden/>
    <w:unhideWhenUsed/>
    <w:rsid w:val="004F59C0"/>
  </w:style>
  <w:style w:type="numbering" w:customStyle="1" w:styleId="660">
    <w:name w:val="Нет списка66"/>
    <w:next w:val="ac"/>
    <w:uiPriority w:val="99"/>
    <w:semiHidden/>
    <w:unhideWhenUsed/>
    <w:rsid w:val="004F59C0"/>
  </w:style>
  <w:style w:type="numbering" w:customStyle="1" w:styleId="76">
    <w:name w:val="Нет списка76"/>
    <w:next w:val="ac"/>
    <w:uiPriority w:val="99"/>
    <w:semiHidden/>
    <w:unhideWhenUsed/>
    <w:rsid w:val="004F59C0"/>
  </w:style>
  <w:style w:type="numbering" w:customStyle="1" w:styleId="86">
    <w:name w:val="Нет списка86"/>
    <w:next w:val="ac"/>
    <w:uiPriority w:val="99"/>
    <w:semiHidden/>
    <w:unhideWhenUsed/>
    <w:rsid w:val="004F59C0"/>
  </w:style>
  <w:style w:type="numbering" w:customStyle="1" w:styleId="96">
    <w:name w:val="Нет списка96"/>
    <w:next w:val="ac"/>
    <w:uiPriority w:val="99"/>
    <w:semiHidden/>
    <w:unhideWhenUsed/>
    <w:rsid w:val="004F59C0"/>
  </w:style>
  <w:style w:type="table" w:customStyle="1" w:styleId="1106">
    <w:name w:val="Сетка таблицы1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c"/>
    <w:uiPriority w:val="99"/>
    <w:semiHidden/>
    <w:unhideWhenUsed/>
    <w:rsid w:val="004F59C0"/>
  </w:style>
  <w:style w:type="numbering" w:customStyle="1" w:styleId="21100">
    <w:name w:val="Нет списка2110"/>
    <w:next w:val="ac"/>
    <w:uiPriority w:val="99"/>
    <w:semiHidden/>
    <w:unhideWhenUsed/>
    <w:rsid w:val="004F59C0"/>
  </w:style>
  <w:style w:type="numbering" w:customStyle="1" w:styleId="317">
    <w:name w:val="Нет списка317"/>
    <w:next w:val="ac"/>
    <w:uiPriority w:val="99"/>
    <w:semiHidden/>
    <w:unhideWhenUsed/>
    <w:rsid w:val="004F59C0"/>
  </w:style>
  <w:style w:type="numbering" w:customStyle="1" w:styleId="417">
    <w:name w:val="Нет списка417"/>
    <w:next w:val="ac"/>
    <w:uiPriority w:val="99"/>
    <w:semiHidden/>
    <w:unhideWhenUsed/>
    <w:rsid w:val="004F59C0"/>
  </w:style>
  <w:style w:type="numbering" w:customStyle="1" w:styleId="106">
    <w:name w:val="Нет списка106"/>
    <w:next w:val="ac"/>
    <w:uiPriority w:val="99"/>
    <w:semiHidden/>
    <w:unhideWhenUsed/>
    <w:rsid w:val="004F59C0"/>
  </w:style>
  <w:style w:type="table" w:customStyle="1" w:styleId="261">
    <w:name w:val="Сетка таблицы26"/>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Нет списка127"/>
    <w:next w:val="ac"/>
    <w:uiPriority w:val="99"/>
    <w:semiHidden/>
    <w:unhideWhenUsed/>
    <w:rsid w:val="004F59C0"/>
  </w:style>
  <w:style w:type="numbering" w:customStyle="1" w:styleId="136">
    <w:name w:val="Нет списка136"/>
    <w:next w:val="ac"/>
    <w:uiPriority w:val="99"/>
    <w:semiHidden/>
    <w:unhideWhenUsed/>
    <w:rsid w:val="004F59C0"/>
  </w:style>
  <w:style w:type="numbering" w:customStyle="1" w:styleId="146">
    <w:name w:val="Нет списка146"/>
    <w:next w:val="ac"/>
    <w:uiPriority w:val="99"/>
    <w:semiHidden/>
    <w:unhideWhenUsed/>
    <w:rsid w:val="004F59C0"/>
  </w:style>
  <w:style w:type="numbering" w:customStyle="1" w:styleId="156">
    <w:name w:val="Нет списка156"/>
    <w:next w:val="ac"/>
    <w:uiPriority w:val="99"/>
    <w:semiHidden/>
    <w:unhideWhenUsed/>
    <w:rsid w:val="004F59C0"/>
  </w:style>
  <w:style w:type="numbering" w:customStyle="1" w:styleId="166">
    <w:name w:val="Нет списка166"/>
    <w:next w:val="ac"/>
    <w:uiPriority w:val="99"/>
    <w:semiHidden/>
    <w:unhideWhenUsed/>
    <w:rsid w:val="004F59C0"/>
  </w:style>
  <w:style w:type="numbering" w:customStyle="1" w:styleId="176">
    <w:name w:val="Нет списка176"/>
    <w:next w:val="ac"/>
    <w:uiPriority w:val="99"/>
    <w:semiHidden/>
    <w:unhideWhenUsed/>
    <w:rsid w:val="004F59C0"/>
  </w:style>
  <w:style w:type="numbering" w:customStyle="1" w:styleId="186">
    <w:name w:val="Нет списка186"/>
    <w:next w:val="ac"/>
    <w:uiPriority w:val="99"/>
    <w:semiHidden/>
    <w:unhideWhenUsed/>
    <w:rsid w:val="004F59C0"/>
  </w:style>
  <w:style w:type="table" w:customStyle="1" w:styleId="67">
    <w:name w:val="Изысканная таблица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
    <w:name w:val="Сетка таблицы3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c"/>
    <w:uiPriority w:val="99"/>
    <w:semiHidden/>
    <w:unhideWhenUsed/>
    <w:rsid w:val="004F59C0"/>
  </w:style>
  <w:style w:type="numbering" w:customStyle="1" w:styleId="11060">
    <w:name w:val="Нет списка1106"/>
    <w:next w:val="ac"/>
    <w:uiPriority w:val="99"/>
    <w:semiHidden/>
    <w:unhideWhenUsed/>
    <w:rsid w:val="004F59C0"/>
  </w:style>
  <w:style w:type="numbering" w:customStyle="1" w:styleId="226">
    <w:name w:val="Нет списка226"/>
    <w:next w:val="ac"/>
    <w:uiPriority w:val="99"/>
    <w:semiHidden/>
    <w:unhideWhenUsed/>
    <w:rsid w:val="004F59C0"/>
  </w:style>
  <w:style w:type="numbering" w:customStyle="1" w:styleId="206">
    <w:name w:val="Нет списка206"/>
    <w:next w:val="ac"/>
    <w:uiPriority w:val="99"/>
    <w:semiHidden/>
    <w:unhideWhenUsed/>
    <w:rsid w:val="004F59C0"/>
  </w:style>
  <w:style w:type="numbering" w:customStyle="1" w:styleId="236">
    <w:name w:val="Нет списка236"/>
    <w:next w:val="ac"/>
    <w:uiPriority w:val="99"/>
    <w:semiHidden/>
    <w:unhideWhenUsed/>
    <w:rsid w:val="004F59C0"/>
  </w:style>
  <w:style w:type="numbering" w:customStyle="1" w:styleId="246">
    <w:name w:val="Нет списка246"/>
    <w:next w:val="ac"/>
    <w:uiPriority w:val="99"/>
    <w:semiHidden/>
    <w:unhideWhenUsed/>
    <w:rsid w:val="004F59C0"/>
  </w:style>
  <w:style w:type="numbering" w:customStyle="1" w:styleId="400">
    <w:name w:val="Нет списка40"/>
    <w:next w:val="ac"/>
    <w:uiPriority w:val="99"/>
    <w:semiHidden/>
    <w:unhideWhenUsed/>
    <w:rsid w:val="004F59C0"/>
  </w:style>
  <w:style w:type="table" w:customStyle="1" w:styleId="207">
    <w:name w:val="Сетка таблицы2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c"/>
    <w:uiPriority w:val="99"/>
    <w:semiHidden/>
    <w:unhideWhenUsed/>
    <w:rsid w:val="004F59C0"/>
  </w:style>
  <w:style w:type="numbering" w:customStyle="1" w:styleId="2200">
    <w:name w:val="Нет списка220"/>
    <w:next w:val="ac"/>
    <w:uiPriority w:val="99"/>
    <w:semiHidden/>
    <w:unhideWhenUsed/>
    <w:rsid w:val="004F59C0"/>
  </w:style>
  <w:style w:type="numbering" w:customStyle="1" w:styleId="3100">
    <w:name w:val="Нет списка310"/>
    <w:next w:val="ac"/>
    <w:uiPriority w:val="99"/>
    <w:semiHidden/>
    <w:unhideWhenUsed/>
    <w:rsid w:val="004F59C0"/>
  </w:style>
  <w:style w:type="numbering" w:customStyle="1" w:styleId="480">
    <w:name w:val="Нет списка48"/>
    <w:next w:val="ac"/>
    <w:uiPriority w:val="99"/>
    <w:semiHidden/>
    <w:unhideWhenUsed/>
    <w:rsid w:val="004F59C0"/>
  </w:style>
  <w:style w:type="numbering" w:customStyle="1" w:styleId="58">
    <w:name w:val="Нет списка58"/>
    <w:next w:val="ac"/>
    <w:uiPriority w:val="99"/>
    <w:semiHidden/>
    <w:unhideWhenUsed/>
    <w:rsid w:val="004F59C0"/>
  </w:style>
  <w:style w:type="numbering" w:customStyle="1" w:styleId="670">
    <w:name w:val="Нет списка67"/>
    <w:next w:val="ac"/>
    <w:uiPriority w:val="99"/>
    <w:semiHidden/>
    <w:unhideWhenUsed/>
    <w:rsid w:val="004F59C0"/>
  </w:style>
  <w:style w:type="numbering" w:customStyle="1" w:styleId="77">
    <w:name w:val="Нет списка77"/>
    <w:next w:val="ac"/>
    <w:uiPriority w:val="99"/>
    <w:semiHidden/>
    <w:unhideWhenUsed/>
    <w:rsid w:val="004F59C0"/>
  </w:style>
  <w:style w:type="numbering" w:customStyle="1" w:styleId="87">
    <w:name w:val="Нет списка87"/>
    <w:next w:val="ac"/>
    <w:uiPriority w:val="99"/>
    <w:semiHidden/>
    <w:unhideWhenUsed/>
    <w:rsid w:val="004F59C0"/>
  </w:style>
  <w:style w:type="numbering" w:customStyle="1" w:styleId="97">
    <w:name w:val="Нет списка97"/>
    <w:next w:val="ac"/>
    <w:uiPriority w:val="99"/>
    <w:semiHidden/>
    <w:unhideWhenUsed/>
    <w:rsid w:val="004F59C0"/>
  </w:style>
  <w:style w:type="table" w:customStyle="1" w:styleId="1141">
    <w:name w:val="Сетка таблицы11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c"/>
    <w:uiPriority w:val="99"/>
    <w:semiHidden/>
    <w:unhideWhenUsed/>
    <w:rsid w:val="004F59C0"/>
  </w:style>
  <w:style w:type="numbering" w:customStyle="1" w:styleId="21111">
    <w:name w:val="Нет списка21111"/>
    <w:next w:val="ac"/>
    <w:uiPriority w:val="99"/>
    <w:semiHidden/>
    <w:unhideWhenUsed/>
    <w:rsid w:val="004F59C0"/>
  </w:style>
  <w:style w:type="numbering" w:customStyle="1" w:styleId="318">
    <w:name w:val="Нет списка318"/>
    <w:next w:val="ac"/>
    <w:uiPriority w:val="99"/>
    <w:semiHidden/>
    <w:unhideWhenUsed/>
    <w:rsid w:val="004F59C0"/>
  </w:style>
  <w:style w:type="numbering" w:customStyle="1" w:styleId="418">
    <w:name w:val="Нет списка418"/>
    <w:next w:val="ac"/>
    <w:uiPriority w:val="99"/>
    <w:semiHidden/>
    <w:unhideWhenUsed/>
    <w:rsid w:val="004F59C0"/>
  </w:style>
  <w:style w:type="numbering" w:customStyle="1" w:styleId="107">
    <w:name w:val="Нет списка107"/>
    <w:next w:val="ac"/>
    <w:uiPriority w:val="99"/>
    <w:semiHidden/>
    <w:unhideWhenUsed/>
    <w:rsid w:val="004F59C0"/>
  </w:style>
  <w:style w:type="table" w:customStyle="1" w:styleId="271">
    <w:name w:val="Сетка таблицы2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
    <w:name w:val="Нет списка129"/>
    <w:next w:val="ac"/>
    <w:uiPriority w:val="99"/>
    <w:semiHidden/>
    <w:unhideWhenUsed/>
    <w:rsid w:val="004F59C0"/>
  </w:style>
  <w:style w:type="numbering" w:customStyle="1" w:styleId="137">
    <w:name w:val="Нет списка137"/>
    <w:next w:val="ac"/>
    <w:uiPriority w:val="99"/>
    <w:semiHidden/>
    <w:unhideWhenUsed/>
    <w:rsid w:val="004F59C0"/>
  </w:style>
  <w:style w:type="numbering" w:customStyle="1" w:styleId="147">
    <w:name w:val="Нет списка147"/>
    <w:next w:val="ac"/>
    <w:uiPriority w:val="99"/>
    <w:semiHidden/>
    <w:unhideWhenUsed/>
    <w:rsid w:val="004F59C0"/>
  </w:style>
  <w:style w:type="numbering" w:customStyle="1" w:styleId="157">
    <w:name w:val="Нет списка157"/>
    <w:next w:val="ac"/>
    <w:uiPriority w:val="99"/>
    <w:semiHidden/>
    <w:unhideWhenUsed/>
    <w:rsid w:val="004F59C0"/>
  </w:style>
  <w:style w:type="numbering" w:customStyle="1" w:styleId="167">
    <w:name w:val="Нет списка167"/>
    <w:next w:val="ac"/>
    <w:uiPriority w:val="99"/>
    <w:semiHidden/>
    <w:unhideWhenUsed/>
    <w:rsid w:val="004F59C0"/>
  </w:style>
  <w:style w:type="numbering" w:customStyle="1" w:styleId="177">
    <w:name w:val="Нет списка177"/>
    <w:next w:val="ac"/>
    <w:uiPriority w:val="99"/>
    <w:semiHidden/>
    <w:unhideWhenUsed/>
    <w:rsid w:val="004F59C0"/>
  </w:style>
  <w:style w:type="numbering" w:customStyle="1" w:styleId="187">
    <w:name w:val="Нет списка187"/>
    <w:next w:val="ac"/>
    <w:uiPriority w:val="99"/>
    <w:semiHidden/>
    <w:unhideWhenUsed/>
    <w:rsid w:val="004F59C0"/>
  </w:style>
  <w:style w:type="table" w:customStyle="1" w:styleId="78">
    <w:name w:val="Изысканная таблица7"/>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c"/>
    <w:uiPriority w:val="99"/>
    <w:semiHidden/>
    <w:unhideWhenUsed/>
    <w:rsid w:val="004F59C0"/>
  </w:style>
  <w:style w:type="numbering" w:customStyle="1" w:styleId="1107">
    <w:name w:val="Нет списка1107"/>
    <w:next w:val="ac"/>
    <w:uiPriority w:val="99"/>
    <w:semiHidden/>
    <w:unhideWhenUsed/>
    <w:rsid w:val="004F59C0"/>
  </w:style>
  <w:style w:type="numbering" w:customStyle="1" w:styleId="227">
    <w:name w:val="Нет списка227"/>
    <w:next w:val="ac"/>
    <w:uiPriority w:val="99"/>
    <w:semiHidden/>
    <w:unhideWhenUsed/>
    <w:rsid w:val="004F59C0"/>
  </w:style>
  <w:style w:type="numbering" w:customStyle="1" w:styleId="2070">
    <w:name w:val="Нет списка207"/>
    <w:next w:val="ac"/>
    <w:uiPriority w:val="99"/>
    <w:semiHidden/>
    <w:unhideWhenUsed/>
    <w:rsid w:val="004F59C0"/>
  </w:style>
  <w:style w:type="numbering" w:customStyle="1" w:styleId="237">
    <w:name w:val="Нет списка237"/>
    <w:next w:val="ac"/>
    <w:uiPriority w:val="99"/>
    <w:semiHidden/>
    <w:unhideWhenUsed/>
    <w:rsid w:val="004F59C0"/>
  </w:style>
  <w:style w:type="numbering" w:customStyle="1" w:styleId="247">
    <w:name w:val="Нет списка247"/>
    <w:next w:val="ac"/>
    <w:uiPriority w:val="99"/>
    <w:semiHidden/>
    <w:unhideWhenUsed/>
    <w:rsid w:val="004F59C0"/>
  </w:style>
  <w:style w:type="numbering" w:customStyle="1" w:styleId="490">
    <w:name w:val="Нет списка49"/>
    <w:next w:val="ac"/>
    <w:uiPriority w:val="99"/>
    <w:semiHidden/>
    <w:unhideWhenUsed/>
    <w:rsid w:val="004F59C0"/>
  </w:style>
  <w:style w:type="table" w:customStyle="1" w:styleId="281">
    <w:name w:val="Сетка таблицы2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c"/>
    <w:uiPriority w:val="99"/>
    <w:semiHidden/>
    <w:unhideWhenUsed/>
    <w:rsid w:val="004F59C0"/>
  </w:style>
  <w:style w:type="numbering" w:customStyle="1" w:styleId="228">
    <w:name w:val="Нет списка228"/>
    <w:next w:val="ac"/>
    <w:uiPriority w:val="99"/>
    <w:semiHidden/>
    <w:unhideWhenUsed/>
    <w:rsid w:val="004F59C0"/>
  </w:style>
  <w:style w:type="numbering" w:customStyle="1" w:styleId="319">
    <w:name w:val="Нет списка319"/>
    <w:next w:val="ac"/>
    <w:uiPriority w:val="99"/>
    <w:semiHidden/>
    <w:unhideWhenUsed/>
    <w:rsid w:val="004F59C0"/>
  </w:style>
  <w:style w:type="numbering" w:customStyle="1" w:styleId="4100">
    <w:name w:val="Нет списка410"/>
    <w:next w:val="ac"/>
    <w:uiPriority w:val="99"/>
    <w:semiHidden/>
    <w:unhideWhenUsed/>
    <w:rsid w:val="004F59C0"/>
  </w:style>
  <w:style w:type="numbering" w:customStyle="1" w:styleId="59">
    <w:name w:val="Нет списка59"/>
    <w:next w:val="ac"/>
    <w:uiPriority w:val="99"/>
    <w:semiHidden/>
    <w:unhideWhenUsed/>
    <w:rsid w:val="004F59C0"/>
  </w:style>
  <w:style w:type="numbering" w:customStyle="1" w:styleId="68">
    <w:name w:val="Нет списка68"/>
    <w:next w:val="ac"/>
    <w:uiPriority w:val="99"/>
    <w:semiHidden/>
    <w:unhideWhenUsed/>
    <w:rsid w:val="004F59C0"/>
  </w:style>
  <w:style w:type="numbering" w:customStyle="1" w:styleId="780">
    <w:name w:val="Нет списка78"/>
    <w:next w:val="ac"/>
    <w:uiPriority w:val="99"/>
    <w:semiHidden/>
    <w:unhideWhenUsed/>
    <w:rsid w:val="004F59C0"/>
  </w:style>
  <w:style w:type="numbering" w:customStyle="1" w:styleId="88">
    <w:name w:val="Нет списка88"/>
    <w:next w:val="ac"/>
    <w:uiPriority w:val="99"/>
    <w:semiHidden/>
    <w:unhideWhenUsed/>
    <w:rsid w:val="004F59C0"/>
  </w:style>
  <w:style w:type="numbering" w:customStyle="1" w:styleId="98">
    <w:name w:val="Нет списка98"/>
    <w:next w:val="ac"/>
    <w:uiPriority w:val="99"/>
    <w:semiHidden/>
    <w:unhideWhenUsed/>
    <w:rsid w:val="004F59C0"/>
  </w:style>
  <w:style w:type="table" w:customStyle="1" w:styleId="1151">
    <w:name w:val="Сетка таблицы11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c"/>
    <w:uiPriority w:val="99"/>
    <w:semiHidden/>
    <w:unhideWhenUsed/>
    <w:rsid w:val="004F59C0"/>
  </w:style>
  <w:style w:type="numbering" w:customStyle="1" w:styleId="2112">
    <w:name w:val="Нет списка2112"/>
    <w:next w:val="ac"/>
    <w:uiPriority w:val="99"/>
    <w:semiHidden/>
    <w:unhideWhenUsed/>
    <w:rsid w:val="004F59C0"/>
  </w:style>
  <w:style w:type="numbering" w:customStyle="1" w:styleId="31100">
    <w:name w:val="Нет списка3110"/>
    <w:next w:val="ac"/>
    <w:uiPriority w:val="99"/>
    <w:semiHidden/>
    <w:unhideWhenUsed/>
    <w:rsid w:val="004F59C0"/>
  </w:style>
  <w:style w:type="numbering" w:customStyle="1" w:styleId="419">
    <w:name w:val="Нет списка419"/>
    <w:next w:val="ac"/>
    <w:uiPriority w:val="99"/>
    <w:semiHidden/>
    <w:unhideWhenUsed/>
    <w:rsid w:val="004F59C0"/>
  </w:style>
  <w:style w:type="numbering" w:customStyle="1" w:styleId="108">
    <w:name w:val="Нет списка108"/>
    <w:next w:val="ac"/>
    <w:uiPriority w:val="99"/>
    <w:semiHidden/>
    <w:unhideWhenUsed/>
    <w:rsid w:val="004F59C0"/>
  </w:style>
  <w:style w:type="table" w:customStyle="1" w:styleId="291">
    <w:name w:val="Сетка таблицы29"/>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c"/>
    <w:uiPriority w:val="99"/>
    <w:semiHidden/>
    <w:unhideWhenUsed/>
    <w:rsid w:val="004F59C0"/>
  </w:style>
  <w:style w:type="numbering" w:customStyle="1" w:styleId="138">
    <w:name w:val="Нет списка138"/>
    <w:next w:val="ac"/>
    <w:uiPriority w:val="99"/>
    <w:semiHidden/>
    <w:unhideWhenUsed/>
    <w:rsid w:val="004F59C0"/>
  </w:style>
  <w:style w:type="numbering" w:customStyle="1" w:styleId="148">
    <w:name w:val="Нет списка148"/>
    <w:next w:val="ac"/>
    <w:uiPriority w:val="99"/>
    <w:semiHidden/>
    <w:unhideWhenUsed/>
    <w:rsid w:val="004F59C0"/>
  </w:style>
  <w:style w:type="numbering" w:customStyle="1" w:styleId="158">
    <w:name w:val="Нет списка158"/>
    <w:next w:val="ac"/>
    <w:uiPriority w:val="99"/>
    <w:semiHidden/>
    <w:unhideWhenUsed/>
    <w:rsid w:val="004F59C0"/>
  </w:style>
  <w:style w:type="numbering" w:customStyle="1" w:styleId="168">
    <w:name w:val="Нет списка168"/>
    <w:next w:val="ac"/>
    <w:uiPriority w:val="99"/>
    <w:semiHidden/>
    <w:unhideWhenUsed/>
    <w:rsid w:val="004F59C0"/>
  </w:style>
  <w:style w:type="numbering" w:customStyle="1" w:styleId="178">
    <w:name w:val="Нет списка178"/>
    <w:next w:val="ac"/>
    <w:uiPriority w:val="99"/>
    <w:semiHidden/>
    <w:unhideWhenUsed/>
    <w:rsid w:val="004F59C0"/>
  </w:style>
  <w:style w:type="numbering" w:customStyle="1" w:styleId="188">
    <w:name w:val="Нет списка188"/>
    <w:next w:val="ac"/>
    <w:uiPriority w:val="99"/>
    <w:semiHidden/>
    <w:unhideWhenUsed/>
    <w:rsid w:val="004F59C0"/>
  </w:style>
  <w:style w:type="table" w:customStyle="1" w:styleId="89">
    <w:name w:val="Изысканная таблица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c"/>
    <w:uiPriority w:val="99"/>
    <w:semiHidden/>
    <w:unhideWhenUsed/>
    <w:rsid w:val="004F59C0"/>
  </w:style>
  <w:style w:type="numbering" w:customStyle="1" w:styleId="1108">
    <w:name w:val="Нет списка1108"/>
    <w:next w:val="ac"/>
    <w:uiPriority w:val="99"/>
    <w:semiHidden/>
    <w:unhideWhenUsed/>
    <w:rsid w:val="004F59C0"/>
  </w:style>
  <w:style w:type="numbering" w:customStyle="1" w:styleId="229">
    <w:name w:val="Нет списка229"/>
    <w:next w:val="ac"/>
    <w:uiPriority w:val="99"/>
    <w:semiHidden/>
    <w:unhideWhenUsed/>
    <w:rsid w:val="004F59C0"/>
  </w:style>
  <w:style w:type="numbering" w:customStyle="1" w:styleId="208">
    <w:name w:val="Нет списка208"/>
    <w:next w:val="ac"/>
    <w:uiPriority w:val="99"/>
    <w:semiHidden/>
    <w:unhideWhenUsed/>
    <w:rsid w:val="004F59C0"/>
  </w:style>
  <w:style w:type="numbering" w:customStyle="1" w:styleId="238">
    <w:name w:val="Нет списка238"/>
    <w:next w:val="ac"/>
    <w:uiPriority w:val="99"/>
    <w:semiHidden/>
    <w:unhideWhenUsed/>
    <w:rsid w:val="004F59C0"/>
  </w:style>
  <w:style w:type="numbering" w:customStyle="1" w:styleId="248">
    <w:name w:val="Нет списка248"/>
    <w:next w:val="ac"/>
    <w:uiPriority w:val="99"/>
    <w:semiHidden/>
    <w:unhideWhenUsed/>
    <w:rsid w:val="004F59C0"/>
  </w:style>
  <w:style w:type="numbering" w:customStyle="1" w:styleId="500">
    <w:name w:val="Нет списка50"/>
    <w:next w:val="ac"/>
    <w:uiPriority w:val="99"/>
    <w:semiHidden/>
    <w:unhideWhenUsed/>
    <w:rsid w:val="004F59C0"/>
  </w:style>
  <w:style w:type="table" w:customStyle="1" w:styleId="302">
    <w:name w:val="Сетка таблицы3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c"/>
    <w:uiPriority w:val="99"/>
    <w:semiHidden/>
    <w:unhideWhenUsed/>
    <w:rsid w:val="004F59C0"/>
  </w:style>
  <w:style w:type="numbering" w:customStyle="1" w:styleId="2300">
    <w:name w:val="Нет списка230"/>
    <w:next w:val="ac"/>
    <w:uiPriority w:val="99"/>
    <w:semiHidden/>
    <w:unhideWhenUsed/>
    <w:rsid w:val="004F59C0"/>
  </w:style>
  <w:style w:type="numbering" w:customStyle="1" w:styleId="3200">
    <w:name w:val="Нет списка320"/>
    <w:next w:val="ac"/>
    <w:uiPriority w:val="99"/>
    <w:semiHidden/>
    <w:unhideWhenUsed/>
    <w:rsid w:val="004F59C0"/>
  </w:style>
  <w:style w:type="numbering" w:customStyle="1" w:styleId="4200">
    <w:name w:val="Нет списка420"/>
    <w:next w:val="ac"/>
    <w:uiPriority w:val="99"/>
    <w:semiHidden/>
    <w:unhideWhenUsed/>
    <w:rsid w:val="004F59C0"/>
  </w:style>
  <w:style w:type="numbering" w:customStyle="1" w:styleId="5100">
    <w:name w:val="Нет списка510"/>
    <w:next w:val="ac"/>
    <w:uiPriority w:val="99"/>
    <w:semiHidden/>
    <w:unhideWhenUsed/>
    <w:rsid w:val="004F59C0"/>
  </w:style>
  <w:style w:type="numbering" w:customStyle="1" w:styleId="69">
    <w:name w:val="Нет списка69"/>
    <w:next w:val="ac"/>
    <w:uiPriority w:val="99"/>
    <w:semiHidden/>
    <w:unhideWhenUsed/>
    <w:rsid w:val="004F59C0"/>
  </w:style>
  <w:style w:type="numbering" w:customStyle="1" w:styleId="79">
    <w:name w:val="Нет списка79"/>
    <w:next w:val="ac"/>
    <w:uiPriority w:val="99"/>
    <w:semiHidden/>
    <w:unhideWhenUsed/>
    <w:rsid w:val="004F59C0"/>
  </w:style>
  <w:style w:type="numbering" w:customStyle="1" w:styleId="890">
    <w:name w:val="Нет списка89"/>
    <w:next w:val="ac"/>
    <w:uiPriority w:val="99"/>
    <w:semiHidden/>
    <w:unhideWhenUsed/>
    <w:rsid w:val="004F59C0"/>
  </w:style>
  <w:style w:type="numbering" w:customStyle="1" w:styleId="99">
    <w:name w:val="Нет списка99"/>
    <w:next w:val="ac"/>
    <w:uiPriority w:val="99"/>
    <w:semiHidden/>
    <w:unhideWhenUsed/>
    <w:rsid w:val="004F59C0"/>
  </w:style>
  <w:style w:type="table" w:customStyle="1" w:styleId="1161">
    <w:name w:val="Сетка таблицы11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c"/>
    <w:uiPriority w:val="99"/>
    <w:semiHidden/>
    <w:unhideWhenUsed/>
    <w:rsid w:val="004F59C0"/>
  </w:style>
  <w:style w:type="numbering" w:customStyle="1" w:styleId="2113">
    <w:name w:val="Нет списка2113"/>
    <w:next w:val="ac"/>
    <w:uiPriority w:val="99"/>
    <w:semiHidden/>
    <w:unhideWhenUsed/>
    <w:rsid w:val="004F59C0"/>
  </w:style>
  <w:style w:type="numbering" w:customStyle="1" w:styleId="31111">
    <w:name w:val="Нет списка31111"/>
    <w:next w:val="ac"/>
    <w:uiPriority w:val="99"/>
    <w:semiHidden/>
    <w:unhideWhenUsed/>
    <w:rsid w:val="004F59C0"/>
  </w:style>
  <w:style w:type="numbering" w:customStyle="1" w:styleId="41100">
    <w:name w:val="Нет списка4110"/>
    <w:next w:val="ac"/>
    <w:uiPriority w:val="99"/>
    <w:semiHidden/>
    <w:unhideWhenUsed/>
    <w:rsid w:val="004F59C0"/>
  </w:style>
  <w:style w:type="numbering" w:customStyle="1" w:styleId="109">
    <w:name w:val="Нет списка109"/>
    <w:next w:val="ac"/>
    <w:uiPriority w:val="99"/>
    <w:semiHidden/>
    <w:unhideWhenUsed/>
    <w:rsid w:val="004F59C0"/>
  </w:style>
  <w:style w:type="table" w:customStyle="1" w:styleId="2101">
    <w:name w:val="Сетка таблицы210"/>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
    <w:name w:val="Нет списка12111"/>
    <w:next w:val="ac"/>
    <w:uiPriority w:val="99"/>
    <w:semiHidden/>
    <w:unhideWhenUsed/>
    <w:rsid w:val="004F59C0"/>
  </w:style>
  <w:style w:type="numbering" w:customStyle="1" w:styleId="13100">
    <w:name w:val="Нет списка1310"/>
    <w:next w:val="ac"/>
    <w:uiPriority w:val="99"/>
    <w:semiHidden/>
    <w:unhideWhenUsed/>
    <w:rsid w:val="004F59C0"/>
  </w:style>
  <w:style w:type="numbering" w:customStyle="1" w:styleId="149">
    <w:name w:val="Нет списка149"/>
    <w:next w:val="ac"/>
    <w:uiPriority w:val="99"/>
    <w:semiHidden/>
    <w:unhideWhenUsed/>
    <w:rsid w:val="004F59C0"/>
  </w:style>
  <w:style w:type="numbering" w:customStyle="1" w:styleId="159">
    <w:name w:val="Нет списка159"/>
    <w:next w:val="ac"/>
    <w:uiPriority w:val="99"/>
    <w:semiHidden/>
    <w:unhideWhenUsed/>
    <w:rsid w:val="004F59C0"/>
  </w:style>
  <w:style w:type="numbering" w:customStyle="1" w:styleId="169">
    <w:name w:val="Нет списка169"/>
    <w:next w:val="ac"/>
    <w:uiPriority w:val="99"/>
    <w:semiHidden/>
    <w:unhideWhenUsed/>
    <w:rsid w:val="004F59C0"/>
  </w:style>
  <w:style w:type="numbering" w:customStyle="1" w:styleId="179">
    <w:name w:val="Нет списка179"/>
    <w:next w:val="ac"/>
    <w:uiPriority w:val="99"/>
    <w:semiHidden/>
    <w:unhideWhenUsed/>
    <w:rsid w:val="004F59C0"/>
  </w:style>
  <w:style w:type="numbering" w:customStyle="1" w:styleId="189">
    <w:name w:val="Нет списка189"/>
    <w:next w:val="ac"/>
    <w:uiPriority w:val="99"/>
    <w:semiHidden/>
    <w:unhideWhenUsed/>
    <w:rsid w:val="004F59C0"/>
  </w:style>
  <w:style w:type="table" w:customStyle="1" w:styleId="9a">
    <w:name w:val="Изысканная таблица9"/>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c"/>
    <w:uiPriority w:val="99"/>
    <w:semiHidden/>
    <w:unhideWhenUsed/>
    <w:rsid w:val="004F59C0"/>
  </w:style>
  <w:style w:type="numbering" w:customStyle="1" w:styleId="1109">
    <w:name w:val="Нет списка1109"/>
    <w:next w:val="ac"/>
    <w:uiPriority w:val="99"/>
    <w:semiHidden/>
    <w:unhideWhenUsed/>
    <w:rsid w:val="004F59C0"/>
  </w:style>
  <w:style w:type="numbering" w:customStyle="1" w:styleId="22100">
    <w:name w:val="Нет списка2210"/>
    <w:next w:val="ac"/>
    <w:uiPriority w:val="99"/>
    <w:semiHidden/>
    <w:unhideWhenUsed/>
    <w:rsid w:val="004F59C0"/>
  </w:style>
  <w:style w:type="numbering" w:customStyle="1" w:styleId="209">
    <w:name w:val="Нет списка209"/>
    <w:next w:val="ac"/>
    <w:uiPriority w:val="99"/>
    <w:semiHidden/>
    <w:unhideWhenUsed/>
    <w:rsid w:val="004F59C0"/>
  </w:style>
  <w:style w:type="numbering" w:customStyle="1" w:styleId="239">
    <w:name w:val="Нет списка239"/>
    <w:next w:val="ac"/>
    <w:uiPriority w:val="99"/>
    <w:semiHidden/>
    <w:unhideWhenUsed/>
    <w:rsid w:val="004F59C0"/>
  </w:style>
  <w:style w:type="numbering" w:customStyle="1" w:styleId="249">
    <w:name w:val="Нет списка249"/>
    <w:next w:val="ac"/>
    <w:uiPriority w:val="99"/>
    <w:semiHidden/>
    <w:unhideWhenUsed/>
    <w:rsid w:val="004F59C0"/>
  </w:style>
  <w:style w:type="paragraph" w:customStyle="1" w:styleId="1ff5">
    <w:name w:val="1У ГЛАВА"/>
    <w:basedOn w:val="a9"/>
    <w:link w:val="1ff6"/>
    <w:qFormat/>
    <w:rsid w:val="004F59C0"/>
    <w:pPr>
      <w:spacing w:after="120" w:line="240" w:lineRule="auto"/>
    </w:pPr>
    <w:rPr>
      <w:rFonts w:ascii="Times New Roman" w:eastAsia="Times New Roman" w:hAnsi="Times New Roman" w:cs="Times New Roman"/>
      <w:b/>
      <w:sz w:val="24"/>
      <w:szCs w:val="24"/>
    </w:rPr>
  </w:style>
  <w:style w:type="paragraph" w:customStyle="1" w:styleId="2ff0">
    <w:name w:val="2у ПОДРАЗДЕЛ"/>
    <w:basedOn w:val="1ff5"/>
    <w:link w:val="2ff1"/>
    <w:qFormat/>
    <w:rsid w:val="004F59C0"/>
  </w:style>
  <w:style w:type="character" w:customStyle="1" w:styleId="1ff6">
    <w:name w:val="1У ГЛАВА Знак"/>
    <w:link w:val="1ff5"/>
    <w:rsid w:val="004F59C0"/>
    <w:rPr>
      <w:rFonts w:ascii="Times New Roman" w:eastAsia="Times New Roman" w:hAnsi="Times New Roman" w:cs="Times New Roman"/>
      <w:b/>
      <w:sz w:val="24"/>
      <w:szCs w:val="24"/>
    </w:rPr>
  </w:style>
  <w:style w:type="paragraph" w:customStyle="1" w:styleId="1ff7">
    <w:name w:val="1У ГЛ"/>
    <w:basedOn w:val="a9"/>
    <w:next w:val="1ff5"/>
    <w:link w:val="1ff8"/>
    <w:qFormat/>
    <w:rsid w:val="004F59C0"/>
    <w:pPr>
      <w:suppressAutoHyphens/>
      <w:spacing w:after="0" w:line="240" w:lineRule="auto"/>
      <w:ind w:firstLine="709"/>
      <w:jc w:val="both"/>
    </w:pPr>
    <w:rPr>
      <w:rFonts w:ascii="Times New Roman" w:eastAsia="Times New Roman" w:hAnsi="Times New Roman" w:cs="Times New Roman"/>
      <w:b/>
      <w:sz w:val="24"/>
      <w:szCs w:val="24"/>
      <w:lang w:eastAsia="ar-SA"/>
    </w:rPr>
  </w:style>
  <w:style w:type="character" w:customStyle="1" w:styleId="2ff1">
    <w:name w:val="2у ПОДРАЗДЕЛ Знак"/>
    <w:link w:val="2ff0"/>
    <w:rsid w:val="004F59C0"/>
    <w:rPr>
      <w:rFonts w:ascii="Times New Roman" w:eastAsia="Times New Roman" w:hAnsi="Times New Roman" w:cs="Times New Roman"/>
      <w:b/>
      <w:sz w:val="24"/>
      <w:szCs w:val="24"/>
    </w:rPr>
  </w:style>
  <w:style w:type="paragraph" w:customStyle="1" w:styleId="1ff9">
    <w:name w:val="1"/>
    <w:basedOn w:val="1ff5"/>
    <w:link w:val="1ffa"/>
    <w:qFormat/>
    <w:rsid w:val="004F59C0"/>
  </w:style>
  <w:style w:type="character" w:customStyle="1" w:styleId="1ff8">
    <w:name w:val="1У ГЛ Знак"/>
    <w:link w:val="1ff7"/>
    <w:rsid w:val="004F59C0"/>
    <w:rPr>
      <w:rFonts w:ascii="Times New Roman" w:eastAsia="Times New Roman" w:hAnsi="Times New Roman" w:cs="Times New Roman"/>
      <w:b/>
      <w:sz w:val="24"/>
      <w:szCs w:val="24"/>
      <w:lang w:eastAsia="ar-SA"/>
    </w:rPr>
  </w:style>
  <w:style w:type="paragraph" w:customStyle="1" w:styleId="2ff2">
    <w:name w:val="2"/>
    <w:basedOn w:val="112"/>
    <w:link w:val="2ff3"/>
    <w:qFormat/>
    <w:rsid w:val="004F59C0"/>
    <w:pPr>
      <w:ind w:left="0" w:firstLine="0"/>
    </w:pPr>
    <w:rPr>
      <w:i w:val="0"/>
      <w:sz w:val="24"/>
    </w:rPr>
  </w:style>
  <w:style w:type="character" w:customStyle="1" w:styleId="1ffa">
    <w:name w:val="1 Знак"/>
    <w:link w:val="1ff9"/>
    <w:rsid w:val="004F59C0"/>
    <w:rPr>
      <w:rFonts w:ascii="Times New Roman" w:eastAsia="Times New Roman" w:hAnsi="Times New Roman" w:cs="Times New Roman"/>
      <w:b/>
      <w:sz w:val="24"/>
      <w:szCs w:val="24"/>
    </w:rPr>
  </w:style>
  <w:style w:type="numbering" w:customStyle="1" w:styleId="600">
    <w:name w:val="Нет списка60"/>
    <w:next w:val="ac"/>
    <w:uiPriority w:val="99"/>
    <w:semiHidden/>
    <w:unhideWhenUsed/>
    <w:rsid w:val="004F59C0"/>
  </w:style>
  <w:style w:type="character" w:customStyle="1" w:styleId="2ff3">
    <w:name w:val="2 Знак"/>
    <w:link w:val="2ff2"/>
    <w:rsid w:val="004F59C0"/>
    <w:rPr>
      <w:rFonts w:ascii="Times New Roman" w:eastAsia="Times New Roman" w:hAnsi="Times New Roman" w:cs="Times New Roman"/>
      <w:b/>
      <w:bCs/>
      <w:sz w:val="24"/>
      <w:szCs w:val="32"/>
    </w:rPr>
  </w:style>
  <w:style w:type="table" w:customStyle="1" w:styleId="401">
    <w:name w:val="Сетка таблицы4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c"/>
    <w:uiPriority w:val="99"/>
    <w:semiHidden/>
    <w:unhideWhenUsed/>
    <w:rsid w:val="004F59C0"/>
  </w:style>
  <w:style w:type="numbering" w:customStyle="1" w:styleId="2400">
    <w:name w:val="Нет списка240"/>
    <w:next w:val="ac"/>
    <w:uiPriority w:val="99"/>
    <w:semiHidden/>
    <w:unhideWhenUsed/>
    <w:rsid w:val="004F59C0"/>
  </w:style>
  <w:style w:type="numbering" w:customStyle="1" w:styleId="3211">
    <w:name w:val="Нет списка3211"/>
    <w:next w:val="ac"/>
    <w:uiPriority w:val="99"/>
    <w:semiHidden/>
    <w:unhideWhenUsed/>
    <w:rsid w:val="004F59C0"/>
  </w:style>
  <w:style w:type="numbering" w:customStyle="1" w:styleId="4211">
    <w:name w:val="Нет списка4211"/>
    <w:next w:val="ac"/>
    <w:uiPriority w:val="99"/>
    <w:semiHidden/>
    <w:unhideWhenUsed/>
    <w:rsid w:val="004F59C0"/>
  </w:style>
  <w:style w:type="numbering" w:customStyle="1" w:styleId="5111">
    <w:name w:val="Нет списка5111"/>
    <w:next w:val="ac"/>
    <w:uiPriority w:val="99"/>
    <w:semiHidden/>
    <w:unhideWhenUsed/>
    <w:rsid w:val="004F59C0"/>
  </w:style>
  <w:style w:type="numbering" w:customStyle="1" w:styleId="6100">
    <w:name w:val="Нет списка610"/>
    <w:next w:val="ac"/>
    <w:uiPriority w:val="99"/>
    <w:semiHidden/>
    <w:unhideWhenUsed/>
    <w:rsid w:val="004F59C0"/>
  </w:style>
  <w:style w:type="numbering" w:customStyle="1" w:styleId="7100">
    <w:name w:val="Нет списка710"/>
    <w:next w:val="ac"/>
    <w:uiPriority w:val="99"/>
    <w:semiHidden/>
    <w:unhideWhenUsed/>
    <w:rsid w:val="004F59C0"/>
  </w:style>
  <w:style w:type="numbering" w:customStyle="1" w:styleId="8100">
    <w:name w:val="Нет списка810"/>
    <w:next w:val="ac"/>
    <w:uiPriority w:val="99"/>
    <w:semiHidden/>
    <w:unhideWhenUsed/>
    <w:rsid w:val="004F59C0"/>
  </w:style>
  <w:style w:type="numbering" w:customStyle="1" w:styleId="9100">
    <w:name w:val="Нет списка910"/>
    <w:next w:val="ac"/>
    <w:uiPriority w:val="99"/>
    <w:semiHidden/>
    <w:unhideWhenUsed/>
    <w:rsid w:val="004F59C0"/>
  </w:style>
  <w:style w:type="table" w:customStyle="1" w:styleId="1171">
    <w:name w:val="Сетка таблицы1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c"/>
    <w:uiPriority w:val="99"/>
    <w:semiHidden/>
    <w:unhideWhenUsed/>
    <w:rsid w:val="004F59C0"/>
  </w:style>
  <w:style w:type="numbering" w:customStyle="1" w:styleId="2114">
    <w:name w:val="Нет списка2114"/>
    <w:next w:val="ac"/>
    <w:uiPriority w:val="99"/>
    <w:semiHidden/>
    <w:unhideWhenUsed/>
    <w:rsid w:val="004F59C0"/>
  </w:style>
  <w:style w:type="numbering" w:customStyle="1" w:styleId="3112">
    <w:name w:val="Нет списка3112"/>
    <w:next w:val="ac"/>
    <w:uiPriority w:val="99"/>
    <w:semiHidden/>
    <w:unhideWhenUsed/>
    <w:rsid w:val="004F59C0"/>
  </w:style>
  <w:style w:type="numbering" w:customStyle="1" w:styleId="41111">
    <w:name w:val="Нет списка41111"/>
    <w:next w:val="ac"/>
    <w:uiPriority w:val="99"/>
    <w:semiHidden/>
    <w:unhideWhenUsed/>
    <w:rsid w:val="004F59C0"/>
  </w:style>
  <w:style w:type="numbering" w:customStyle="1" w:styleId="10100">
    <w:name w:val="Нет списка1010"/>
    <w:next w:val="ac"/>
    <w:uiPriority w:val="99"/>
    <w:semiHidden/>
    <w:unhideWhenUsed/>
    <w:rsid w:val="004F59C0"/>
  </w:style>
  <w:style w:type="table" w:customStyle="1" w:styleId="2115">
    <w:name w:val="Сетка таблицы21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Нет списка1212"/>
    <w:next w:val="ac"/>
    <w:uiPriority w:val="99"/>
    <w:semiHidden/>
    <w:unhideWhenUsed/>
    <w:rsid w:val="004F59C0"/>
  </w:style>
  <w:style w:type="numbering" w:customStyle="1" w:styleId="13111">
    <w:name w:val="Нет списка13111"/>
    <w:next w:val="ac"/>
    <w:uiPriority w:val="99"/>
    <w:semiHidden/>
    <w:unhideWhenUsed/>
    <w:rsid w:val="004F59C0"/>
  </w:style>
  <w:style w:type="numbering" w:customStyle="1" w:styleId="14100">
    <w:name w:val="Нет списка1410"/>
    <w:next w:val="ac"/>
    <w:uiPriority w:val="99"/>
    <w:semiHidden/>
    <w:unhideWhenUsed/>
    <w:rsid w:val="004F59C0"/>
  </w:style>
  <w:style w:type="numbering" w:customStyle="1" w:styleId="15100">
    <w:name w:val="Нет списка1510"/>
    <w:next w:val="ac"/>
    <w:uiPriority w:val="99"/>
    <w:semiHidden/>
    <w:unhideWhenUsed/>
    <w:rsid w:val="004F59C0"/>
  </w:style>
  <w:style w:type="numbering" w:customStyle="1" w:styleId="16100">
    <w:name w:val="Нет списка1610"/>
    <w:next w:val="ac"/>
    <w:uiPriority w:val="99"/>
    <w:semiHidden/>
    <w:unhideWhenUsed/>
    <w:rsid w:val="004F59C0"/>
  </w:style>
  <w:style w:type="numbering" w:customStyle="1" w:styleId="17100">
    <w:name w:val="Нет списка1710"/>
    <w:next w:val="ac"/>
    <w:uiPriority w:val="99"/>
    <w:semiHidden/>
    <w:unhideWhenUsed/>
    <w:rsid w:val="004F59C0"/>
  </w:style>
  <w:style w:type="numbering" w:customStyle="1" w:styleId="18100">
    <w:name w:val="Нет списка1810"/>
    <w:next w:val="ac"/>
    <w:uiPriority w:val="99"/>
    <w:semiHidden/>
    <w:unhideWhenUsed/>
    <w:rsid w:val="004F59C0"/>
  </w:style>
  <w:style w:type="table" w:customStyle="1" w:styleId="10a">
    <w:name w:val="Изысканная таблица10"/>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
    <w:name w:val="Сетка таблицы3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0">
    <w:name w:val="Нет списка1910"/>
    <w:next w:val="ac"/>
    <w:uiPriority w:val="99"/>
    <w:semiHidden/>
    <w:unhideWhenUsed/>
    <w:rsid w:val="004F59C0"/>
  </w:style>
  <w:style w:type="numbering" w:customStyle="1" w:styleId="11010">
    <w:name w:val="Нет списка11010"/>
    <w:next w:val="ac"/>
    <w:uiPriority w:val="99"/>
    <w:semiHidden/>
    <w:unhideWhenUsed/>
    <w:rsid w:val="004F59C0"/>
  </w:style>
  <w:style w:type="numbering" w:customStyle="1" w:styleId="22111">
    <w:name w:val="Нет списка22111"/>
    <w:next w:val="ac"/>
    <w:uiPriority w:val="99"/>
    <w:semiHidden/>
    <w:unhideWhenUsed/>
    <w:rsid w:val="004F59C0"/>
  </w:style>
  <w:style w:type="numbering" w:customStyle="1" w:styleId="20100">
    <w:name w:val="Нет списка2010"/>
    <w:next w:val="ac"/>
    <w:uiPriority w:val="99"/>
    <w:semiHidden/>
    <w:unhideWhenUsed/>
    <w:rsid w:val="004F59C0"/>
  </w:style>
  <w:style w:type="numbering" w:customStyle="1" w:styleId="23100">
    <w:name w:val="Нет списка2310"/>
    <w:next w:val="ac"/>
    <w:uiPriority w:val="99"/>
    <w:semiHidden/>
    <w:unhideWhenUsed/>
    <w:rsid w:val="004F59C0"/>
  </w:style>
  <w:style w:type="numbering" w:customStyle="1" w:styleId="24100">
    <w:name w:val="Нет списка2410"/>
    <w:next w:val="ac"/>
    <w:uiPriority w:val="99"/>
    <w:semiHidden/>
    <w:unhideWhenUsed/>
    <w:rsid w:val="004F59C0"/>
  </w:style>
  <w:style w:type="numbering" w:customStyle="1" w:styleId="700">
    <w:name w:val="Нет списка70"/>
    <w:next w:val="ac"/>
    <w:uiPriority w:val="99"/>
    <w:semiHidden/>
    <w:unhideWhenUsed/>
    <w:rsid w:val="004F59C0"/>
  </w:style>
  <w:style w:type="table" w:customStyle="1" w:styleId="41a">
    <w:name w:val="Сетка таблицы4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c"/>
    <w:uiPriority w:val="99"/>
    <w:semiHidden/>
    <w:unhideWhenUsed/>
    <w:rsid w:val="004F59C0"/>
  </w:style>
  <w:style w:type="numbering" w:customStyle="1" w:styleId="2500">
    <w:name w:val="Нет списка250"/>
    <w:next w:val="ac"/>
    <w:uiPriority w:val="99"/>
    <w:semiHidden/>
    <w:unhideWhenUsed/>
    <w:rsid w:val="004F59C0"/>
  </w:style>
  <w:style w:type="numbering" w:customStyle="1" w:styleId="3220">
    <w:name w:val="Нет списка322"/>
    <w:next w:val="ac"/>
    <w:uiPriority w:val="99"/>
    <w:semiHidden/>
    <w:unhideWhenUsed/>
    <w:rsid w:val="004F59C0"/>
  </w:style>
  <w:style w:type="numbering" w:customStyle="1" w:styleId="422">
    <w:name w:val="Нет списка422"/>
    <w:next w:val="ac"/>
    <w:uiPriority w:val="99"/>
    <w:semiHidden/>
    <w:unhideWhenUsed/>
    <w:rsid w:val="004F59C0"/>
  </w:style>
  <w:style w:type="numbering" w:customStyle="1" w:styleId="512">
    <w:name w:val="Нет списка512"/>
    <w:next w:val="ac"/>
    <w:uiPriority w:val="99"/>
    <w:semiHidden/>
    <w:unhideWhenUsed/>
    <w:rsid w:val="004F59C0"/>
  </w:style>
  <w:style w:type="numbering" w:customStyle="1" w:styleId="6111">
    <w:name w:val="Нет списка6111"/>
    <w:next w:val="ac"/>
    <w:uiPriority w:val="99"/>
    <w:semiHidden/>
    <w:unhideWhenUsed/>
    <w:rsid w:val="004F59C0"/>
  </w:style>
  <w:style w:type="numbering" w:customStyle="1" w:styleId="7111">
    <w:name w:val="Нет списка7111"/>
    <w:next w:val="ac"/>
    <w:uiPriority w:val="99"/>
    <w:semiHidden/>
    <w:unhideWhenUsed/>
    <w:rsid w:val="004F59C0"/>
  </w:style>
  <w:style w:type="numbering" w:customStyle="1" w:styleId="8111">
    <w:name w:val="Нет списка8111"/>
    <w:next w:val="ac"/>
    <w:uiPriority w:val="99"/>
    <w:semiHidden/>
    <w:unhideWhenUsed/>
    <w:rsid w:val="004F59C0"/>
  </w:style>
  <w:style w:type="numbering" w:customStyle="1" w:styleId="9111">
    <w:name w:val="Нет списка9111"/>
    <w:next w:val="ac"/>
    <w:uiPriority w:val="99"/>
    <w:semiHidden/>
    <w:unhideWhenUsed/>
    <w:rsid w:val="004F59C0"/>
  </w:style>
  <w:style w:type="table" w:customStyle="1" w:styleId="1181">
    <w:name w:val="Сетка таблицы11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c"/>
    <w:uiPriority w:val="99"/>
    <w:semiHidden/>
    <w:unhideWhenUsed/>
    <w:rsid w:val="004F59C0"/>
  </w:style>
  <w:style w:type="numbering" w:customStyle="1" w:styleId="21150">
    <w:name w:val="Нет списка2115"/>
    <w:next w:val="ac"/>
    <w:uiPriority w:val="99"/>
    <w:semiHidden/>
    <w:unhideWhenUsed/>
    <w:rsid w:val="004F59C0"/>
  </w:style>
  <w:style w:type="numbering" w:customStyle="1" w:styleId="3113">
    <w:name w:val="Нет списка3113"/>
    <w:next w:val="ac"/>
    <w:uiPriority w:val="99"/>
    <w:semiHidden/>
    <w:unhideWhenUsed/>
    <w:rsid w:val="004F59C0"/>
  </w:style>
  <w:style w:type="numbering" w:customStyle="1" w:styleId="4112">
    <w:name w:val="Нет списка4112"/>
    <w:next w:val="ac"/>
    <w:uiPriority w:val="99"/>
    <w:semiHidden/>
    <w:unhideWhenUsed/>
    <w:rsid w:val="004F59C0"/>
  </w:style>
  <w:style w:type="numbering" w:customStyle="1" w:styleId="10111">
    <w:name w:val="Нет списка10111"/>
    <w:next w:val="ac"/>
    <w:uiPriority w:val="99"/>
    <w:semiHidden/>
    <w:unhideWhenUsed/>
    <w:rsid w:val="004F59C0"/>
  </w:style>
  <w:style w:type="table" w:customStyle="1" w:styleId="2121">
    <w:name w:val="Сетка таблицы21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Нет списка1213"/>
    <w:next w:val="ac"/>
    <w:uiPriority w:val="99"/>
    <w:semiHidden/>
    <w:unhideWhenUsed/>
    <w:rsid w:val="004F59C0"/>
  </w:style>
  <w:style w:type="numbering" w:customStyle="1" w:styleId="1312">
    <w:name w:val="Нет списка1312"/>
    <w:next w:val="ac"/>
    <w:uiPriority w:val="99"/>
    <w:semiHidden/>
    <w:unhideWhenUsed/>
    <w:rsid w:val="004F59C0"/>
  </w:style>
  <w:style w:type="numbering" w:customStyle="1" w:styleId="14111">
    <w:name w:val="Нет списка14111"/>
    <w:next w:val="ac"/>
    <w:uiPriority w:val="99"/>
    <w:semiHidden/>
    <w:unhideWhenUsed/>
    <w:rsid w:val="004F59C0"/>
  </w:style>
  <w:style w:type="numbering" w:customStyle="1" w:styleId="15111">
    <w:name w:val="Нет списка15111"/>
    <w:next w:val="ac"/>
    <w:uiPriority w:val="99"/>
    <w:semiHidden/>
    <w:unhideWhenUsed/>
    <w:rsid w:val="004F59C0"/>
  </w:style>
  <w:style w:type="numbering" w:customStyle="1" w:styleId="1611">
    <w:name w:val="Нет списка1611"/>
    <w:next w:val="ac"/>
    <w:uiPriority w:val="99"/>
    <w:semiHidden/>
    <w:unhideWhenUsed/>
    <w:rsid w:val="004F59C0"/>
  </w:style>
  <w:style w:type="numbering" w:customStyle="1" w:styleId="1711">
    <w:name w:val="Нет списка1711"/>
    <w:next w:val="ac"/>
    <w:uiPriority w:val="99"/>
    <w:semiHidden/>
    <w:unhideWhenUsed/>
    <w:rsid w:val="004F59C0"/>
  </w:style>
  <w:style w:type="numbering" w:customStyle="1" w:styleId="1811">
    <w:name w:val="Нет списка1811"/>
    <w:next w:val="ac"/>
    <w:uiPriority w:val="99"/>
    <w:semiHidden/>
    <w:unhideWhenUsed/>
    <w:rsid w:val="004F59C0"/>
  </w:style>
  <w:style w:type="table" w:customStyle="1" w:styleId="12a">
    <w:name w:val="Изысканная таблица1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14">
    <w:name w:val="Сетка таблицы3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1"/>
    <w:next w:val="ac"/>
    <w:uiPriority w:val="99"/>
    <w:semiHidden/>
    <w:unhideWhenUsed/>
    <w:rsid w:val="004F59C0"/>
  </w:style>
  <w:style w:type="numbering" w:customStyle="1" w:styleId="11011">
    <w:name w:val="Нет списка11011"/>
    <w:next w:val="ac"/>
    <w:uiPriority w:val="99"/>
    <w:semiHidden/>
    <w:unhideWhenUsed/>
    <w:rsid w:val="004F59C0"/>
  </w:style>
  <w:style w:type="numbering" w:customStyle="1" w:styleId="2212">
    <w:name w:val="Нет списка2212"/>
    <w:next w:val="ac"/>
    <w:uiPriority w:val="99"/>
    <w:semiHidden/>
    <w:unhideWhenUsed/>
    <w:rsid w:val="004F59C0"/>
  </w:style>
  <w:style w:type="numbering" w:customStyle="1" w:styleId="2011">
    <w:name w:val="Нет списка2011"/>
    <w:next w:val="ac"/>
    <w:uiPriority w:val="99"/>
    <w:semiHidden/>
    <w:unhideWhenUsed/>
    <w:rsid w:val="004F59C0"/>
  </w:style>
  <w:style w:type="numbering" w:customStyle="1" w:styleId="2311">
    <w:name w:val="Нет списка2311"/>
    <w:next w:val="ac"/>
    <w:uiPriority w:val="99"/>
    <w:semiHidden/>
    <w:unhideWhenUsed/>
    <w:rsid w:val="004F59C0"/>
  </w:style>
  <w:style w:type="numbering" w:customStyle="1" w:styleId="2411">
    <w:name w:val="Нет списка2411"/>
    <w:next w:val="ac"/>
    <w:uiPriority w:val="99"/>
    <w:semiHidden/>
    <w:unhideWhenUsed/>
    <w:rsid w:val="004F59C0"/>
  </w:style>
  <w:style w:type="numbering" w:customStyle="1" w:styleId="800">
    <w:name w:val="Нет списка80"/>
    <w:next w:val="ac"/>
    <w:uiPriority w:val="99"/>
    <w:semiHidden/>
    <w:unhideWhenUsed/>
    <w:rsid w:val="004F59C0"/>
  </w:style>
  <w:style w:type="table" w:customStyle="1" w:styleId="423">
    <w:name w:val="Сетка таблицы4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c"/>
    <w:uiPriority w:val="99"/>
    <w:semiHidden/>
    <w:unhideWhenUsed/>
    <w:rsid w:val="004F59C0"/>
  </w:style>
  <w:style w:type="numbering" w:customStyle="1" w:styleId="2510">
    <w:name w:val="Нет списка251"/>
    <w:next w:val="ac"/>
    <w:uiPriority w:val="99"/>
    <w:semiHidden/>
    <w:unhideWhenUsed/>
    <w:rsid w:val="004F59C0"/>
  </w:style>
  <w:style w:type="numbering" w:customStyle="1" w:styleId="323">
    <w:name w:val="Нет списка323"/>
    <w:next w:val="ac"/>
    <w:uiPriority w:val="99"/>
    <w:semiHidden/>
    <w:unhideWhenUsed/>
    <w:rsid w:val="004F59C0"/>
  </w:style>
  <w:style w:type="numbering" w:customStyle="1" w:styleId="4230">
    <w:name w:val="Нет списка423"/>
    <w:next w:val="ac"/>
    <w:uiPriority w:val="99"/>
    <w:semiHidden/>
    <w:unhideWhenUsed/>
    <w:rsid w:val="004F59C0"/>
  </w:style>
  <w:style w:type="numbering" w:customStyle="1" w:styleId="513">
    <w:name w:val="Нет списка513"/>
    <w:next w:val="ac"/>
    <w:uiPriority w:val="99"/>
    <w:semiHidden/>
    <w:unhideWhenUsed/>
    <w:rsid w:val="004F59C0"/>
  </w:style>
  <w:style w:type="numbering" w:customStyle="1" w:styleId="612">
    <w:name w:val="Нет списка612"/>
    <w:next w:val="ac"/>
    <w:uiPriority w:val="99"/>
    <w:semiHidden/>
    <w:unhideWhenUsed/>
    <w:rsid w:val="004F59C0"/>
  </w:style>
  <w:style w:type="numbering" w:customStyle="1" w:styleId="712">
    <w:name w:val="Нет списка712"/>
    <w:next w:val="ac"/>
    <w:uiPriority w:val="99"/>
    <w:semiHidden/>
    <w:unhideWhenUsed/>
    <w:rsid w:val="004F59C0"/>
  </w:style>
  <w:style w:type="numbering" w:customStyle="1" w:styleId="812">
    <w:name w:val="Нет списка812"/>
    <w:next w:val="ac"/>
    <w:uiPriority w:val="99"/>
    <w:semiHidden/>
    <w:unhideWhenUsed/>
    <w:rsid w:val="004F59C0"/>
  </w:style>
  <w:style w:type="numbering" w:customStyle="1" w:styleId="912">
    <w:name w:val="Нет списка912"/>
    <w:next w:val="ac"/>
    <w:uiPriority w:val="99"/>
    <w:semiHidden/>
    <w:unhideWhenUsed/>
    <w:rsid w:val="004F59C0"/>
  </w:style>
  <w:style w:type="table" w:customStyle="1" w:styleId="1190">
    <w:name w:val="Сетка таблицы11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c"/>
    <w:uiPriority w:val="99"/>
    <w:semiHidden/>
    <w:unhideWhenUsed/>
    <w:rsid w:val="004F59C0"/>
  </w:style>
  <w:style w:type="numbering" w:customStyle="1" w:styleId="2116">
    <w:name w:val="Нет списка2116"/>
    <w:next w:val="ac"/>
    <w:uiPriority w:val="99"/>
    <w:semiHidden/>
    <w:unhideWhenUsed/>
    <w:rsid w:val="004F59C0"/>
  </w:style>
  <w:style w:type="numbering" w:customStyle="1" w:styleId="31140">
    <w:name w:val="Нет списка3114"/>
    <w:next w:val="ac"/>
    <w:uiPriority w:val="99"/>
    <w:semiHidden/>
    <w:unhideWhenUsed/>
    <w:rsid w:val="004F59C0"/>
  </w:style>
  <w:style w:type="numbering" w:customStyle="1" w:styleId="4113">
    <w:name w:val="Нет списка4113"/>
    <w:next w:val="ac"/>
    <w:uiPriority w:val="99"/>
    <w:semiHidden/>
    <w:unhideWhenUsed/>
    <w:rsid w:val="004F59C0"/>
  </w:style>
  <w:style w:type="numbering" w:customStyle="1" w:styleId="1012">
    <w:name w:val="Нет списка1012"/>
    <w:next w:val="ac"/>
    <w:uiPriority w:val="99"/>
    <w:semiHidden/>
    <w:unhideWhenUsed/>
    <w:rsid w:val="004F59C0"/>
  </w:style>
  <w:style w:type="table" w:customStyle="1" w:styleId="2131">
    <w:name w:val="Сетка таблицы213"/>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4">
    <w:name w:val="Нет списка1214"/>
    <w:next w:val="ac"/>
    <w:uiPriority w:val="99"/>
    <w:semiHidden/>
    <w:unhideWhenUsed/>
    <w:rsid w:val="004F59C0"/>
  </w:style>
  <w:style w:type="numbering" w:customStyle="1" w:styleId="1313">
    <w:name w:val="Нет списка1313"/>
    <w:next w:val="ac"/>
    <w:uiPriority w:val="99"/>
    <w:semiHidden/>
    <w:unhideWhenUsed/>
    <w:rsid w:val="004F59C0"/>
  </w:style>
  <w:style w:type="numbering" w:customStyle="1" w:styleId="1412">
    <w:name w:val="Нет списка1412"/>
    <w:next w:val="ac"/>
    <w:uiPriority w:val="99"/>
    <w:semiHidden/>
    <w:unhideWhenUsed/>
    <w:rsid w:val="004F59C0"/>
  </w:style>
  <w:style w:type="numbering" w:customStyle="1" w:styleId="1512">
    <w:name w:val="Нет списка1512"/>
    <w:next w:val="ac"/>
    <w:uiPriority w:val="99"/>
    <w:semiHidden/>
    <w:unhideWhenUsed/>
    <w:rsid w:val="004F59C0"/>
  </w:style>
  <w:style w:type="numbering" w:customStyle="1" w:styleId="1612">
    <w:name w:val="Нет списка1612"/>
    <w:next w:val="ac"/>
    <w:uiPriority w:val="99"/>
    <w:semiHidden/>
    <w:unhideWhenUsed/>
    <w:rsid w:val="004F59C0"/>
  </w:style>
  <w:style w:type="numbering" w:customStyle="1" w:styleId="1712">
    <w:name w:val="Нет списка1712"/>
    <w:next w:val="ac"/>
    <w:uiPriority w:val="99"/>
    <w:semiHidden/>
    <w:unhideWhenUsed/>
    <w:rsid w:val="004F59C0"/>
  </w:style>
  <w:style w:type="numbering" w:customStyle="1" w:styleId="1812">
    <w:name w:val="Нет списка1812"/>
    <w:next w:val="ac"/>
    <w:uiPriority w:val="99"/>
    <w:semiHidden/>
    <w:unhideWhenUsed/>
    <w:rsid w:val="004F59C0"/>
  </w:style>
  <w:style w:type="table" w:customStyle="1" w:styleId="13a">
    <w:name w:val="Изысканная таблица13"/>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21">
    <w:name w:val="Сетка таблицы3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
    <w:name w:val="Нет списка1912"/>
    <w:next w:val="ac"/>
    <w:uiPriority w:val="99"/>
    <w:semiHidden/>
    <w:unhideWhenUsed/>
    <w:rsid w:val="004F59C0"/>
  </w:style>
  <w:style w:type="numbering" w:customStyle="1" w:styleId="11012">
    <w:name w:val="Нет списка11012"/>
    <w:next w:val="ac"/>
    <w:uiPriority w:val="99"/>
    <w:semiHidden/>
    <w:unhideWhenUsed/>
    <w:rsid w:val="004F59C0"/>
  </w:style>
  <w:style w:type="numbering" w:customStyle="1" w:styleId="2213">
    <w:name w:val="Нет списка2213"/>
    <w:next w:val="ac"/>
    <w:uiPriority w:val="99"/>
    <w:semiHidden/>
    <w:unhideWhenUsed/>
    <w:rsid w:val="004F59C0"/>
  </w:style>
  <w:style w:type="numbering" w:customStyle="1" w:styleId="2012">
    <w:name w:val="Нет списка2012"/>
    <w:next w:val="ac"/>
    <w:uiPriority w:val="99"/>
    <w:semiHidden/>
    <w:unhideWhenUsed/>
    <w:rsid w:val="004F59C0"/>
  </w:style>
  <w:style w:type="numbering" w:customStyle="1" w:styleId="2312">
    <w:name w:val="Нет списка2312"/>
    <w:next w:val="ac"/>
    <w:uiPriority w:val="99"/>
    <w:semiHidden/>
    <w:unhideWhenUsed/>
    <w:rsid w:val="004F59C0"/>
  </w:style>
  <w:style w:type="numbering" w:customStyle="1" w:styleId="2412">
    <w:name w:val="Нет списка2412"/>
    <w:next w:val="ac"/>
    <w:uiPriority w:val="99"/>
    <w:semiHidden/>
    <w:unhideWhenUsed/>
    <w:rsid w:val="004F59C0"/>
  </w:style>
  <w:style w:type="numbering" w:customStyle="1" w:styleId="900">
    <w:name w:val="Нет списка90"/>
    <w:next w:val="ac"/>
    <w:uiPriority w:val="99"/>
    <w:semiHidden/>
    <w:unhideWhenUsed/>
    <w:rsid w:val="004F59C0"/>
  </w:style>
  <w:style w:type="table" w:customStyle="1" w:styleId="431">
    <w:name w:val="Сетка таблицы43"/>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c"/>
    <w:uiPriority w:val="99"/>
    <w:semiHidden/>
    <w:unhideWhenUsed/>
    <w:rsid w:val="004F59C0"/>
  </w:style>
  <w:style w:type="numbering" w:customStyle="1" w:styleId="252">
    <w:name w:val="Нет списка252"/>
    <w:next w:val="ac"/>
    <w:uiPriority w:val="99"/>
    <w:semiHidden/>
    <w:unhideWhenUsed/>
    <w:rsid w:val="004F59C0"/>
  </w:style>
  <w:style w:type="numbering" w:customStyle="1" w:styleId="324">
    <w:name w:val="Нет списка324"/>
    <w:next w:val="ac"/>
    <w:uiPriority w:val="99"/>
    <w:semiHidden/>
    <w:unhideWhenUsed/>
    <w:rsid w:val="004F59C0"/>
  </w:style>
  <w:style w:type="numbering" w:customStyle="1" w:styleId="424">
    <w:name w:val="Нет списка424"/>
    <w:next w:val="ac"/>
    <w:uiPriority w:val="99"/>
    <w:semiHidden/>
    <w:unhideWhenUsed/>
    <w:rsid w:val="004F59C0"/>
  </w:style>
  <w:style w:type="numbering" w:customStyle="1" w:styleId="514">
    <w:name w:val="Нет списка514"/>
    <w:next w:val="ac"/>
    <w:uiPriority w:val="99"/>
    <w:semiHidden/>
    <w:unhideWhenUsed/>
    <w:rsid w:val="004F59C0"/>
  </w:style>
  <w:style w:type="numbering" w:customStyle="1" w:styleId="613">
    <w:name w:val="Нет списка613"/>
    <w:next w:val="ac"/>
    <w:uiPriority w:val="99"/>
    <w:semiHidden/>
    <w:unhideWhenUsed/>
    <w:rsid w:val="004F59C0"/>
  </w:style>
  <w:style w:type="numbering" w:customStyle="1" w:styleId="713">
    <w:name w:val="Нет списка713"/>
    <w:next w:val="ac"/>
    <w:uiPriority w:val="99"/>
    <w:semiHidden/>
    <w:unhideWhenUsed/>
    <w:rsid w:val="004F59C0"/>
  </w:style>
  <w:style w:type="numbering" w:customStyle="1" w:styleId="813">
    <w:name w:val="Нет списка813"/>
    <w:next w:val="ac"/>
    <w:uiPriority w:val="99"/>
    <w:semiHidden/>
    <w:unhideWhenUsed/>
    <w:rsid w:val="004F59C0"/>
  </w:style>
  <w:style w:type="numbering" w:customStyle="1" w:styleId="913">
    <w:name w:val="Нет списка913"/>
    <w:next w:val="ac"/>
    <w:uiPriority w:val="99"/>
    <w:semiHidden/>
    <w:unhideWhenUsed/>
    <w:rsid w:val="004F59C0"/>
  </w:style>
  <w:style w:type="table" w:customStyle="1" w:styleId="1201">
    <w:name w:val="Сетка таблицы12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c"/>
    <w:uiPriority w:val="99"/>
    <w:semiHidden/>
    <w:unhideWhenUsed/>
    <w:rsid w:val="004F59C0"/>
  </w:style>
  <w:style w:type="numbering" w:customStyle="1" w:styleId="2117">
    <w:name w:val="Нет списка2117"/>
    <w:next w:val="ac"/>
    <w:uiPriority w:val="99"/>
    <w:semiHidden/>
    <w:unhideWhenUsed/>
    <w:rsid w:val="004F59C0"/>
  </w:style>
  <w:style w:type="numbering" w:customStyle="1" w:styleId="3115">
    <w:name w:val="Нет списка3115"/>
    <w:next w:val="ac"/>
    <w:uiPriority w:val="99"/>
    <w:semiHidden/>
    <w:unhideWhenUsed/>
    <w:rsid w:val="004F59C0"/>
  </w:style>
  <w:style w:type="numbering" w:customStyle="1" w:styleId="4114">
    <w:name w:val="Нет списка4114"/>
    <w:next w:val="ac"/>
    <w:uiPriority w:val="99"/>
    <w:semiHidden/>
    <w:unhideWhenUsed/>
    <w:rsid w:val="004F59C0"/>
  </w:style>
  <w:style w:type="numbering" w:customStyle="1" w:styleId="1013">
    <w:name w:val="Нет списка1013"/>
    <w:next w:val="ac"/>
    <w:uiPriority w:val="99"/>
    <w:semiHidden/>
    <w:unhideWhenUsed/>
    <w:rsid w:val="004F59C0"/>
  </w:style>
  <w:style w:type="table" w:customStyle="1" w:styleId="2141">
    <w:name w:val="Сетка таблицы214"/>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5">
    <w:name w:val="Нет списка1215"/>
    <w:next w:val="ac"/>
    <w:uiPriority w:val="99"/>
    <w:semiHidden/>
    <w:unhideWhenUsed/>
    <w:rsid w:val="004F59C0"/>
  </w:style>
  <w:style w:type="numbering" w:customStyle="1" w:styleId="1314">
    <w:name w:val="Нет списка1314"/>
    <w:next w:val="ac"/>
    <w:uiPriority w:val="99"/>
    <w:semiHidden/>
    <w:unhideWhenUsed/>
    <w:rsid w:val="004F59C0"/>
  </w:style>
  <w:style w:type="numbering" w:customStyle="1" w:styleId="1413">
    <w:name w:val="Нет списка1413"/>
    <w:next w:val="ac"/>
    <w:uiPriority w:val="99"/>
    <w:semiHidden/>
    <w:unhideWhenUsed/>
    <w:rsid w:val="004F59C0"/>
  </w:style>
  <w:style w:type="numbering" w:customStyle="1" w:styleId="1513">
    <w:name w:val="Нет списка1513"/>
    <w:next w:val="ac"/>
    <w:uiPriority w:val="99"/>
    <w:semiHidden/>
    <w:unhideWhenUsed/>
    <w:rsid w:val="004F59C0"/>
  </w:style>
  <w:style w:type="numbering" w:customStyle="1" w:styleId="1613">
    <w:name w:val="Нет списка1613"/>
    <w:next w:val="ac"/>
    <w:uiPriority w:val="99"/>
    <w:semiHidden/>
    <w:unhideWhenUsed/>
    <w:rsid w:val="004F59C0"/>
  </w:style>
  <w:style w:type="numbering" w:customStyle="1" w:styleId="1713">
    <w:name w:val="Нет списка1713"/>
    <w:next w:val="ac"/>
    <w:uiPriority w:val="99"/>
    <w:semiHidden/>
    <w:unhideWhenUsed/>
    <w:rsid w:val="004F59C0"/>
  </w:style>
  <w:style w:type="numbering" w:customStyle="1" w:styleId="1813">
    <w:name w:val="Нет списка1813"/>
    <w:next w:val="ac"/>
    <w:uiPriority w:val="99"/>
    <w:semiHidden/>
    <w:unhideWhenUsed/>
    <w:rsid w:val="004F59C0"/>
  </w:style>
  <w:style w:type="table" w:customStyle="1" w:styleId="14a">
    <w:name w:val="Изысканная таблица1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1">
    <w:name w:val="Сетка таблицы3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3">
    <w:name w:val="Нет списка1913"/>
    <w:next w:val="ac"/>
    <w:uiPriority w:val="99"/>
    <w:semiHidden/>
    <w:unhideWhenUsed/>
    <w:rsid w:val="004F59C0"/>
  </w:style>
  <w:style w:type="numbering" w:customStyle="1" w:styleId="11013">
    <w:name w:val="Нет списка11013"/>
    <w:next w:val="ac"/>
    <w:uiPriority w:val="99"/>
    <w:semiHidden/>
    <w:unhideWhenUsed/>
    <w:rsid w:val="004F59C0"/>
  </w:style>
  <w:style w:type="numbering" w:customStyle="1" w:styleId="2214">
    <w:name w:val="Нет списка2214"/>
    <w:next w:val="ac"/>
    <w:uiPriority w:val="99"/>
    <w:semiHidden/>
    <w:unhideWhenUsed/>
    <w:rsid w:val="004F59C0"/>
  </w:style>
  <w:style w:type="numbering" w:customStyle="1" w:styleId="2013">
    <w:name w:val="Нет списка2013"/>
    <w:next w:val="ac"/>
    <w:uiPriority w:val="99"/>
    <w:semiHidden/>
    <w:unhideWhenUsed/>
    <w:rsid w:val="004F59C0"/>
  </w:style>
  <w:style w:type="numbering" w:customStyle="1" w:styleId="2313">
    <w:name w:val="Нет списка2313"/>
    <w:next w:val="ac"/>
    <w:uiPriority w:val="99"/>
    <w:semiHidden/>
    <w:unhideWhenUsed/>
    <w:rsid w:val="004F59C0"/>
  </w:style>
  <w:style w:type="numbering" w:customStyle="1" w:styleId="2413">
    <w:name w:val="Нет списка2413"/>
    <w:next w:val="ac"/>
    <w:uiPriority w:val="99"/>
    <w:semiHidden/>
    <w:unhideWhenUsed/>
    <w:rsid w:val="004F59C0"/>
  </w:style>
  <w:style w:type="numbering" w:customStyle="1" w:styleId="1000">
    <w:name w:val="Нет списка100"/>
    <w:next w:val="ac"/>
    <w:uiPriority w:val="99"/>
    <w:semiHidden/>
    <w:unhideWhenUsed/>
    <w:rsid w:val="004F59C0"/>
  </w:style>
  <w:style w:type="numbering" w:customStyle="1" w:styleId="1800">
    <w:name w:val="Нет списка180"/>
    <w:next w:val="ac"/>
    <w:uiPriority w:val="99"/>
    <w:semiHidden/>
    <w:rsid w:val="004F59C0"/>
  </w:style>
  <w:style w:type="table" w:customStyle="1" w:styleId="441">
    <w:name w:val="Сетка таблицы44"/>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2">
    <w:name w:val="1 / a / i7212"/>
    <w:basedOn w:val="ac"/>
    <w:next w:val="1ai"/>
    <w:rsid w:val="004F59C0"/>
  </w:style>
  <w:style w:type="numbering" w:customStyle="1" w:styleId="171122">
    <w:name w:val="Текущий список171122"/>
    <w:rsid w:val="004F59C0"/>
  </w:style>
  <w:style w:type="numbering" w:customStyle="1" w:styleId="1ai2">
    <w:name w:val="1 / a / i2"/>
    <w:basedOn w:val="ac"/>
    <w:next w:val="1ai"/>
    <w:rsid w:val="004F59C0"/>
  </w:style>
  <w:style w:type="numbering" w:customStyle="1" w:styleId="1ai72111">
    <w:name w:val="1 / a / i72111"/>
    <w:basedOn w:val="ac"/>
    <w:next w:val="1ai"/>
    <w:rsid w:val="004F59C0"/>
  </w:style>
  <w:style w:type="numbering" w:customStyle="1" w:styleId="1711211">
    <w:name w:val="Текущий список1711211"/>
    <w:rsid w:val="004F59C0"/>
  </w:style>
  <w:style w:type="numbering" w:customStyle="1" w:styleId="1ai11">
    <w:name w:val="1 / a / i11"/>
    <w:basedOn w:val="ac"/>
    <w:next w:val="1ai"/>
    <w:rsid w:val="004F59C0"/>
    <w:pPr>
      <w:numPr>
        <w:numId w:val="43"/>
      </w:numPr>
    </w:pPr>
  </w:style>
  <w:style w:type="table" w:customStyle="1" w:styleId="1216">
    <w:name w:val="Сетка таблицы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c"/>
    <w:uiPriority w:val="99"/>
    <w:semiHidden/>
    <w:unhideWhenUsed/>
    <w:rsid w:val="004F59C0"/>
  </w:style>
  <w:style w:type="numbering" w:customStyle="1" w:styleId="253">
    <w:name w:val="Нет списка253"/>
    <w:next w:val="ac"/>
    <w:uiPriority w:val="99"/>
    <w:semiHidden/>
    <w:unhideWhenUsed/>
    <w:rsid w:val="004F59C0"/>
  </w:style>
  <w:style w:type="numbering" w:customStyle="1" w:styleId="325">
    <w:name w:val="Нет списка325"/>
    <w:next w:val="ac"/>
    <w:uiPriority w:val="99"/>
    <w:semiHidden/>
    <w:unhideWhenUsed/>
    <w:rsid w:val="004F59C0"/>
  </w:style>
  <w:style w:type="numbering" w:customStyle="1" w:styleId="425">
    <w:name w:val="Нет списка425"/>
    <w:next w:val="ac"/>
    <w:uiPriority w:val="99"/>
    <w:semiHidden/>
    <w:unhideWhenUsed/>
    <w:rsid w:val="004F59C0"/>
  </w:style>
  <w:style w:type="numbering" w:customStyle="1" w:styleId="515">
    <w:name w:val="Нет списка515"/>
    <w:next w:val="ac"/>
    <w:uiPriority w:val="99"/>
    <w:semiHidden/>
    <w:unhideWhenUsed/>
    <w:rsid w:val="004F59C0"/>
  </w:style>
  <w:style w:type="table" w:customStyle="1" w:styleId="11101">
    <w:name w:val="Сетка таблицы11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c"/>
    <w:uiPriority w:val="99"/>
    <w:semiHidden/>
    <w:unhideWhenUsed/>
    <w:rsid w:val="004F59C0"/>
  </w:style>
  <w:style w:type="numbering" w:customStyle="1" w:styleId="2118">
    <w:name w:val="Нет списка2118"/>
    <w:next w:val="ac"/>
    <w:uiPriority w:val="99"/>
    <w:semiHidden/>
    <w:unhideWhenUsed/>
    <w:rsid w:val="004F59C0"/>
  </w:style>
  <w:style w:type="numbering" w:customStyle="1" w:styleId="3116">
    <w:name w:val="Нет списка3116"/>
    <w:next w:val="ac"/>
    <w:uiPriority w:val="99"/>
    <w:semiHidden/>
    <w:unhideWhenUsed/>
    <w:rsid w:val="004F59C0"/>
  </w:style>
  <w:style w:type="numbering" w:customStyle="1" w:styleId="4115">
    <w:name w:val="Нет списка4115"/>
    <w:next w:val="ac"/>
    <w:uiPriority w:val="99"/>
    <w:semiHidden/>
    <w:unhideWhenUsed/>
    <w:rsid w:val="004F59C0"/>
  </w:style>
  <w:style w:type="numbering" w:customStyle="1" w:styleId="516">
    <w:name w:val="Нет списка516"/>
    <w:next w:val="ac"/>
    <w:uiPriority w:val="99"/>
    <w:semiHidden/>
    <w:unhideWhenUsed/>
    <w:rsid w:val="004F59C0"/>
  </w:style>
  <w:style w:type="numbering" w:customStyle="1" w:styleId="614">
    <w:name w:val="Нет списка614"/>
    <w:next w:val="ac"/>
    <w:uiPriority w:val="99"/>
    <w:semiHidden/>
    <w:unhideWhenUsed/>
    <w:rsid w:val="004F59C0"/>
  </w:style>
  <w:style w:type="numbering" w:customStyle="1" w:styleId="714">
    <w:name w:val="Нет списка714"/>
    <w:next w:val="ac"/>
    <w:uiPriority w:val="99"/>
    <w:semiHidden/>
    <w:unhideWhenUsed/>
    <w:rsid w:val="004F59C0"/>
  </w:style>
  <w:style w:type="numbering" w:customStyle="1" w:styleId="814">
    <w:name w:val="Нет списка814"/>
    <w:next w:val="ac"/>
    <w:uiPriority w:val="99"/>
    <w:semiHidden/>
    <w:unhideWhenUsed/>
    <w:rsid w:val="004F59C0"/>
  </w:style>
  <w:style w:type="numbering" w:customStyle="1" w:styleId="914">
    <w:name w:val="Нет списка914"/>
    <w:next w:val="ac"/>
    <w:uiPriority w:val="99"/>
    <w:semiHidden/>
    <w:unhideWhenUsed/>
    <w:rsid w:val="004F59C0"/>
  </w:style>
  <w:style w:type="table" w:customStyle="1" w:styleId="11112">
    <w:name w:val="Сетка таблицы1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c"/>
    <w:uiPriority w:val="99"/>
    <w:semiHidden/>
    <w:unhideWhenUsed/>
    <w:rsid w:val="004F59C0"/>
  </w:style>
  <w:style w:type="numbering" w:customStyle="1" w:styleId="2119">
    <w:name w:val="Нет списка2119"/>
    <w:next w:val="ac"/>
    <w:uiPriority w:val="99"/>
    <w:semiHidden/>
    <w:unhideWhenUsed/>
    <w:rsid w:val="004F59C0"/>
  </w:style>
  <w:style w:type="numbering" w:customStyle="1" w:styleId="3117">
    <w:name w:val="Нет списка3117"/>
    <w:next w:val="ac"/>
    <w:uiPriority w:val="99"/>
    <w:semiHidden/>
    <w:unhideWhenUsed/>
    <w:rsid w:val="004F59C0"/>
  </w:style>
  <w:style w:type="numbering" w:customStyle="1" w:styleId="4116">
    <w:name w:val="Нет списка4116"/>
    <w:next w:val="ac"/>
    <w:uiPriority w:val="99"/>
    <w:semiHidden/>
    <w:unhideWhenUsed/>
    <w:rsid w:val="004F59C0"/>
  </w:style>
  <w:style w:type="numbering" w:customStyle="1" w:styleId="1014">
    <w:name w:val="Нет списка1014"/>
    <w:next w:val="ac"/>
    <w:uiPriority w:val="99"/>
    <w:semiHidden/>
    <w:unhideWhenUsed/>
    <w:rsid w:val="004F59C0"/>
  </w:style>
  <w:style w:type="table" w:customStyle="1" w:styleId="2151">
    <w:name w:val="Сетка таблицы215"/>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60">
    <w:name w:val="Нет списка1216"/>
    <w:next w:val="ac"/>
    <w:uiPriority w:val="99"/>
    <w:semiHidden/>
    <w:unhideWhenUsed/>
    <w:rsid w:val="004F59C0"/>
  </w:style>
  <w:style w:type="numbering" w:customStyle="1" w:styleId="1315">
    <w:name w:val="Нет списка1315"/>
    <w:next w:val="ac"/>
    <w:uiPriority w:val="99"/>
    <w:semiHidden/>
    <w:unhideWhenUsed/>
    <w:rsid w:val="004F59C0"/>
  </w:style>
  <w:style w:type="numbering" w:customStyle="1" w:styleId="1414">
    <w:name w:val="Нет списка1414"/>
    <w:next w:val="ac"/>
    <w:uiPriority w:val="99"/>
    <w:semiHidden/>
    <w:unhideWhenUsed/>
    <w:rsid w:val="004F59C0"/>
  </w:style>
  <w:style w:type="numbering" w:customStyle="1" w:styleId="1514">
    <w:name w:val="Нет списка1514"/>
    <w:next w:val="ac"/>
    <w:uiPriority w:val="99"/>
    <w:semiHidden/>
    <w:unhideWhenUsed/>
    <w:rsid w:val="004F59C0"/>
  </w:style>
  <w:style w:type="numbering" w:customStyle="1" w:styleId="1614">
    <w:name w:val="Нет списка1614"/>
    <w:next w:val="ac"/>
    <w:uiPriority w:val="99"/>
    <w:semiHidden/>
    <w:unhideWhenUsed/>
    <w:rsid w:val="004F59C0"/>
  </w:style>
  <w:style w:type="numbering" w:customStyle="1" w:styleId="1714">
    <w:name w:val="Нет списка1714"/>
    <w:next w:val="ac"/>
    <w:uiPriority w:val="99"/>
    <w:semiHidden/>
    <w:unhideWhenUsed/>
    <w:rsid w:val="004F59C0"/>
  </w:style>
  <w:style w:type="numbering" w:customStyle="1" w:styleId="1814">
    <w:name w:val="Нет списка1814"/>
    <w:next w:val="ac"/>
    <w:uiPriority w:val="99"/>
    <w:semiHidden/>
    <w:unhideWhenUsed/>
    <w:rsid w:val="004F59C0"/>
  </w:style>
  <w:style w:type="table" w:customStyle="1" w:styleId="15a">
    <w:name w:val="Изысканная таблица1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0">
    <w:name w:val="Сетка таблицы314"/>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4">
    <w:name w:val="Нет списка1914"/>
    <w:next w:val="ac"/>
    <w:uiPriority w:val="99"/>
    <w:semiHidden/>
    <w:unhideWhenUsed/>
    <w:rsid w:val="004F59C0"/>
  </w:style>
  <w:style w:type="numbering" w:customStyle="1" w:styleId="11014">
    <w:name w:val="Нет списка11014"/>
    <w:next w:val="ac"/>
    <w:uiPriority w:val="99"/>
    <w:semiHidden/>
    <w:unhideWhenUsed/>
    <w:rsid w:val="004F59C0"/>
  </w:style>
  <w:style w:type="numbering" w:customStyle="1" w:styleId="2215">
    <w:name w:val="Нет списка2215"/>
    <w:next w:val="ac"/>
    <w:uiPriority w:val="99"/>
    <w:semiHidden/>
    <w:unhideWhenUsed/>
    <w:rsid w:val="004F59C0"/>
  </w:style>
  <w:style w:type="numbering" w:customStyle="1" w:styleId="2014">
    <w:name w:val="Нет списка2014"/>
    <w:next w:val="ac"/>
    <w:uiPriority w:val="99"/>
    <w:semiHidden/>
    <w:unhideWhenUsed/>
    <w:rsid w:val="004F59C0"/>
  </w:style>
  <w:style w:type="numbering" w:customStyle="1" w:styleId="2314">
    <w:name w:val="Нет списка2314"/>
    <w:next w:val="ac"/>
    <w:uiPriority w:val="99"/>
    <w:semiHidden/>
    <w:unhideWhenUsed/>
    <w:rsid w:val="004F59C0"/>
  </w:style>
  <w:style w:type="numbering" w:customStyle="1" w:styleId="2414">
    <w:name w:val="Нет списка2414"/>
    <w:next w:val="ac"/>
    <w:uiPriority w:val="99"/>
    <w:semiHidden/>
    <w:unhideWhenUsed/>
    <w:rsid w:val="004F59C0"/>
  </w:style>
  <w:style w:type="numbering" w:customStyle="1" w:styleId="254">
    <w:name w:val="Нет списка254"/>
    <w:next w:val="ac"/>
    <w:uiPriority w:val="99"/>
    <w:semiHidden/>
    <w:unhideWhenUsed/>
    <w:rsid w:val="004F59C0"/>
  </w:style>
  <w:style w:type="table" w:customStyle="1" w:styleId="451">
    <w:name w:val="Сетка таблицы4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1"/>
    <w:next w:val="ac"/>
    <w:uiPriority w:val="99"/>
    <w:semiHidden/>
    <w:unhideWhenUsed/>
    <w:rsid w:val="004F59C0"/>
  </w:style>
  <w:style w:type="numbering" w:customStyle="1" w:styleId="2610">
    <w:name w:val="Нет списка261"/>
    <w:next w:val="ac"/>
    <w:uiPriority w:val="99"/>
    <w:semiHidden/>
    <w:unhideWhenUsed/>
    <w:rsid w:val="004F59C0"/>
  </w:style>
  <w:style w:type="numbering" w:customStyle="1" w:styleId="326">
    <w:name w:val="Нет списка326"/>
    <w:next w:val="ac"/>
    <w:uiPriority w:val="99"/>
    <w:semiHidden/>
    <w:unhideWhenUsed/>
    <w:rsid w:val="004F59C0"/>
  </w:style>
  <w:style w:type="numbering" w:customStyle="1" w:styleId="426">
    <w:name w:val="Нет списка426"/>
    <w:next w:val="ac"/>
    <w:uiPriority w:val="99"/>
    <w:semiHidden/>
    <w:unhideWhenUsed/>
    <w:rsid w:val="004F59C0"/>
  </w:style>
  <w:style w:type="numbering" w:customStyle="1" w:styleId="521">
    <w:name w:val="Нет списка521"/>
    <w:next w:val="ac"/>
    <w:uiPriority w:val="99"/>
    <w:semiHidden/>
    <w:unhideWhenUsed/>
    <w:rsid w:val="004F59C0"/>
  </w:style>
  <w:style w:type="numbering" w:customStyle="1" w:styleId="615">
    <w:name w:val="Нет списка615"/>
    <w:next w:val="ac"/>
    <w:uiPriority w:val="99"/>
    <w:semiHidden/>
    <w:unhideWhenUsed/>
    <w:rsid w:val="004F59C0"/>
  </w:style>
  <w:style w:type="numbering" w:customStyle="1" w:styleId="715">
    <w:name w:val="Нет списка715"/>
    <w:next w:val="ac"/>
    <w:uiPriority w:val="99"/>
    <w:semiHidden/>
    <w:unhideWhenUsed/>
    <w:rsid w:val="004F59C0"/>
  </w:style>
  <w:style w:type="numbering" w:customStyle="1" w:styleId="815">
    <w:name w:val="Нет списка815"/>
    <w:next w:val="ac"/>
    <w:uiPriority w:val="99"/>
    <w:semiHidden/>
    <w:unhideWhenUsed/>
    <w:rsid w:val="004F59C0"/>
  </w:style>
  <w:style w:type="numbering" w:customStyle="1" w:styleId="915">
    <w:name w:val="Нет списка915"/>
    <w:next w:val="ac"/>
    <w:uiPriority w:val="99"/>
    <w:semiHidden/>
    <w:unhideWhenUsed/>
    <w:rsid w:val="004F59C0"/>
  </w:style>
  <w:style w:type="table" w:customStyle="1" w:styleId="1221">
    <w:name w:val="Сетка таблицы1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c"/>
    <w:uiPriority w:val="99"/>
    <w:semiHidden/>
    <w:unhideWhenUsed/>
    <w:rsid w:val="004F59C0"/>
  </w:style>
  <w:style w:type="numbering" w:customStyle="1" w:styleId="21210">
    <w:name w:val="Нет списка2121"/>
    <w:next w:val="ac"/>
    <w:uiPriority w:val="99"/>
    <w:semiHidden/>
    <w:unhideWhenUsed/>
    <w:rsid w:val="004F59C0"/>
  </w:style>
  <w:style w:type="numbering" w:customStyle="1" w:styleId="31210">
    <w:name w:val="Нет списка3121"/>
    <w:next w:val="ac"/>
    <w:uiPriority w:val="99"/>
    <w:semiHidden/>
    <w:unhideWhenUsed/>
    <w:rsid w:val="004F59C0"/>
  </w:style>
  <w:style w:type="numbering" w:customStyle="1" w:styleId="4121">
    <w:name w:val="Нет списка4121"/>
    <w:next w:val="ac"/>
    <w:uiPriority w:val="99"/>
    <w:semiHidden/>
    <w:unhideWhenUsed/>
    <w:rsid w:val="004F59C0"/>
  </w:style>
  <w:style w:type="numbering" w:customStyle="1" w:styleId="1015">
    <w:name w:val="Нет списка1015"/>
    <w:next w:val="ac"/>
    <w:uiPriority w:val="99"/>
    <w:semiHidden/>
    <w:unhideWhenUsed/>
    <w:rsid w:val="004F59C0"/>
  </w:style>
  <w:style w:type="table" w:customStyle="1" w:styleId="2161">
    <w:name w:val="Сетка таблицы216"/>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7">
    <w:name w:val="Нет списка1217"/>
    <w:next w:val="ac"/>
    <w:uiPriority w:val="99"/>
    <w:semiHidden/>
    <w:unhideWhenUsed/>
    <w:rsid w:val="004F59C0"/>
  </w:style>
  <w:style w:type="numbering" w:customStyle="1" w:styleId="1316">
    <w:name w:val="Нет списка1316"/>
    <w:next w:val="ac"/>
    <w:uiPriority w:val="99"/>
    <w:semiHidden/>
    <w:unhideWhenUsed/>
    <w:rsid w:val="004F59C0"/>
  </w:style>
  <w:style w:type="numbering" w:customStyle="1" w:styleId="1415">
    <w:name w:val="Нет списка1415"/>
    <w:next w:val="ac"/>
    <w:uiPriority w:val="99"/>
    <w:semiHidden/>
    <w:unhideWhenUsed/>
    <w:rsid w:val="004F59C0"/>
  </w:style>
  <w:style w:type="numbering" w:customStyle="1" w:styleId="1515">
    <w:name w:val="Нет списка1515"/>
    <w:next w:val="ac"/>
    <w:uiPriority w:val="99"/>
    <w:semiHidden/>
    <w:unhideWhenUsed/>
    <w:rsid w:val="004F59C0"/>
  </w:style>
  <w:style w:type="numbering" w:customStyle="1" w:styleId="1615">
    <w:name w:val="Нет списка1615"/>
    <w:next w:val="ac"/>
    <w:uiPriority w:val="99"/>
    <w:semiHidden/>
    <w:unhideWhenUsed/>
    <w:rsid w:val="004F59C0"/>
  </w:style>
  <w:style w:type="numbering" w:customStyle="1" w:styleId="1715">
    <w:name w:val="Нет списка1715"/>
    <w:next w:val="ac"/>
    <w:uiPriority w:val="99"/>
    <w:semiHidden/>
    <w:unhideWhenUsed/>
    <w:rsid w:val="004F59C0"/>
  </w:style>
  <w:style w:type="numbering" w:customStyle="1" w:styleId="1815">
    <w:name w:val="Нет списка1815"/>
    <w:next w:val="ac"/>
    <w:uiPriority w:val="99"/>
    <w:semiHidden/>
    <w:unhideWhenUsed/>
    <w:rsid w:val="004F59C0"/>
  </w:style>
  <w:style w:type="table" w:customStyle="1" w:styleId="16a">
    <w:name w:val="Изысканная таблица1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0">
    <w:name w:val="Сетка таблицы31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5"/>
    <w:next w:val="ac"/>
    <w:uiPriority w:val="99"/>
    <w:semiHidden/>
    <w:unhideWhenUsed/>
    <w:rsid w:val="004F59C0"/>
  </w:style>
  <w:style w:type="numbering" w:customStyle="1" w:styleId="11015">
    <w:name w:val="Нет списка11015"/>
    <w:next w:val="ac"/>
    <w:uiPriority w:val="99"/>
    <w:semiHidden/>
    <w:unhideWhenUsed/>
    <w:rsid w:val="004F59C0"/>
  </w:style>
  <w:style w:type="numbering" w:customStyle="1" w:styleId="2216">
    <w:name w:val="Нет списка2216"/>
    <w:next w:val="ac"/>
    <w:uiPriority w:val="99"/>
    <w:semiHidden/>
    <w:unhideWhenUsed/>
    <w:rsid w:val="004F59C0"/>
  </w:style>
  <w:style w:type="numbering" w:customStyle="1" w:styleId="2015">
    <w:name w:val="Нет списка2015"/>
    <w:next w:val="ac"/>
    <w:uiPriority w:val="99"/>
    <w:semiHidden/>
    <w:unhideWhenUsed/>
    <w:rsid w:val="004F59C0"/>
  </w:style>
  <w:style w:type="numbering" w:customStyle="1" w:styleId="2315">
    <w:name w:val="Нет списка2315"/>
    <w:next w:val="ac"/>
    <w:uiPriority w:val="99"/>
    <w:semiHidden/>
    <w:unhideWhenUsed/>
    <w:rsid w:val="004F59C0"/>
  </w:style>
  <w:style w:type="numbering" w:customStyle="1" w:styleId="2415">
    <w:name w:val="Нет списка2415"/>
    <w:next w:val="ac"/>
    <w:uiPriority w:val="99"/>
    <w:semiHidden/>
    <w:unhideWhenUsed/>
    <w:rsid w:val="004F59C0"/>
  </w:style>
  <w:style w:type="numbering" w:customStyle="1" w:styleId="2710">
    <w:name w:val="Нет списка271"/>
    <w:next w:val="ac"/>
    <w:uiPriority w:val="99"/>
    <w:semiHidden/>
    <w:unhideWhenUsed/>
    <w:rsid w:val="004F59C0"/>
  </w:style>
  <w:style w:type="table" w:customStyle="1" w:styleId="517">
    <w:name w:val="Сетка таблицы5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c"/>
    <w:uiPriority w:val="99"/>
    <w:semiHidden/>
    <w:unhideWhenUsed/>
    <w:rsid w:val="004F59C0"/>
  </w:style>
  <w:style w:type="numbering" w:customStyle="1" w:styleId="2810">
    <w:name w:val="Нет списка281"/>
    <w:next w:val="ac"/>
    <w:uiPriority w:val="99"/>
    <w:semiHidden/>
    <w:unhideWhenUsed/>
    <w:rsid w:val="004F59C0"/>
  </w:style>
  <w:style w:type="numbering" w:customStyle="1" w:styleId="3310">
    <w:name w:val="Нет списка331"/>
    <w:next w:val="ac"/>
    <w:uiPriority w:val="99"/>
    <w:semiHidden/>
    <w:unhideWhenUsed/>
    <w:rsid w:val="004F59C0"/>
  </w:style>
  <w:style w:type="numbering" w:customStyle="1" w:styleId="4310">
    <w:name w:val="Нет списка431"/>
    <w:next w:val="ac"/>
    <w:uiPriority w:val="99"/>
    <w:semiHidden/>
    <w:unhideWhenUsed/>
    <w:rsid w:val="004F59C0"/>
  </w:style>
  <w:style w:type="numbering" w:customStyle="1" w:styleId="531">
    <w:name w:val="Нет списка531"/>
    <w:next w:val="ac"/>
    <w:uiPriority w:val="99"/>
    <w:semiHidden/>
    <w:unhideWhenUsed/>
    <w:rsid w:val="004F59C0"/>
  </w:style>
  <w:style w:type="numbering" w:customStyle="1" w:styleId="621">
    <w:name w:val="Нет списка621"/>
    <w:next w:val="ac"/>
    <w:uiPriority w:val="99"/>
    <w:semiHidden/>
    <w:unhideWhenUsed/>
    <w:rsid w:val="004F59C0"/>
  </w:style>
  <w:style w:type="numbering" w:customStyle="1" w:styleId="721">
    <w:name w:val="Нет списка721"/>
    <w:next w:val="ac"/>
    <w:uiPriority w:val="99"/>
    <w:semiHidden/>
    <w:unhideWhenUsed/>
    <w:rsid w:val="004F59C0"/>
  </w:style>
  <w:style w:type="numbering" w:customStyle="1" w:styleId="821">
    <w:name w:val="Нет списка821"/>
    <w:next w:val="ac"/>
    <w:uiPriority w:val="99"/>
    <w:semiHidden/>
    <w:unhideWhenUsed/>
    <w:rsid w:val="004F59C0"/>
  </w:style>
  <w:style w:type="numbering" w:customStyle="1" w:styleId="921">
    <w:name w:val="Нет списка921"/>
    <w:next w:val="ac"/>
    <w:uiPriority w:val="99"/>
    <w:semiHidden/>
    <w:unhideWhenUsed/>
    <w:rsid w:val="004F59C0"/>
  </w:style>
  <w:style w:type="table" w:customStyle="1" w:styleId="1317">
    <w:name w:val="Сетка таблицы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Нет списка1151"/>
    <w:next w:val="ac"/>
    <w:uiPriority w:val="99"/>
    <w:semiHidden/>
    <w:unhideWhenUsed/>
    <w:rsid w:val="004F59C0"/>
  </w:style>
  <w:style w:type="numbering" w:customStyle="1" w:styleId="21310">
    <w:name w:val="Нет списка2131"/>
    <w:next w:val="ac"/>
    <w:uiPriority w:val="99"/>
    <w:semiHidden/>
    <w:unhideWhenUsed/>
    <w:rsid w:val="004F59C0"/>
  </w:style>
  <w:style w:type="numbering" w:customStyle="1" w:styleId="31310">
    <w:name w:val="Нет списка3131"/>
    <w:next w:val="ac"/>
    <w:uiPriority w:val="99"/>
    <w:semiHidden/>
    <w:unhideWhenUsed/>
    <w:rsid w:val="004F59C0"/>
  </w:style>
  <w:style w:type="numbering" w:customStyle="1" w:styleId="4131">
    <w:name w:val="Нет списка4131"/>
    <w:next w:val="ac"/>
    <w:uiPriority w:val="99"/>
    <w:semiHidden/>
    <w:unhideWhenUsed/>
    <w:rsid w:val="004F59C0"/>
  </w:style>
  <w:style w:type="numbering" w:customStyle="1" w:styleId="1021">
    <w:name w:val="Нет списка1021"/>
    <w:next w:val="ac"/>
    <w:uiPriority w:val="99"/>
    <w:semiHidden/>
    <w:unhideWhenUsed/>
    <w:rsid w:val="004F59C0"/>
  </w:style>
  <w:style w:type="table" w:customStyle="1" w:styleId="2217">
    <w:name w:val="Сетка таблицы2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10">
    <w:name w:val="Нет списка1221"/>
    <w:next w:val="ac"/>
    <w:uiPriority w:val="99"/>
    <w:semiHidden/>
    <w:unhideWhenUsed/>
    <w:rsid w:val="004F59C0"/>
  </w:style>
  <w:style w:type="numbering" w:customStyle="1" w:styleId="1321">
    <w:name w:val="Нет списка1321"/>
    <w:next w:val="ac"/>
    <w:uiPriority w:val="99"/>
    <w:semiHidden/>
    <w:unhideWhenUsed/>
    <w:rsid w:val="004F59C0"/>
  </w:style>
  <w:style w:type="numbering" w:customStyle="1" w:styleId="1421">
    <w:name w:val="Нет списка1421"/>
    <w:next w:val="ac"/>
    <w:uiPriority w:val="99"/>
    <w:semiHidden/>
    <w:unhideWhenUsed/>
    <w:rsid w:val="004F59C0"/>
  </w:style>
  <w:style w:type="numbering" w:customStyle="1" w:styleId="1521">
    <w:name w:val="Нет списка1521"/>
    <w:next w:val="ac"/>
    <w:uiPriority w:val="99"/>
    <w:semiHidden/>
    <w:unhideWhenUsed/>
    <w:rsid w:val="004F59C0"/>
  </w:style>
  <w:style w:type="numbering" w:customStyle="1" w:styleId="1621">
    <w:name w:val="Нет списка1621"/>
    <w:next w:val="ac"/>
    <w:uiPriority w:val="99"/>
    <w:semiHidden/>
    <w:unhideWhenUsed/>
    <w:rsid w:val="004F59C0"/>
  </w:style>
  <w:style w:type="numbering" w:customStyle="1" w:styleId="1721">
    <w:name w:val="Нет списка1721"/>
    <w:next w:val="ac"/>
    <w:uiPriority w:val="99"/>
    <w:semiHidden/>
    <w:unhideWhenUsed/>
    <w:rsid w:val="004F59C0"/>
  </w:style>
  <w:style w:type="numbering" w:customStyle="1" w:styleId="1821">
    <w:name w:val="Нет списка1821"/>
    <w:next w:val="ac"/>
    <w:uiPriority w:val="99"/>
    <w:semiHidden/>
    <w:unhideWhenUsed/>
    <w:rsid w:val="004F59C0"/>
  </w:style>
  <w:style w:type="table" w:customStyle="1" w:styleId="3210">
    <w:name w:val="Сетка таблицы3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Нет списка1921"/>
    <w:next w:val="ac"/>
    <w:uiPriority w:val="99"/>
    <w:semiHidden/>
    <w:unhideWhenUsed/>
    <w:rsid w:val="004F59C0"/>
  </w:style>
  <w:style w:type="numbering" w:customStyle="1" w:styleId="11021">
    <w:name w:val="Нет списка11021"/>
    <w:next w:val="ac"/>
    <w:uiPriority w:val="99"/>
    <w:semiHidden/>
    <w:unhideWhenUsed/>
    <w:rsid w:val="004F59C0"/>
  </w:style>
  <w:style w:type="numbering" w:customStyle="1" w:styleId="2221">
    <w:name w:val="Нет списка2221"/>
    <w:next w:val="ac"/>
    <w:uiPriority w:val="99"/>
    <w:semiHidden/>
    <w:unhideWhenUsed/>
    <w:rsid w:val="004F59C0"/>
  </w:style>
  <w:style w:type="numbering" w:customStyle="1" w:styleId="2021">
    <w:name w:val="Нет списка2021"/>
    <w:next w:val="ac"/>
    <w:uiPriority w:val="99"/>
    <w:semiHidden/>
    <w:unhideWhenUsed/>
    <w:rsid w:val="004F59C0"/>
  </w:style>
  <w:style w:type="numbering" w:customStyle="1" w:styleId="2321">
    <w:name w:val="Нет списка2321"/>
    <w:next w:val="ac"/>
    <w:uiPriority w:val="99"/>
    <w:semiHidden/>
    <w:unhideWhenUsed/>
    <w:rsid w:val="004F59C0"/>
  </w:style>
  <w:style w:type="numbering" w:customStyle="1" w:styleId="2421">
    <w:name w:val="Нет списка2421"/>
    <w:next w:val="ac"/>
    <w:uiPriority w:val="99"/>
    <w:semiHidden/>
    <w:unhideWhenUsed/>
    <w:rsid w:val="004F59C0"/>
  </w:style>
  <w:style w:type="table" w:customStyle="1" w:styleId="616">
    <w:name w:val="Сетка таблицы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c"/>
    <w:uiPriority w:val="99"/>
    <w:semiHidden/>
    <w:unhideWhenUsed/>
    <w:rsid w:val="004F59C0"/>
  </w:style>
  <w:style w:type="table" w:customStyle="1" w:styleId="816">
    <w:name w:val="Сетка таблицы8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Нет списка1161"/>
    <w:next w:val="ac"/>
    <w:uiPriority w:val="99"/>
    <w:semiHidden/>
    <w:unhideWhenUsed/>
    <w:rsid w:val="004F59C0"/>
  </w:style>
  <w:style w:type="numbering" w:customStyle="1" w:styleId="21010">
    <w:name w:val="Нет списка2101"/>
    <w:next w:val="ac"/>
    <w:uiPriority w:val="99"/>
    <w:semiHidden/>
    <w:unhideWhenUsed/>
    <w:rsid w:val="004F59C0"/>
  </w:style>
  <w:style w:type="numbering" w:customStyle="1" w:styleId="3410">
    <w:name w:val="Нет списка341"/>
    <w:next w:val="ac"/>
    <w:uiPriority w:val="99"/>
    <w:semiHidden/>
    <w:unhideWhenUsed/>
    <w:rsid w:val="004F59C0"/>
  </w:style>
  <w:style w:type="numbering" w:customStyle="1" w:styleId="4410">
    <w:name w:val="Нет списка441"/>
    <w:next w:val="ac"/>
    <w:uiPriority w:val="99"/>
    <w:semiHidden/>
    <w:unhideWhenUsed/>
    <w:rsid w:val="004F59C0"/>
  </w:style>
  <w:style w:type="numbering" w:customStyle="1" w:styleId="541">
    <w:name w:val="Нет списка541"/>
    <w:next w:val="ac"/>
    <w:uiPriority w:val="99"/>
    <w:semiHidden/>
    <w:unhideWhenUsed/>
    <w:rsid w:val="004F59C0"/>
  </w:style>
  <w:style w:type="numbering" w:customStyle="1" w:styleId="631">
    <w:name w:val="Нет списка631"/>
    <w:next w:val="ac"/>
    <w:uiPriority w:val="99"/>
    <w:semiHidden/>
    <w:unhideWhenUsed/>
    <w:rsid w:val="004F59C0"/>
  </w:style>
  <w:style w:type="numbering" w:customStyle="1" w:styleId="731">
    <w:name w:val="Нет списка731"/>
    <w:next w:val="ac"/>
    <w:uiPriority w:val="99"/>
    <w:semiHidden/>
    <w:unhideWhenUsed/>
    <w:rsid w:val="004F59C0"/>
  </w:style>
  <w:style w:type="numbering" w:customStyle="1" w:styleId="831">
    <w:name w:val="Нет списка831"/>
    <w:next w:val="ac"/>
    <w:uiPriority w:val="99"/>
    <w:semiHidden/>
    <w:unhideWhenUsed/>
    <w:rsid w:val="004F59C0"/>
  </w:style>
  <w:style w:type="numbering" w:customStyle="1" w:styleId="931">
    <w:name w:val="Нет списка931"/>
    <w:next w:val="ac"/>
    <w:uiPriority w:val="99"/>
    <w:semiHidden/>
    <w:unhideWhenUsed/>
    <w:rsid w:val="004F59C0"/>
  </w:style>
  <w:style w:type="table" w:customStyle="1" w:styleId="1616">
    <w:name w:val="Сетка таблицы1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0">
    <w:name w:val="Нет списка1171"/>
    <w:next w:val="ac"/>
    <w:uiPriority w:val="99"/>
    <w:semiHidden/>
    <w:unhideWhenUsed/>
    <w:rsid w:val="004F59C0"/>
  </w:style>
  <w:style w:type="numbering" w:customStyle="1" w:styleId="21410">
    <w:name w:val="Нет списка2141"/>
    <w:next w:val="ac"/>
    <w:uiPriority w:val="99"/>
    <w:semiHidden/>
    <w:unhideWhenUsed/>
    <w:rsid w:val="004F59C0"/>
  </w:style>
  <w:style w:type="numbering" w:customStyle="1" w:styleId="3141">
    <w:name w:val="Нет списка3141"/>
    <w:next w:val="ac"/>
    <w:uiPriority w:val="99"/>
    <w:semiHidden/>
    <w:unhideWhenUsed/>
    <w:rsid w:val="004F59C0"/>
  </w:style>
  <w:style w:type="numbering" w:customStyle="1" w:styleId="4141">
    <w:name w:val="Нет списка4141"/>
    <w:next w:val="ac"/>
    <w:uiPriority w:val="99"/>
    <w:semiHidden/>
    <w:unhideWhenUsed/>
    <w:rsid w:val="004F59C0"/>
  </w:style>
  <w:style w:type="numbering" w:customStyle="1" w:styleId="1031">
    <w:name w:val="Нет списка1031"/>
    <w:next w:val="ac"/>
    <w:uiPriority w:val="99"/>
    <w:semiHidden/>
    <w:unhideWhenUsed/>
    <w:rsid w:val="004F59C0"/>
  </w:style>
  <w:style w:type="table" w:customStyle="1" w:styleId="2316">
    <w:name w:val="Сетка таблицы23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1"/>
    <w:next w:val="ac"/>
    <w:uiPriority w:val="99"/>
    <w:semiHidden/>
    <w:unhideWhenUsed/>
    <w:rsid w:val="004F59C0"/>
  </w:style>
  <w:style w:type="numbering" w:customStyle="1" w:styleId="1331">
    <w:name w:val="Нет списка1331"/>
    <w:next w:val="ac"/>
    <w:uiPriority w:val="99"/>
    <w:semiHidden/>
    <w:unhideWhenUsed/>
    <w:rsid w:val="004F59C0"/>
  </w:style>
  <w:style w:type="numbering" w:customStyle="1" w:styleId="1431">
    <w:name w:val="Нет списка1431"/>
    <w:next w:val="ac"/>
    <w:uiPriority w:val="99"/>
    <w:semiHidden/>
    <w:unhideWhenUsed/>
    <w:rsid w:val="004F59C0"/>
  </w:style>
  <w:style w:type="numbering" w:customStyle="1" w:styleId="1531">
    <w:name w:val="Нет списка1531"/>
    <w:next w:val="ac"/>
    <w:uiPriority w:val="99"/>
    <w:semiHidden/>
    <w:unhideWhenUsed/>
    <w:rsid w:val="004F59C0"/>
  </w:style>
  <w:style w:type="numbering" w:customStyle="1" w:styleId="1631">
    <w:name w:val="Нет списка1631"/>
    <w:next w:val="ac"/>
    <w:uiPriority w:val="99"/>
    <w:semiHidden/>
    <w:unhideWhenUsed/>
    <w:rsid w:val="004F59C0"/>
  </w:style>
  <w:style w:type="numbering" w:customStyle="1" w:styleId="1731">
    <w:name w:val="Нет списка1731"/>
    <w:next w:val="ac"/>
    <w:uiPriority w:val="99"/>
    <w:semiHidden/>
    <w:unhideWhenUsed/>
    <w:rsid w:val="004F59C0"/>
  </w:style>
  <w:style w:type="numbering" w:customStyle="1" w:styleId="1831">
    <w:name w:val="Нет списка1831"/>
    <w:next w:val="ac"/>
    <w:uiPriority w:val="99"/>
    <w:semiHidden/>
    <w:unhideWhenUsed/>
    <w:rsid w:val="004F59C0"/>
  </w:style>
  <w:style w:type="table" w:customStyle="1" w:styleId="31a">
    <w:name w:val="Изысканная таблица3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311">
    <w:name w:val="Сетка таблицы3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Нет списка1931"/>
    <w:next w:val="ac"/>
    <w:uiPriority w:val="99"/>
    <w:semiHidden/>
    <w:unhideWhenUsed/>
    <w:rsid w:val="004F59C0"/>
  </w:style>
  <w:style w:type="numbering" w:customStyle="1" w:styleId="11031">
    <w:name w:val="Нет списка11031"/>
    <w:next w:val="ac"/>
    <w:uiPriority w:val="99"/>
    <w:semiHidden/>
    <w:unhideWhenUsed/>
    <w:rsid w:val="004F59C0"/>
  </w:style>
  <w:style w:type="numbering" w:customStyle="1" w:styleId="2231">
    <w:name w:val="Нет списка2231"/>
    <w:next w:val="ac"/>
    <w:uiPriority w:val="99"/>
    <w:semiHidden/>
    <w:unhideWhenUsed/>
    <w:rsid w:val="004F59C0"/>
  </w:style>
  <w:style w:type="numbering" w:customStyle="1" w:styleId="2031">
    <w:name w:val="Нет списка2031"/>
    <w:next w:val="ac"/>
    <w:uiPriority w:val="99"/>
    <w:semiHidden/>
    <w:unhideWhenUsed/>
    <w:rsid w:val="004F59C0"/>
  </w:style>
  <w:style w:type="numbering" w:customStyle="1" w:styleId="2331">
    <w:name w:val="Нет списка2331"/>
    <w:next w:val="ac"/>
    <w:uiPriority w:val="99"/>
    <w:semiHidden/>
    <w:unhideWhenUsed/>
    <w:rsid w:val="004F59C0"/>
  </w:style>
  <w:style w:type="numbering" w:customStyle="1" w:styleId="2431">
    <w:name w:val="Нет списка2431"/>
    <w:next w:val="ac"/>
    <w:uiPriority w:val="99"/>
    <w:semiHidden/>
    <w:unhideWhenUsed/>
    <w:rsid w:val="004F59C0"/>
  </w:style>
  <w:style w:type="numbering" w:customStyle="1" w:styleId="3010">
    <w:name w:val="Нет списка301"/>
    <w:next w:val="ac"/>
    <w:uiPriority w:val="99"/>
    <w:semiHidden/>
    <w:unhideWhenUsed/>
    <w:rsid w:val="004F59C0"/>
  </w:style>
  <w:style w:type="table" w:customStyle="1" w:styleId="916">
    <w:name w:val="Сетка таблицы9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c"/>
    <w:uiPriority w:val="99"/>
    <w:semiHidden/>
    <w:unhideWhenUsed/>
    <w:rsid w:val="004F59C0"/>
  </w:style>
  <w:style w:type="numbering" w:customStyle="1" w:styleId="21510">
    <w:name w:val="Нет списка2151"/>
    <w:next w:val="ac"/>
    <w:uiPriority w:val="99"/>
    <w:semiHidden/>
    <w:unhideWhenUsed/>
    <w:rsid w:val="004F59C0"/>
  </w:style>
  <w:style w:type="numbering" w:customStyle="1" w:styleId="3510">
    <w:name w:val="Нет списка351"/>
    <w:next w:val="ac"/>
    <w:uiPriority w:val="99"/>
    <w:semiHidden/>
    <w:unhideWhenUsed/>
    <w:rsid w:val="004F59C0"/>
  </w:style>
  <w:style w:type="numbering" w:customStyle="1" w:styleId="4510">
    <w:name w:val="Нет списка451"/>
    <w:next w:val="ac"/>
    <w:uiPriority w:val="99"/>
    <w:semiHidden/>
    <w:unhideWhenUsed/>
    <w:rsid w:val="004F59C0"/>
  </w:style>
  <w:style w:type="numbering" w:customStyle="1" w:styleId="551">
    <w:name w:val="Нет списка551"/>
    <w:next w:val="ac"/>
    <w:uiPriority w:val="99"/>
    <w:semiHidden/>
    <w:unhideWhenUsed/>
    <w:rsid w:val="004F59C0"/>
  </w:style>
  <w:style w:type="numbering" w:customStyle="1" w:styleId="641">
    <w:name w:val="Нет списка641"/>
    <w:next w:val="ac"/>
    <w:uiPriority w:val="99"/>
    <w:semiHidden/>
    <w:unhideWhenUsed/>
    <w:rsid w:val="004F59C0"/>
  </w:style>
  <w:style w:type="numbering" w:customStyle="1" w:styleId="741">
    <w:name w:val="Нет списка741"/>
    <w:next w:val="ac"/>
    <w:uiPriority w:val="99"/>
    <w:semiHidden/>
    <w:unhideWhenUsed/>
    <w:rsid w:val="004F59C0"/>
  </w:style>
  <w:style w:type="numbering" w:customStyle="1" w:styleId="841">
    <w:name w:val="Нет списка841"/>
    <w:next w:val="ac"/>
    <w:uiPriority w:val="99"/>
    <w:semiHidden/>
    <w:unhideWhenUsed/>
    <w:rsid w:val="004F59C0"/>
  </w:style>
  <w:style w:type="numbering" w:customStyle="1" w:styleId="941">
    <w:name w:val="Нет списка941"/>
    <w:next w:val="ac"/>
    <w:uiPriority w:val="99"/>
    <w:semiHidden/>
    <w:unhideWhenUsed/>
    <w:rsid w:val="004F59C0"/>
  </w:style>
  <w:style w:type="table" w:customStyle="1" w:styleId="1716">
    <w:name w:val="Сетка таблицы1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1"/>
    <w:next w:val="ac"/>
    <w:uiPriority w:val="99"/>
    <w:semiHidden/>
    <w:unhideWhenUsed/>
    <w:rsid w:val="004F59C0"/>
  </w:style>
  <w:style w:type="numbering" w:customStyle="1" w:styleId="21610">
    <w:name w:val="Нет списка2161"/>
    <w:next w:val="ac"/>
    <w:uiPriority w:val="99"/>
    <w:semiHidden/>
    <w:unhideWhenUsed/>
    <w:rsid w:val="004F59C0"/>
  </w:style>
  <w:style w:type="numbering" w:customStyle="1" w:styleId="3151">
    <w:name w:val="Нет списка3151"/>
    <w:next w:val="ac"/>
    <w:uiPriority w:val="99"/>
    <w:semiHidden/>
    <w:unhideWhenUsed/>
    <w:rsid w:val="004F59C0"/>
  </w:style>
  <w:style w:type="numbering" w:customStyle="1" w:styleId="4151">
    <w:name w:val="Нет списка4151"/>
    <w:next w:val="ac"/>
    <w:uiPriority w:val="99"/>
    <w:semiHidden/>
    <w:unhideWhenUsed/>
    <w:rsid w:val="004F59C0"/>
  </w:style>
  <w:style w:type="numbering" w:customStyle="1" w:styleId="1041">
    <w:name w:val="Нет списка1041"/>
    <w:next w:val="ac"/>
    <w:uiPriority w:val="99"/>
    <w:semiHidden/>
    <w:unhideWhenUsed/>
    <w:rsid w:val="004F59C0"/>
  </w:style>
  <w:style w:type="table" w:customStyle="1" w:styleId="2416">
    <w:name w:val="Сетка таблицы24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1">
    <w:name w:val="Нет списка1241"/>
    <w:next w:val="ac"/>
    <w:uiPriority w:val="99"/>
    <w:semiHidden/>
    <w:unhideWhenUsed/>
    <w:rsid w:val="004F59C0"/>
  </w:style>
  <w:style w:type="numbering" w:customStyle="1" w:styleId="1341">
    <w:name w:val="Нет списка1341"/>
    <w:next w:val="ac"/>
    <w:uiPriority w:val="99"/>
    <w:semiHidden/>
    <w:unhideWhenUsed/>
    <w:rsid w:val="004F59C0"/>
  </w:style>
  <w:style w:type="numbering" w:customStyle="1" w:styleId="1441">
    <w:name w:val="Нет списка1441"/>
    <w:next w:val="ac"/>
    <w:uiPriority w:val="99"/>
    <w:semiHidden/>
    <w:unhideWhenUsed/>
    <w:rsid w:val="004F59C0"/>
  </w:style>
  <w:style w:type="numbering" w:customStyle="1" w:styleId="1541">
    <w:name w:val="Нет списка1541"/>
    <w:next w:val="ac"/>
    <w:uiPriority w:val="99"/>
    <w:semiHidden/>
    <w:unhideWhenUsed/>
    <w:rsid w:val="004F59C0"/>
  </w:style>
  <w:style w:type="numbering" w:customStyle="1" w:styleId="1641">
    <w:name w:val="Нет списка1641"/>
    <w:next w:val="ac"/>
    <w:uiPriority w:val="99"/>
    <w:semiHidden/>
    <w:unhideWhenUsed/>
    <w:rsid w:val="004F59C0"/>
  </w:style>
  <w:style w:type="numbering" w:customStyle="1" w:styleId="1741">
    <w:name w:val="Нет списка1741"/>
    <w:next w:val="ac"/>
    <w:uiPriority w:val="99"/>
    <w:semiHidden/>
    <w:unhideWhenUsed/>
    <w:rsid w:val="004F59C0"/>
  </w:style>
  <w:style w:type="numbering" w:customStyle="1" w:styleId="1841">
    <w:name w:val="Нет списка1841"/>
    <w:next w:val="ac"/>
    <w:uiPriority w:val="99"/>
    <w:semiHidden/>
    <w:unhideWhenUsed/>
    <w:rsid w:val="004F59C0"/>
  </w:style>
  <w:style w:type="table" w:customStyle="1" w:styleId="41b">
    <w:name w:val="Изысканная таблица4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11">
    <w:name w:val="Сетка таблицы34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1">
    <w:name w:val="Нет списка1941"/>
    <w:next w:val="ac"/>
    <w:uiPriority w:val="99"/>
    <w:semiHidden/>
    <w:unhideWhenUsed/>
    <w:rsid w:val="004F59C0"/>
  </w:style>
  <w:style w:type="numbering" w:customStyle="1" w:styleId="11041">
    <w:name w:val="Нет списка11041"/>
    <w:next w:val="ac"/>
    <w:uiPriority w:val="99"/>
    <w:semiHidden/>
    <w:unhideWhenUsed/>
    <w:rsid w:val="004F59C0"/>
  </w:style>
  <w:style w:type="numbering" w:customStyle="1" w:styleId="2241">
    <w:name w:val="Нет списка2241"/>
    <w:next w:val="ac"/>
    <w:uiPriority w:val="99"/>
    <w:semiHidden/>
    <w:unhideWhenUsed/>
    <w:rsid w:val="004F59C0"/>
  </w:style>
  <w:style w:type="numbering" w:customStyle="1" w:styleId="2041">
    <w:name w:val="Нет списка2041"/>
    <w:next w:val="ac"/>
    <w:uiPriority w:val="99"/>
    <w:semiHidden/>
    <w:unhideWhenUsed/>
    <w:rsid w:val="004F59C0"/>
  </w:style>
  <w:style w:type="numbering" w:customStyle="1" w:styleId="2341">
    <w:name w:val="Нет списка2341"/>
    <w:next w:val="ac"/>
    <w:uiPriority w:val="99"/>
    <w:semiHidden/>
    <w:unhideWhenUsed/>
    <w:rsid w:val="004F59C0"/>
  </w:style>
  <w:style w:type="numbering" w:customStyle="1" w:styleId="2441">
    <w:name w:val="Нет списка2441"/>
    <w:next w:val="ac"/>
    <w:uiPriority w:val="99"/>
    <w:semiHidden/>
    <w:unhideWhenUsed/>
    <w:rsid w:val="004F59C0"/>
  </w:style>
  <w:style w:type="table" w:customStyle="1" w:styleId="111a">
    <w:name w:val="Изысканная таблица11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b">
    <w:name w:val="Тема таблицы1"/>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b">
    <w:name w:val="Стиль маркированный111"/>
    <w:rsid w:val="004F59C0"/>
  </w:style>
  <w:style w:type="numbering" w:customStyle="1" w:styleId="3610">
    <w:name w:val="Нет списка361"/>
    <w:next w:val="ac"/>
    <w:uiPriority w:val="99"/>
    <w:semiHidden/>
    <w:unhideWhenUsed/>
    <w:rsid w:val="004F59C0"/>
  </w:style>
  <w:style w:type="table" w:customStyle="1" w:styleId="1016">
    <w:name w:val="Сетка таблицы1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0">
    <w:name w:val="Нет списка1201"/>
    <w:next w:val="ac"/>
    <w:uiPriority w:val="99"/>
    <w:semiHidden/>
    <w:unhideWhenUsed/>
    <w:rsid w:val="004F59C0"/>
  </w:style>
  <w:style w:type="numbering" w:customStyle="1" w:styleId="2171">
    <w:name w:val="Нет списка2171"/>
    <w:next w:val="ac"/>
    <w:uiPriority w:val="99"/>
    <w:semiHidden/>
    <w:unhideWhenUsed/>
    <w:rsid w:val="004F59C0"/>
  </w:style>
  <w:style w:type="numbering" w:customStyle="1" w:styleId="3710">
    <w:name w:val="Нет списка371"/>
    <w:next w:val="ac"/>
    <w:uiPriority w:val="99"/>
    <w:semiHidden/>
    <w:unhideWhenUsed/>
    <w:rsid w:val="004F59C0"/>
  </w:style>
  <w:style w:type="numbering" w:customStyle="1" w:styleId="461">
    <w:name w:val="Нет списка461"/>
    <w:next w:val="ac"/>
    <w:uiPriority w:val="99"/>
    <w:semiHidden/>
    <w:unhideWhenUsed/>
    <w:rsid w:val="004F59C0"/>
  </w:style>
  <w:style w:type="numbering" w:customStyle="1" w:styleId="561">
    <w:name w:val="Нет списка561"/>
    <w:next w:val="ac"/>
    <w:uiPriority w:val="99"/>
    <w:semiHidden/>
    <w:unhideWhenUsed/>
    <w:rsid w:val="004F59C0"/>
  </w:style>
  <w:style w:type="numbering" w:customStyle="1" w:styleId="651">
    <w:name w:val="Нет списка651"/>
    <w:next w:val="ac"/>
    <w:uiPriority w:val="99"/>
    <w:semiHidden/>
    <w:unhideWhenUsed/>
    <w:rsid w:val="004F59C0"/>
  </w:style>
  <w:style w:type="numbering" w:customStyle="1" w:styleId="751">
    <w:name w:val="Нет списка751"/>
    <w:next w:val="ac"/>
    <w:uiPriority w:val="99"/>
    <w:semiHidden/>
    <w:unhideWhenUsed/>
    <w:rsid w:val="004F59C0"/>
  </w:style>
  <w:style w:type="numbering" w:customStyle="1" w:styleId="851">
    <w:name w:val="Нет списка851"/>
    <w:next w:val="ac"/>
    <w:uiPriority w:val="99"/>
    <w:semiHidden/>
    <w:unhideWhenUsed/>
    <w:rsid w:val="004F59C0"/>
  </w:style>
  <w:style w:type="numbering" w:customStyle="1" w:styleId="951">
    <w:name w:val="Нет списка951"/>
    <w:next w:val="ac"/>
    <w:uiPriority w:val="99"/>
    <w:semiHidden/>
    <w:unhideWhenUsed/>
    <w:rsid w:val="004F59C0"/>
  </w:style>
  <w:style w:type="table" w:customStyle="1" w:styleId="1816">
    <w:name w:val="Сетка таблицы1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Нет списка11101"/>
    <w:next w:val="ac"/>
    <w:uiPriority w:val="99"/>
    <w:semiHidden/>
    <w:unhideWhenUsed/>
    <w:rsid w:val="004F59C0"/>
  </w:style>
  <w:style w:type="numbering" w:customStyle="1" w:styleId="2181">
    <w:name w:val="Нет списка2181"/>
    <w:next w:val="ac"/>
    <w:uiPriority w:val="99"/>
    <w:semiHidden/>
    <w:unhideWhenUsed/>
    <w:rsid w:val="004F59C0"/>
  </w:style>
  <w:style w:type="numbering" w:customStyle="1" w:styleId="3161">
    <w:name w:val="Нет списка3161"/>
    <w:next w:val="ac"/>
    <w:uiPriority w:val="99"/>
    <w:semiHidden/>
    <w:unhideWhenUsed/>
    <w:rsid w:val="004F59C0"/>
  </w:style>
  <w:style w:type="numbering" w:customStyle="1" w:styleId="4161">
    <w:name w:val="Нет списка4161"/>
    <w:next w:val="ac"/>
    <w:uiPriority w:val="99"/>
    <w:semiHidden/>
    <w:unhideWhenUsed/>
    <w:rsid w:val="004F59C0"/>
  </w:style>
  <w:style w:type="numbering" w:customStyle="1" w:styleId="1051">
    <w:name w:val="Нет списка1051"/>
    <w:next w:val="ac"/>
    <w:uiPriority w:val="99"/>
    <w:semiHidden/>
    <w:unhideWhenUsed/>
    <w:rsid w:val="004F59C0"/>
  </w:style>
  <w:style w:type="table" w:customStyle="1" w:styleId="2511">
    <w:name w:val="Сетка таблицы25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1">
    <w:name w:val="Нет списка1251"/>
    <w:next w:val="ac"/>
    <w:uiPriority w:val="99"/>
    <w:semiHidden/>
    <w:unhideWhenUsed/>
    <w:rsid w:val="004F59C0"/>
  </w:style>
  <w:style w:type="numbering" w:customStyle="1" w:styleId="1351">
    <w:name w:val="Нет списка1351"/>
    <w:next w:val="ac"/>
    <w:uiPriority w:val="99"/>
    <w:semiHidden/>
    <w:unhideWhenUsed/>
    <w:rsid w:val="004F59C0"/>
  </w:style>
  <w:style w:type="numbering" w:customStyle="1" w:styleId="1451">
    <w:name w:val="Нет списка1451"/>
    <w:next w:val="ac"/>
    <w:uiPriority w:val="99"/>
    <w:semiHidden/>
    <w:unhideWhenUsed/>
    <w:rsid w:val="004F59C0"/>
  </w:style>
  <w:style w:type="numbering" w:customStyle="1" w:styleId="1551">
    <w:name w:val="Нет списка1551"/>
    <w:next w:val="ac"/>
    <w:uiPriority w:val="99"/>
    <w:semiHidden/>
    <w:unhideWhenUsed/>
    <w:rsid w:val="004F59C0"/>
  </w:style>
  <w:style w:type="numbering" w:customStyle="1" w:styleId="1651">
    <w:name w:val="Нет списка1651"/>
    <w:next w:val="ac"/>
    <w:uiPriority w:val="99"/>
    <w:semiHidden/>
    <w:unhideWhenUsed/>
    <w:rsid w:val="004F59C0"/>
  </w:style>
  <w:style w:type="numbering" w:customStyle="1" w:styleId="1751">
    <w:name w:val="Нет списка1751"/>
    <w:next w:val="ac"/>
    <w:uiPriority w:val="99"/>
    <w:semiHidden/>
    <w:unhideWhenUsed/>
    <w:rsid w:val="004F59C0"/>
  </w:style>
  <w:style w:type="numbering" w:customStyle="1" w:styleId="1851">
    <w:name w:val="Нет списка1851"/>
    <w:next w:val="ac"/>
    <w:uiPriority w:val="99"/>
    <w:semiHidden/>
    <w:unhideWhenUsed/>
    <w:rsid w:val="004F59C0"/>
  </w:style>
  <w:style w:type="table" w:customStyle="1" w:styleId="518">
    <w:name w:val="Изысканная таблица5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11">
    <w:name w:val="Сетка таблицы35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1">
    <w:name w:val="Нет списка1951"/>
    <w:next w:val="ac"/>
    <w:uiPriority w:val="99"/>
    <w:semiHidden/>
    <w:unhideWhenUsed/>
    <w:rsid w:val="004F59C0"/>
  </w:style>
  <w:style w:type="numbering" w:customStyle="1" w:styleId="11051">
    <w:name w:val="Нет списка11051"/>
    <w:next w:val="ac"/>
    <w:uiPriority w:val="99"/>
    <w:semiHidden/>
    <w:unhideWhenUsed/>
    <w:rsid w:val="004F59C0"/>
  </w:style>
  <w:style w:type="numbering" w:customStyle="1" w:styleId="2251">
    <w:name w:val="Нет списка2251"/>
    <w:next w:val="ac"/>
    <w:uiPriority w:val="99"/>
    <w:semiHidden/>
    <w:unhideWhenUsed/>
    <w:rsid w:val="004F59C0"/>
  </w:style>
  <w:style w:type="numbering" w:customStyle="1" w:styleId="2051">
    <w:name w:val="Нет списка2051"/>
    <w:next w:val="ac"/>
    <w:uiPriority w:val="99"/>
    <w:semiHidden/>
    <w:unhideWhenUsed/>
    <w:rsid w:val="004F59C0"/>
  </w:style>
  <w:style w:type="numbering" w:customStyle="1" w:styleId="2351">
    <w:name w:val="Нет списка2351"/>
    <w:next w:val="ac"/>
    <w:uiPriority w:val="99"/>
    <w:semiHidden/>
    <w:unhideWhenUsed/>
    <w:rsid w:val="004F59C0"/>
  </w:style>
  <w:style w:type="numbering" w:customStyle="1" w:styleId="2451">
    <w:name w:val="Нет списка2451"/>
    <w:next w:val="ac"/>
    <w:uiPriority w:val="99"/>
    <w:semiHidden/>
    <w:unhideWhenUsed/>
    <w:rsid w:val="004F59C0"/>
  </w:style>
  <w:style w:type="numbering" w:customStyle="1" w:styleId="3810">
    <w:name w:val="Нет списка381"/>
    <w:next w:val="ac"/>
    <w:uiPriority w:val="99"/>
    <w:semiHidden/>
    <w:unhideWhenUsed/>
    <w:rsid w:val="004F59C0"/>
  </w:style>
  <w:style w:type="table" w:customStyle="1" w:styleId="1916">
    <w:name w:val="Сетка таблицы19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c"/>
    <w:uiPriority w:val="99"/>
    <w:semiHidden/>
    <w:unhideWhenUsed/>
    <w:rsid w:val="004F59C0"/>
  </w:style>
  <w:style w:type="numbering" w:customStyle="1" w:styleId="2191">
    <w:name w:val="Нет списка2191"/>
    <w:next w:val="ac"/>
    <w:uiPriority w:val="99"/>
    <w:semiHidden/>
    <w:unhideWhenUsed/>
    <w:rsid w:val="004F59C0"/>
  </w:style>
  <w:style w:type="numbering" w:customStyle="1" w:styleId="3910">
    <w:name w:val="Нет списка391"/>
    <w:next w:val="ac"/>
    <w:uiPriority w:val="99"/>
    <w:semiHidden/>
    <w:unhideWhenUsed/>
    <w:rsid w:val="004F59C0"/>
  </w:style>
  <w:style w:type="numbering" w:customStyle="1" w:styleId="471">
    <w:name w:val="Нет списка471"/>
    <w:next w:val="ac"/>
    <w:uiPriority w:val="99"/>
    <w:semiHidden/>
    <w:unhideWhenUsed/>
    <w:rsid w:val="004F59C0"/>
  </w:style>
  <w:style w:type="numbering" w:customStyle="1" w:styleId="571">
    <w:name w:val="Нет списка571"/>
    <w:next w:val="ac"/>
    <w:uiPriority w:val="99"/>
    <w:semiHidden/>
    <w:unhideWhenUsed/>
    <w:rsid w:val="004F59C0"/>
  </w:style>
  <w:style w:type="numbering" w:customStyle="1" w:styleId="661">
    <w:name w:val="Нет списка661"/>
    <w:next w:val="ac"/>
    <w:uiPriority w:val="99"/>
    <w:semiHidden/>
    <w:unhideWhenUsed/>
    <w:rsid w:val="004F59C0"/>
  </w:style>
  <w:style w:type="numbering" w:customStyle="1" w:styleId="761">
    <w:name w:val="Нет списка761"/>
    <w:next w:val="ac"/>
    <w:uiPriority w:val="99"/>
    <w:semiHidden/>
    <w:unhideWhenUsed/>
    <w:rsid w:val="004F59C0"/>
  </w:style>
  <w:style w:type="numbering" w:customStyle="1" w:styleId="861">
    <w:name w:val="Нет списка861"/>
    <w:next w:val="ac"/>
    <w:uiPriority w:val="99"/>
    <w:semiHidden/>
    <w:unhideWhenUsed/>
    <w:rsid w:val="004F59C0"/>
  </w:style>
  <w:style w:type="numbering" w:customStyle="1" w:styleId="961">
    <w:name w:val="Нет списка961"/>
    <w:next w:val="ac"/>
    <w:uiPriority w:val="99"/>
    <w:semiHidden/>
    <w:unhideWhenUsed/>
    <w:rsid w:val="004F59C0"/>
  </w:style>
  <w:style w:type="table" w:customStyle="1" w:styleId="11016">
    <w:name w:val="Сетка таблицы1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Нет списка1111111"/>
    <w:next w:val="ac"/>
    <w:uiPriority w:val="99"/>
    <w:semiHidden/>
    <w:unhideWhenUsed/>
    <w:rsid w:val="004F59C0"/>
  </w:style>
  <w:style w:type="numbering" w:customStyle="1" w:styleId="21101">
    <w:name w:val="Нет списка21101"/>
    <w:next w:val="ac"/>
    <w:uiPriority w:val="99"/>
    <w:semiHidden/>
    <w:unhideWhenUsed/>
    <w:rsid w:val="004F59C0"/>
  </w:style>
  <w:style w:type="numbering" w:customStyle="1" w:styleId="3171">
    <w:name w:val="Нет списка3171"/>
    <w:next w:val="ac"/>
    <w:uiPriority w:val="99"/>
    <w:semiHidden/>
    <w:unhideWhenUsed/>
    <w:rsid w:val="004F59C0"/>
  </w:style>
  <w:style w:type="numbering" w:customStyle="1" w:styleId="4171">
    <w:name w:val="Нет списка4171"/>
    <w:next w:val="ac"/>
    <w:uiPriority w:val="99"/>
    <w:semiHidden/>
    <w:unhideWhenUsed/>
    <w:rsid w:val="004F59C0"/>
  </w:style>
  <w:style w:type="numbering" w:customStyle="1" w:styleId="1061">
    <w:name w:val="Нет списка1061"/>
    <w:next w:val="ac"/>
    <w:uiPriority w:val="99"/>
    <w:semiHidden/>
    <w:unhideWhenUsed/>
    <w:rsid w:val="004F59C0"/>
  </w:style>
  <w:style w:type="table" w:customStyle="1" w:styleId="2611">
    <w:name w:val="Сетка таблицы26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1">
    <w:name w:val="Нет списка1271"/>
    <w:next w:val="ac"/>
    <w:uiPriority w:val="99"/>
    <w:semiHidden/>
    <w:unhideWhenUsed/>
    <w:rsid w:val="004F59C0"/>
  </w:style>
  <w:style w:type="numbering" w:customStyle="1" w:styleId="1361">
    <w:name w:val="Нет списка1361"/>
    <w:next w:val="ac"/>
    <w:uiPriority w:val="99"/>
    <w:semiHidden/>
    <w:unhideWhenUsed/>
    <w:rsid w:val="004F59C0"/>
  </w:style>
  <w:style w:type="numbering" w:customStyle="1" w:styleId="1461">
    <w:name w:val="Нет списка1461"/>
    <w:next w:val="ac"/>
    <w:uiPriority w:val="99"/>
    <w:semiHidden/>
    <w:unhideWhenUsed/>
    <w:rsid w:val="004F59C0"/>
  </w:style>
  <w:style w:type="numbering" w:customStyle="1" w:styleId="1561">
    <w:name w:val="Нет списка1561"/>
    <w:next w:val="ac"/>
    <w:uiPriority w:val="99"/>
    <w:semiHidden/>
    <w:unhideWhenUsed/>
    <w:rsid w:val="004F59C0"/>
  </w:style>
  <w:style w:type="numbering" w:customStyle="1" w:styleId="1661">
    <w:name w:val="Нет списка1661"/>
    <w:next w:val="ac"/>
    <w:uiPriority w:val="99"/>
    <w:semiHidden/>
    <w:unhideWhenUsed/>
    <w:rsid w:val="004F59C0"/>
  </w:style>
  <w:style w:type="numbering" w:customStyle="1" w:styleId="1761">
    <w:name w:val="Нет списка1761"/>
    <w:next w:val="ac"/>
    <w:uiPriority w:val="99"/>
    <w:semiHidden/>
    <w:unhideWhenUsed/>
    <w:rsid w:val="004F59C0"/>
  </w:style>
  <w:style w:type="numbering" w:customStyle="1" w:styleId="1861">
    <w:name w:val="Нет списка1861"/>
    <w:next w:val="ac"/>
    <w:uiPriority w:val="99"/>
    <w:semiHidden/>
    <w:unhideWhenUsed/>
    <w:rsid w:val="004F59C0"/>
  </w:style>
  <w:style w:type="table" w:customStyle="1" w:styleId="617">
    <w:name w:val="Изысканная таблица6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1">
    <w:name w:val="Сетка таблицы3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1">
    <w:name w:val="Нет списка1961"/>
    <w:next w:val="ac"/>
    <w:uiPriority w:val="99"/>
    <w:semiHidden/>
    <w:unhideWhenUsed/>
    <w:rsid w:val="004F59C0"/>
  </w:style>
  <w:style w:type="numbering" w:customStyle="1" w:styleId="11061">
    <w:name w:val="Нет списка11061"/>
    <w:next w:val="ac"/>
    <w:uiPriority w:val="99"/>
    <w:semiHidden/>
    <w:unhideWhenUsed/>
    <w:rsid w:val="004F59C0"/>
  </w:style>
  <w:style w:type="numbering" w:customStyle="1" w:styleId="2261">
    <w:name w:val="Нет списка2261"/>
    <w:next w:val="ac"/>
    <w:uiPriority w:val="99"/>
    <w:semiHidden/>
    <w:unhideWhenUsed/>
    <w:rsid w:val="004F59C0"/>
  </w:style>
  <w:style w:type="numbering" w:customStyle="1" w:styleId="2061">
    <w:name w:val="Нет списка2061"/>
    <w:next w:val="ac"/>
    <w:uiPriority w:val="99"/>
    <w:semiHidden/>
    <w:unhideWhenUsed/>
    <w:rsid w:val="004F59C0"/>
  </w:style>
  <w:style w:type="numbering" w:customStyle="1" w:styleId="2361">
    <w:name w:val="Нет списка2361"/>
    <w:next w:val="ac"/>
    <w:uiPriority w:val="99"/>
    <w:semiHidden/>
    <w:unhideWhenUsed/>
    <w:rsid w:val="004F59C0"/>
  </w:style>
  <w:style w:type="numbering" w:customStyle="1" w:styleId="2461">
    <w:name w:val="Нет списка2461"/>
    <w:next w:val="ac"/>
    <w:uiPriority w:val="99"/>
    <w:semiHidden/>
    <w:unhideWhenUsed/>
    <w:rsid w:val="004F59C0"/>
  </w:style>
  <w:style w:type="numbering" w:customStyle="1" w:styleId="4010">
    <w:name w:val="Нет списка401"/>
    <w:next w:val="ac"/>
    <w:uiPriority w:val="99"/>
    <w:semiHidden/>
    <w:unhideWhenUsed/>
    <w:rsid w:val="004F59C0"/>
  </w:style>
  <w:style w:type="table" w:customStyle="1" w:styleId="2016">
    <w:name w:val="Сетка таблицы2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Нет списка1281"/>
    <w:next w:val="ac"/>
    <w:uiPriority w:val="99"/>
    <w:semiHidden/>
    <w:unhideWhenUsed/>
    <w:rsid w:val="004F59C0"/>
  </w:style>
  <w:style w:type="numbering" w:customStyle="1" w:styleId="2201">
    <w:name w:val="Нет списка2201"/>
    <w:next w:val="ac"/>
    <w:uiPriority w:val="99"/>
    <w:semiHidden/>
    <w:unhideWhenUsed/>
    <w:rsid w:val="004F59C0"/>
  </w:style>
  <w:style w:type="numbering" w:customStyle="1" w:styleId="31010">
    <w:name w:val="Нет списка3101"/>
    <w:next w:val="ac"/>
    <w:uiPriority w:val="99"/>
    <w:semiHidden/>
    <w:unhideWhenUsed/>
    <w:rsid w:val="004F59C0"/>
  </w:style>
  <w:style w:type="numbering" w:customStyle="1" w:styleId="481">
    <w:name w:val="Нет списка481"/>
    <w:next w:val="ac"/>
    <w:uiPriority w:val="99"/>
    <w:semiHidden/>
    <w:unhideWhenUsed/>
    <w:rsid w:val="004F59C0"/>
  </w:style>
  <w:style w:type="numbering" w:customStyle="1" w:styleId="581">
    <w:name w:val="Нет списка581"/>
    <w:next w:val="ac"/>
    <w:uiPriority w:val="99"/>
    <w:semiHidden/>
    <w:unhideWhenUsed/>
    <w:rsid w:val="004F59C0"/>
  </w:style>
  <w:style w:type="numbering" w:customStyle="1" w:styleId="671">
    <w:name w:val="Нет списка671"/>
    <w:next w:val="ac"/>
    <w:uiPriority w:val="99"/>
    <w:semiHidden/>
    <w:unhideWhenUsed/>
    <w:rsid w:val="004F59C0"/>
  </w:style>
  <w:style w:type="numbering" w:customStyle="1" w:styleId="771">
    <w:name w:val="Нет списка771"/>
    <w:next w:val="ac"/>
    <w:uiPriority w:val="99"/>
    <w:semiHidden/>
    <w:unhideWhenUsed/>
    <w:rsid w:val="004F59C0"/>
  </w:style>
  <w:style w:type="numbering" w:customStyle="1" w:styleId="871">
    <w:name w:val="Нет списка871"/>
    <w:next w:val="ac"/>
    <w:uiPriority w:val="99"/>
    <w:semiHidden/>
    <w:unhideWhenUsed/>
    <w:rsid w:val="004F59C0"/>
  </w:style>
  <w:style w:type="numbering" w:customStyle="1" w:styleId="971">
    <w:name w:val="Нет списка971"/>
    <w:next w:val="ac"/>
    <w:uiPriority w:val="99"/>
    <w:semiHidden/>
    <w:unhideWhenUsed/>
    <w:rsid w:val="004F59C0"/>
  </w:style>
  <w:style w:type="table" w:customStyle="1" w:styleId="11411">
    <w:name w:val="Сетка таблицы114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c"/>
    <w:uiPriority w:val="99"/>
    <w:semiHidden/>
    <w:unhideWhenUsed/>
    <w:rsid w:val="004F59C0"/>
  </w:style>
  <w:style w:type="numbering" w:customStyle="1" w:styleId="211111">
    <w:name w:val="Нет списка211111"/>
    <w:next w:val="ac"/>
    <w:uiPriority w:val="99"/>
    <w:semiHidden/>
    <w:unhideWhenUsed/>
    <w:rsid w:val="004F59C0"/>
  </w:style>
  <w:style w:type="numbering" w:customStyle="1" w:styleId="3181">
    <w:name w:val="Нет списка3181"/>
    <w:next w:val="ac"/>
    <w:uiPriority w:val="99"/>
    <w:semiHidden/>
    <w:unhideWhenUsed/>
    <w:rsid w:val="004F59C0"/>
  </w:style>
  <w:style w:type="numbering" w:customStyle="1" w:styleId="4181">
    <w:name w:val="Нет списка4181"/>
    <w:next w:val="ac"/>
    <w:uiPriority w:val="99"/>
    <w:semiHidden/>
    <w:unhideWhenUsed/>
    <w:rsid w:val="004F59C0"/>
  </w:style>
  <w:style w:type="numbering" w:customStyle="1" w:styleId="1071">
    <w:name w:val="Нет списка1071"/>
    <w:next w:val="ac"/>
    <w:uiPriority w:val="99"/>
    <w:semiHidden/>
    <w:unhideWhenUsed/>
    <w:rsid w:val="004F59C0"/>
  </w:style>
  <w:style w:type="table" w:customStyle="1" w:styleId="2711">
    <w:name w:val="Сетка таблицы27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1">
    <w:name w:val="Нет списка1291"/>
    <w:next w:val="ac"/>
    <w:uiPriority w:val="99"/>
    <w:semiHidden/>
    <w:unhideWhenUsed/>
    <w:rsid w:val="004F59C0"/>
  </w:style>
  <w:style w:type="numbering" w:customStyle="1" w:styleId="1371">
    <w:name w:val="Нет списка1371"/>
    <w:next w:val="ac"/>
    <w:uiPriority w:val="99"/>
    <w:semiHidden/>
    <w:unhideWhenUsed/>
    <w:rsid w:val="004F59C0"/>
  </w:style>
  <w:style w:type="numbering" w:customStyle="1" w:styleId="1471">
    <w:name w:val="Нет списка1471"/>
    <w:next w:val="ac"/>
    <w:uiPriority w:val="99"/>
    <w:semiHidden/>
    <w:unhideWhenUsed/>
    <w:rsid w:val="004F59C0"/>
  </w:style>
  <w:style w:type="numbering" w:customStyle="1" w:styleId="1571">
    <w:name w:val="Нет списка1571"/>
    <w:next w:val="ac"/>
    <w:uiPriority w:val="99"/>
    <w:semiHidden/>
    <w:unhideWhenUsed/>
    <w:rsid w:val="004F59C0"/>
  </w:style>
  <w:style w:type="numbering" w:customStyle="1" w:styleId="1671">
    <w:name w:val="Нет списка1671"/>
    <w:next w:val="ac"/>
    <w:uiPriority w:val="99"/>
    <w:semiHidden/>
    <w:unhideWhenUsed/>
    <w:rsid w:val="004F59C0"/>
  </w:style>
  <w:style w:type="numbering" w:customStyle="1" w:styleId="1771">
    <w:name w:val="Нет списка1771"/>
    <w:next w:val="ac"/>
    <w:uiPriority w:val="99"/>
    <w:semiHidden/>
    <w:unhideWhenUsed/>
    <w:rsid w:val="004F59C0"/>
  </w:style>
  <w:style w:type="numbering" w:customStyle="1" w:styleId="1871">
    <w:name w:val="Нет списка1871"/>
    <w:next w:val="ac"/>
    <w:uiPriority w:val="99"/>
    <w:semiHidden/>
    <w:unhideWhenUsed/>
    <w:rsid w:val="004F59C0"/>
  </w:style>
  <w:style w:type="table" w:customStyle="1" w:styleId="717">
    <w:name w:val="Изысканная таблица7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1">
    <w:name w:val="Сетка таблицы3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1">
    <w:name w:val="Нет списка1971"/>
    <w:next w:val="ac"/>
    <w:uiPriority w:val="99"/>
    <w:semiHidden/>
    <w:unhideWhenUsed/>
    <w:rsid w:val="004F59C0"/>
  </w:style>
  <w:style w:type="numbering" w:customStyle="1" w:styleId="11071">
    <w:name w:val="Нет списка11071"/>
    <w:next w:val="ac"/>
    <w:uiPriority w:val="99"/>
    <w:semiHidden/>
    <w:unhideWhenUsed/>
    <w:rsid w:val="004F59C0"/>
  </w:style>
  <w:style w:type="numbering" w:customStyle="1" w:styleId="2271">
    <w:name w:val="Нет списка2271"/>
    <w:next w:val="ac"/>
    <w:uiPriority w:val="99"/>
    <w:semiHidden/>
    <w:unhideWhenUsed/>
    <w:rsid w:val="004F59C0"/>
  </w:style>
  <w:style w:type="numbering" w:customStyle="1" w:styleId="2071">
    <w:name w:val="Нет списка2071"/>
    <w:next w:val="ac"/>
    <w:uiPriority w:val="99"/>
    <w:semiHidden/>
    <w:unhideWhenUsed/>
    <w:rsid w:val="004F59C0"/>
  </w:style>
  <w:style w:type="numbering" w:customStyle="1" w:styleId="2371">
    <w:name w:val="Нет списка2371"/>
    <w:next w:val="ac"/>
    <w:uiPriority w:val="99"/>
    <w:semiHidden/>
    <w:unhideWhenUsed/>
    <w:rsid w:val="004F59C0"/>
  </w:style>
  <w:style w:type="numbering" w:customStyle="1" w:styleId="2471">
    <w:name w:val="Нет списка2471"/>
    <w:next w:val="ac"/>
    <w:uiPriority w:val="99"/>
    <w:semiHidden/>
    <w:unhideWhenUsed/>
    <w:rsid w:val="004F59C0"/>
  </w:style>
  <w:style w:type="numbering" w:customStyle="1" w:styleId="491">
    <w:name w:val="Нет списка491"/>
    <w:next w:val="ac"/>
    <w:uiPriority w:val="99"/>
    <w:semiHidden/>
    <w:unhideWhenUsed/>
    <w:rsid w:val="004F59C0"/>
  </w:style>
  <w:style w:type="table" w:customStyle="1" w:styleId="2811">
    <w:name w:val="Сетка таблицы281"/>
    <w:basedOn w:val="ab"/>
    <w:next w:val="af2"/>
    <w:uiPriority w:val="3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1"/>
    <w:next w:val="ac"/>
    <w:uiPriority w:val="99"/>
    <w:semiHidden/>
    <w:unhideWhenUsed/>
    <w:rsid w:val="004F59C0"/>
  </w:style>
  <w:style w:type="numbering" w:customStyle="1" w:styleId="2281">
    <w:name w:val="Нет списка2281"/>
    <w:next w:val="ac"/>
    <w:uiPriority w:val="99"/>
    <w:semiHidden/>
    <w:unhideWhenUsed/>
    <w:rsid w:val="004F59C0"/>
  </w:style>
  <w:style w:type="numbering" w:customStyle="1" w:styleId="3191">
    <w:name w:val="Нет списка3191"/>
    <w:next w:val="ac"/>
    <w:uiPriority w:val="99"/>
    <w:semiHidden/>
    <w:unhideWhenUsed/>
    <w:rsid w:val="004F59C0"/>
  </w:style>
  <w:style w:type="numbering" w:customStyle="1" w:styleId="4101">
    <w:name w:val="Нет списка4101"/>
    <w:next w:val="ac"/>
    <w:uiPriority w:val="99"/>
    <w:semiHidden/>
    <w:unhideWhenUsed/>
    <w:rsid w:val="004F59C0"/>
  </w:style>
  <w:style w:type="numbering" w:customStyle="1" w:styleId="591">
    <w:name w:val="Нет списка591"/>
    <w:next w:val="ac"/>
    <w:uiPriority w:val="99"/>
    <w:semiHidden/>
    <w:unhideWhenUsed/>
    <w:rsid w:val="004F59C0"/>
  </w:style>
  <w:style w:type="numbering" w:customStyle="1" w:styleId="681">
    <w:name w:val="Нет списка681"/>
    <w:next w:val="ac"/>
    <w:uiPriority w:val="99"/>
    <w:semiHidden/>
    <w:unhideWhenUsed/>
    <w:rsid w:val="004F59C0"/>
  </w:style>
  <w:style w:type="numbering" w:customStyle="1" w:styleId="781">
    <w:name w:val="Нет списка781"/>
    <w:next w:val="ac"/>
    <w:uiPriority w:val="99"/>
    <w:semiHidden/>
    <w:unhideWhenUsed/>
    <w:rsid w:val="004F59C0"/>
  </w:style>
  <w:style w:type="numbering" w:customStyle="1" w:styleId="881">
    <w:name w:val="Нет списка881"/>
    <w:next w:val="ac"/>
    <w:uiPriority w:val="99"/>
    <w:semiHidden/>
    <w:unhideWhenUsed/>
    <w:rsid w:val="004F59C0"/>
  </w:style>
  <w:style w:type="numbering" w:customStyle="1" w:styleId="981">
    <w:name w:val="Нет списка981"/>
    <w:next w:val="ac"/>
    <w:uiPriority w:val="99"/>
    <w:semiHidden/>
    <w:unhideWhenUsed/>
    <w:rsid w:val="004F59C0"/>
  </w:style>
  <w:style w:type="table" w:customStyle="1" w:styleId="11511">
    <w:name w:val="Сетка таблицы115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c"/>
    <w:uiPriority w:val="99"/>
    <w:semiHidden/>
    <w:unhideWhenUsed/>
    <w:rsid w:val="004F59C0"/>
  </w:style>
  <w:style w:type="numbering" w:customStyle="1" w:styleId="21121">
    <w:name w:val="Нет списка21121"/>
    <w:next w:val="ac"/>
    <w:uiPriority w:val="99"/>
    <w:semiHidden/>
    <w:unhideWhenUsed/>
    <w:rsid w:val="004F59C0"/>
  </w:style>
  <w:style w:type="numbering" w:customStyle="1" w:styleId="31101">
    <w:name w:val="Нет списка31101"/>
    <w:next w:val="ac"/>
    <w:uiPriority w:val="99"/>
    <w:semiHidden/>
    <w:unhideWhenUsed/>
    <w:rsid w:val="004F59C0"/>
  </w:style>
  <w:style w:type="numbering" w:customStyle="1" w:styleId="4191">
    <w:name w:val="Нет списка4191"/>
    <w:next w:val="ac"/>
    <w:uiPriority w:val="99"/>
    <w:semiHidden/>
    <w:unhideWhenUsed/>
    <w:rsid w:val="004F59C0"/>
  </w:style>
  <w:style w:type="numbering" w:customStyle="1" w:styleId="1081">
    <w:name w:val="Нет списка1081"/>
    <w:next w:val="ac"/>
    <w:uiPriority w:val="99"/>
    <w:semiHidden/>
    <w:unhideWhenUsed/>
    <w:rsid w:val="004F59C0"/>
  </w:style>
  <w:style w:type="table" w:customStyle="1" w:styleId="2911">
    <w:name w:val="Сетка таблицы29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1">
    <w:name w:val="Нет списка12101"/>
    <w:next w:val="ac"/>
    <w:uiPriority w:val="99"/>
    <w:semiHidden/>
    <w:unhideWhenUsed/>
    <w:rsid w:val="004F59C0"/>
  </w:style>
  <w:style w:type="numbering" w:customStyle="1" w:styleId="1381">
    <w:name w:val="Нет списка1381"/>
    <w:next w:val="ac"/>
    <w:uiPriority w:val="99"/>
    <w:semiHidden/>
    <w:unhideWhenUsed/>
    <w:rsid w:val="004F59C0"/>
  </w:style>
  <w:style w:type="numbering" w:customStyle="1" w:styleId="1481">
    <w:name w:val="Нет списка1481"/>
    <w:next w:val="ac"/>
    <w:uiPriority w:val="99"/>
    <w:semiHidden/>
    <w:unhideWhenUsed/>
    <w:rsid w:val="004F59C0"/>
  </w:style>
  <w:style w:type="numbering" w:customStyle="1" w:styleId="1581">
    <w:name w:val="Нет списка1581"/>
    <w:next w:val="ac"/>
    <w:uiPriority w:val="99"/>
    <w:semiHidden/>
    <w:unhideWhenUsed/>
    <w:rsid w:val="004F59C0"/>
  </w:style>
  <w:style w:type="numbering" w:customStyle="1" w:styleId="1681">
    <w:name w:val="Нет списка1681"/>
    <w:next w:val="ac"/>
    <w:uiPriority w:val="99"/>
    <w:semiHidden/>
    <w:unhideWhenUsed/>
    <w:rsid w:val="004F59C0"/>
  </w:style>
  <w:style w:type="numbering" w:customStyle="1" w:styleId="1781">
    <w:name w:val="Нет списка1781"/>
    <w:next w:val="ac"/>
    <w:uiPriority w:val="99"/>
    <w:semiHidden/>
    <w:unhideWhenUsed/>
    <w:rsid w:val="004F59C0"/>
  </w:style>
  <w:style w:type="numbering" w:customStyle="1" w:styleId="1881">
    <w:name w:val="Нет списка1881"/>
    <w:next w:val="ac"/>
    <w:uiPriority w:val="99"/>
    <w:semiHidden/>
    <w:unhideWhenUsed/>
    <w:rsid w:val="004F59C0"/>
  </w:style>
  <w:style w:type="table" w:customStyle="1" w:styleId="817">
    <w:name w:val="Изысканная таблица8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1">
    <w:name w:val="Сетка таблицы3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1">
    <w:name w:val="Нет списка1981"/>
    <w:next w:val="ac"/>
    <w:uiPriority w:val="99"/>
    <w:semiHidden/>
    <w:unhideWhenUsed/>
    <w:rsid w:val="004F59C0"/>
  </w:style>
  <w:style w:type="numbering" w:customStyle="1" w:styleId="11081">
    <w:name w:val="Нет списка11081"/>
    <w:next w:val="ac"/>
    <w:uiPriority w:val="99"/>
    <w:semiHidden/>
    <w:unhideWhenUsed/>
    <w:rsid w:val="004F59C0"/>
  </w:style>
  <w:style w:type="numbering" w:customStyle="1" w:styleId="2291">
    <w:name w:val="Нет списка2291"/>
    <w:next w:val="ac"/>
    <w:uiPriority w:val="99"/>
    <w:semiHidden/>
    <w:unhideWhenUsed/>
    <w:rsid w:val="004F59C0"/>
  </w:style>
  <w:style w:type="numbering" w:customStyle="1" w:styleId="2081">
    <w:name w:val="Нет списка2081"/>
    <w:next w:val="ac"/>
    <w:uiPriority w:val="99"/>
    <w:semiHidden/>
    <w:unhideWhenUsed/>
    <w:rsid w:val="004F59C0"/>
  </w:style>
  <w:style w:type="numbering" w:customStyle="1" w:styleId="2381">
    <w:name w:val="Нет списка2381"/>
    <w:next w:val="ac"/>
    <w:uiPriority w:val="99"/>
    <w:semiHidden/>
    <w:unhideWhenUsed/>
    <w:rsid w:val="004F59C0"/>
  </w:style>
  <w:style w:type="numbering" w:customStyle="1" w:styleId="2481">
    <w:name w:val="Нет списка2481"/>
    <w:next w:val="ac"/>
    <w:uiPriority w:val="99"/>
    <w:semiHidden/>
    <w:unhideWhenUsed/>
    <w:rsid w:val="004F59C0"/>
  </w:style>
  <w:style w:type="numbering" w:customStyle="1" w:styleId="501">
    <w:name w:val="Нет списка501"/>
    <w:next w:val="ac"/>
    <w:uiPriority w:val="99"/>
    <w:semiHidden/>
    <w:unhideWhenUsed/>
    <w:rsid w:val="004F59C0"/>
  </w:style>
  <w:style w:type="table" w:customStyle="1" w:styleId="3011">
    <w:name w:val="Сетка таблицы3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1">
    <w:name w:val="Нет списка1391"/>
    <w:next w:val="ac"/>
    <w:uiPriority w:val="99"/>
    <w:semiHidden/>
    <w:unhideWhenUsed/>
    <w:rsid w:val="004F59C0"/>
  </w:style>
  <w:style w:type="numbering" w:customStyle="1" w:styleId="2301">
    <w:name w:val="Нет списка2301"/>
    <w:next w:val="ac"/>
    <w:uiPriority w:val="99"/>
    <w:semiHidden/>
    <w:unhideWhenUsed/>
    <w:rsid w:val="004F59C0"/>
  </w:style>
  <w:style w:type="numbering" w:customStyle="1" w:styleId="3201">
    <w:name w:val="Нет списка3201"/>
    <w:next w:val="ac"/>
    <w:uiPriority w:val="99"/>
    <w:semiHidden/>
    <w:unhideWhenUsed/>
    <w:rsid w:val="004F59C0"/>
  </w:style>
  <w:style w:type="numbering" w:customStyle="1" w:styleId="4201">
    <w:name w:val="Нет списка4201"/>
    <w:next w:val="ac"/>
    <w:uiPriority w:val="99"/>
    <w:semiHidden/>
    <w:unhideWhenUsed/>
    <w:rsid w:val="004F59C0"/>
  </w:style>
  <w:style w:type="numbering" w:customStyle="1" w:styleId="5101">
    <w:name w:val="Нет списка5101"/>
    <w:next w:val="ac"/>
    <w:uiPriority w:val="99"/>
    <w:semiHidden/>
    <w:unhideWhenUsed/>
    <w:rsid w:val="004F59C0"/>
  </w:style>
  <w:style w:type="numbering" w:customStyle="1" w:styleId="691">
    <w:name w:val="Нет списка691"/>
    <w:next w:val="ac"/>
    <w:uiPriority w:val="99"/>
    <w:semiHidden/>
    <w:unhideWhenUsed/>
    <w:rsid w:val="004F59C0"/>
  </w:style>
  <w:style w:type="numbering" w:customStyle="1" w:styleId="791">
    <w:name w:val="Нет списка791"/>
    <w:next w:val="ac"/>
    <w:uiPriority w:val="99"/>
    <w:semiHidden/>
    <w:unhideWhenUsed/>
    <w:rsid w:val="004F59C0"/>
  </w:style>
  <w:style w:type="numbering" w:customStyle="1" w:styleId="891">
    <w:name w:val="Нет списка891"/>
    <w:next w:val="ac"/>
    <w:uiPriority w:val="99"/>
    <w:semiHidden/>
    <w:unhideWhenUsed/>
    <w:rsid w:val="004F59C0"/>
  </w:style>
  <w:style w:type="numbering" w:customStyle="1" w:styleId="991">
    <w:name w:val="Нет списка991"/>
    <w:next w:val="ac"/>
    <w:uiPriority w:val="99"/>
    <w:semiHidden/>
    <w:unhideWhenUsed/>
    <w:rsid w:val="004F59C0"/>
  </w:style>
  <w:style w:type="table" w:customStyle="1" w:styleId="11611">
    <w:name w:val="Сетка таблицы11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c"/>
    <w:uiPriority w:val="99"/>
    <w:semiHidden/>
    <w:unhideWhenUsed/>
    <w:rsid w:val="004F59C0"/>
  </w:style>
  <w:style w:type="numbering" w:customStyle="1" w:styleId="21131">
    <w:name w:val="Нет списка21131"/>
    <w:next w:val="ac"/>
    <w:uiPriority w:val="99"/>
    <w:semiHidden/>
    <w:unhideWhenUsed/>
    <w:rsid w:val="004F59C0"/>
  </w:style>
  <w:style w:type="numbering" w:customStyle="1" w:styleId="311111">
    <w:name w:val="Нет списка311111"/>
    <w:next w:val="ac"/>
    <w:uiPriority w:val="99"/>
    <w:semiHidden/>
    <w:unhideWhenUsed/>
    <w:rsid w:val="004F59C0"/>
  </w:style>
  <w:style w:type="numbering" w:customStyle="1" w:styleId="41101">
    <w:name w:val="Нет списка41101"/>
    <w:next w:val="ac"/>
    <w:uiPriority w:val="99"/>
    <w:semiHidden/>
    <w:unhideWhenUsed/>
    <w:rsid w:val="004F59C0"/>
  </w:style>
  <w:style w:type="numbering" w:customStyle="1" w:styleId="1091">
    <w:name w:val="Нет списка1091"/>
    <w:next w:val="ac"/>
    <w:uiPriority w:val="99"/>
    <w:semiHidden/>
    <w:unhideWhenUsed/>
    <w:rsid w:val="004F59C0"/>
  </w:style>
  <w:style w:type="table" w:customStyle="1" w:styleId="21011">
    <w:name w:val="Сетка таблицы210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1">
    <w:name w:val="Нет списка121111"/>
    <w:next w:val="ac"/>
    <w:uiPriority w:val="99"/>
    <w:semiHidden/>
    <w:unhideWhenUsed/>
    <w:rsid w:val="004F59C0"/>
  </w:style>
  <w:style w:type="numbering" w:customStyle="1" w:styleId="13101">
    <w:name w:val="Нет списка13101"/>
    <w:next w:val="ac"/>
    <w:uiPriority w:val="99"/>
    <w:semiHidden/>
    <w:unhideWhenUsed/>
    <w:rsid w:val="004F59C0"/>
  </w:style>
  <w:style w:type="numbering" w:customStyle="1" w:styleId="1491">
    <w:name w:val="Нет списка1491"/>
    <w:next w:val="ac"/>
    <w:uiPriority w:val="99"/>
    <w:semiHidden/>
    <w:unhideWhenUsed/>
    <w:rsid w:val="004F59C0"/>
  </w:style>
  <w:style w:type="numbering" w:customStyle="1" w:styleId="1591">
    <w:name w:val="Нет списка1591"/>
    <w:next w:val="ac"/>
    <w:uiPriority w:val="99"/>
    <w:semiHidden/>
    <w:unhideWhenUsed/>
    <w:rsid w:val="004F59C0"/>
  </w:style>
  <w:style w:type="numbering" w:customStyle="1" w:styleId="1691">
    <w:name w:val="Нет списка1691"/>
    <w:next w:val="ac"/>
    <w:uiPriority w:val="99"/>
    <w:semiHidden/>
    <w:unhideWhenUsed/>
    <w:rsid w:val="004F59C0"/>
  </w:style>
  <w:style w:type="numbering" w:customStyle="1" w:styleId="1791">
    <w:name w:val="Нет списка1791"/>
    <w:next w:val="ac"/>
    <w:uiPriority w:val="99"/>
    <w:semiHidden/>
    <w:unhideWhenUsed/>
    <w:rsid w:val="004F59C0"/>
  </w:style>
  <w:style w:type="numbering" w:customStyle="1" w:styleId="1891">
    <w:name w:val="Нет списка1891"/>
    <w:next w:val="ac"/>
    <w:uiPriority w:val="99"/>
    <w:semiHidden/>
    <w:unhideWhenUsed/>
    <w:rsid w:val="004F59C0"/>
  </w:style>
  <w:style w:type="table" w:customStyle="1" w:styleId="917">
    <w:name w:val="Изысканная таблица9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1">
    <w:name w:val="Сетка таблицы39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1">
    <w:name w:val="Нет списка1991"/>
    <w:next w:val="ac"/>
    <w:uiPriority w:val="99"/>
    <w:semiHidden/>
    <w:unhideWhenUsed/>
    <w:rsid w:val="004F59C0"/>
  </w:style>
  <w:style w:type="numbering" w:customStyle="1" w:styleId="11091">
    <w:name w:val="Нет списка11091"/>
    <w:next w:val="ac"/>
    <w:uiPriority w:val="99"/>
    <w:semiHidden/>
    <w:unhideWhenUsed/>
    <w:rsid w:val="004F59C0"/>
  </w:style>
  <w:style w:type="numbering" w:customStyle="1" w:styleId="22101">
    <w:name w:val="Нет списка22101"/>
    <w:next w:val="ac"/>
    <w:uiPriority w:val="99"/>
    <w:semiHidden/>
    <w:unhideWhenUsed/>
    <w:rsid w:val="004F59C0"/>
  </w:style>
  <w:style w:type="numbering" w:customStyle="1" w:styleId="2091">
    <w:name w:val="Нет списка2091"/>
    <w:next w:val="ac"/>
    <w:uiPriority w:val="99"/>
    <w:semiHidden/>
    <w:unhideWhenUsed/>
    <w:rsid w:val="004F59C0"/>
  </w:style>
  <w:style w:type="numbering" w:customStyle="1" w:styleId="2391">
    <w:name w:val="Нет списка2391"/>
    <w:next w:val="ac"/>
    <w:uiPriority w:val="99"/>
    <w:semiHidden/>
    <w:unhideWhenUsed/>
    <w:rsid w:val="004F59C0"/>
  </w:style>
  <w:style w:type="numbering" w:customStyle="1" w:styleId="2491">
    <w:name w:val="Нет списка2491"/>
    <w:next w:val="ac"/>
    <w:uiPriority w:val="99"/>
    <w:semiHidden/>
    <w:unhideWhenUsed/>
    <w:rsid w:val="004F59C0"/>
  </w:style>
  <w:style w:type="numbering" w:customStyle="1" w:styleId="601">
    <w:name w:val="Нет списка601"/>
    <w:next w:val="ac"/>
    <w:uiPriority w:val="99"/>
    <w:semiHidden/>
    <w:unhideWhenUsed/>
    <w:rsid w:val="004F59C0"/>
  </w:style>
  <w:style w:type="table" w:customStyle="1" w:styleId="4011">
    <w:name w:val="Сетка таблицы4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
    <w:name w:val="Нет списка1401"/>
    <w:next w:val="ac"/>
    <w:uiPriority w:val="99"/>
    <w:semiHidden/>
    <w:unhideWhenUsed/>
    <w:rsid w:val="004F59C0"/>
  </w:style>
  <w:style w:type="numbering" w:customStyle="1" w:styleId="2401">
    <w:name w:val="Нет списка2401"/>
    <w:next w:val="ac"/>
    <w:uiPriority w:val="99"/>
    <w:semiHidden/>
    <w:unhideWhenUsed/>
    <w:rsid w:val="004F59C0"/>
  </w:style>
  <w:style w:type="numbering" w:customStyle="1" w:styleId="32111">
    <w:name w:val="Нет списка32111"/>
    <w:next w:val="ac"/>
    <w:uiPriority w:val="99"/>
    <w:semiHidden/>
    <w:unhideWhenUsed/>
    <w:rsid w:val="004F59C0"/>
  </w:style>
  <w:style w:type="numbering" w:customStyle="1" w:styleId="42111">
    <w:name w:val="Нет списка42111"/>
    <w:next w:val="ac"/>
    <w:uiPriority w:val="99"/>
    <w:semiHidden/>
    <w:unhideWhenUsed/>
    <w:rsid w:val="004F59C0"/>
  </w:style>
  <w:style w:type="numbering" w:customStyle="1" w:styleId="51111">
    <w:name w:val="Нет списка51111"/>
    <w:next w:val="ac"/>
    <w:uiPriority w:val="99"/>
    <w:semiHidden/>
    <w:unhideWhenUsed/>
    <w:rsid w:val="004F59C0"/>
  </w:style>
  <w:style w:type="numbering" w:customStyle="1" w:styleId="6101">
    <w:name w:val="Нет списка6101"/>
    <w:next w:val="ac"/>
    <w:uiPriority w:val="99"/>
    <w:semiHidden/>
    <w:unhideWhenUsed/>
    <w:rsid w:val="004F59C0"/>
  </w:style>
  <w:style w:type="numbering" w:customStyle="1" w:styleId="7101">
    <w:name w:val="Нет списка7101"/>
    <w:next w:val="ac"/>
    <w:uiPriority w:val="99"/>
    <w:semiHidden/>
    <w:unhideWhenUsed/>
    <w:rsid w:val="004F59C0"/>
  </w:style>
  <w:style w:type="numbering" w:customStyle="1" w:styleId="8101">
    <w:name w:val="Нет списка8101"/>
    <w:next w:val="ac"/>
    <w:uiPriority w:val="99"/>
    <w:semiHidden/>
    <w:unhideWhenUsed/>
    <w:rsid w:val="004F59C0"/>
  </w:style>
  <w:style w:type="numbering" w:customStyle="1" w:styleId="9101">
    <w:name w:val="Нет списка9101"/>
    <w:next w:val="ac"/>
    <w:uiPriority w:val="99"/>
    <w:semiHidden/>
    <w:unhideWhenUsed/>
    <w:rsid w:val="004F59C0"/>
  </w:style>
  <w:style w:type="table" w:customStyle="1" w:styleId="11711">
    <w:name w:val="Сетка таблицы11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c"/>
    <w:uiPriority w:val="99"/>
    <w:semiHidden/>
    <w:unhideWhenUsed/>
    <w:rsid w:val="004F59C0"/>
  </w:style>
  <w:style w:type="numbering" w:customStyle="1" w:styleId="21141">
    <w:name w:val="Нет списка21141"/>
    <w:next w:val="ac"/>
    <w:uiPriority w:val="99"/>
    <w:semiHidden/>
    <w:unhideWhenUsed/>
    <w:rsid w:val="004F59C0"/>
  </w:style>
  <w:style w:type="numbering" w:customStyle="1" w:styleId="31121">
    <w:name w:val="Нет списка31121"/>
    <w:next w:val="ac"/>
    <w:uiPriority w:val="99"/>
    <w:semiHidden/>
    <w:unhideWhenUsed/>
    <w:rsid w:val="004F59C0"/>
  </w:style>
  <w:style w:type="numbering" w:customStyle="1" w:styleId="411111">
    <w:name w:val="Нет списка411111"/>
    <w:next w:val="ac"/>
    <w:uiPriority w:val="99"/>
    <w:semiHidden/>
    <w:unhideWhenUsed/>
    <w:rsid w:val="004F59C0"/>
  </w:style>
  <w:style w:type="numbering" w:customStyle="1" w:styleId="10101">
    <w:name w:val="Нет списка10101"/>
    <w:next w:val="ac"/>
    <w:uiPriority w:val="99"/>
    <w:semiHidden/>
    <w:unhideWhenUsed/>
    <w:rsid w:val="004F59C0"/>
  </w:style>
  <w:style w:type="table" w:customStyle="1" w:styleId="21110">
    <w:name w:val="Сетка таблицы211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1">
    <w:name w:val="Нет списка12121"/>
    <w:next w:val="ac"/>
    <w:uiPriority w:val="99"/>
    <w:semiHidden/>
    <w:unhideWhenUsed/>
    <w:rsid w:val="004F59C0"/>
  </w:style>
  <w:style w:type="numbering" w:customStyle="1" w:styleId="131111">
    <w:name w:val="Нет списка131111"/>
    <w:next w:val="ac"/>
    <w:uiPriority w:val="99"/>
    <w:semiHidden/>
    <w:unhideWhenUsed/>
    <w:rsid w:val="004F59C0"/>
  </w:style>
  <w:style w:type="numbering" w:customStyle="1" w:styleId="14101">
    <w:name w:val="Нет списка14101"/>
    <w:next w:val="ac"/>
    <w:uiPriority w:val="99"/>
    <w:semiHidden/>
    <w:unhideWhenUsed/>
    <w:rsid w:val="004F59C0"/>
  </w:style>
  <w:style w:type="numbering" w:customStyle="1" w:styleId="15101">
    <w:name w:val="Нет списка15101"/>
    <w:next w:val="ac"/>
    <w:uiPriority w:val="99"/>
    <w:semiHidden/>
    <w:unhideWhenUsed/>
    <w:rsid w:val="004F59C0"/>
  </w:style>
  <w:style w:type="numbering" w:customStyle="1" w:styleId="16101">
    <w:name w:val="Нет списка16101"/>
    <w:next w:val="ac"/>
    <w:uiPriority w:val="99"/>
    <w:semiHidden/>
    <w:unhideWhenUsed/>
    <w:rsid w:val="004F59C0"/>
  </w:style>
  <w:style w:type="numbering" w:customStyle="1" w:styleId="17101">
    <w:name w:val="Нет списка17101"/>
    <w:next w:val="ac"/>
    <w:uiPriority w:val="99"/>
    <w:semiHidden/>
    <w:unhideWhenUsed/>
    <w:rsid w:val="004F59C0"/>
  </w:style>
  <w:style w:type="numbering" w:customStyle="1" w:styleId="18101">
    <w:name w:val="Нет списка18101"/>
    <w:next w:val="ac"/>
    <w:uiPriority w:val="99"/>
    <w:semiHidden/>
    <w:unhideWhenUsed/>
    <w:rsid w:val="004F59C0"/>
  </w:style>
  <w:style w:type="table" w:customStyle="1" w:styleId="1017">
    <w:name w:val="Изысканная таблица10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1">
    <w:name w:val="Нет списка19101"/>
    <w:next w:val="ac"/>
    <w:uiPriority w:val="99"/>
    <w:semiHidden/>
    <w:unhideWhenUsed/>
    <w:rsid w:val="004F59C0"/>
  </w:style>
  <w:style w:type="numbering" w:customStyle="1" w:styleId="110101">
    <w:name w:val="Нет списка110101"/>
    <w:next w:val="ac"/>
    <w:uiPriority w:val="99"/>
    <w:semiHidden/>
    <w:unhideWhenUsed/>
    <w:rsid w:val="004F59C0"/>
  </w:style>
  <w:style w:type="numbering" w:customStyle="1" w:styleId="221111">
    <w:name w:val="Нет списка221111"/>
    <w:next w:val="ac"/>
    <w:uiPriority w:val="99"/>
    <w:semiHidden/>
    <w:unhideWhenUsed/>
    <w:rsid w:val="004F59C0"/>
  </w:style>
  <w:style w:type="numbering" w:customStyle="1" w:styleId="20101">
    <w:name w:val="Нет списка20101"/>
    <w:next w:val="ac"/>
    <w:uiPriority w:val="99"/>
    <w:semiHidden/>
    <w:unhideWhenUsed/>
    <w:rsid w:val="004F59C0"/>
  </w:style>
  <w:style w:type="numbering" w:customStyle="1" w:styleId="23101">
    <w:name w:val="Нет списка23101"/>
    <w:next w:val="ac"/>
    <w:uiPriority w:val="99"/>
    <w:semiHidden/>
    <w:unhideWhenUsed/>
    <w:rsid w:val="004F59C0"/>
  </w:style>
  <w:style w:type="numbering" w:customStyle="1" w:styleId="24101">
    <w:name w:val="Нет списка24101"/>
    <w:next w:val="ac"/>
    <w:uiPriority w:val="99"/>
    <w:semiHidden/>
    <w:unhideWhenUsed/>
    <w:rsid w:val="004F59C0"/>
  </w:style>
  <w:style w:type="numbering" w:customStyle="1" w:styleId="701">
    <w:name w:val="Нет списка701"/>
    <w:next w:val="ac"/>
    <w:uiPriority w:val="99"/>
    <w:semiHidden/>
    <w:unhideWhenUsed/>
    <w:rsid w:val="004F59C0"/>
  </w:style>
  <w:style w:type="table" w:customStyle="1" w:styleId="4117">
    <w:name w:val="Сетка таблицы4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1">
    <w:name w:val="Нет списка1501"/>
    <w:next w:val="ac"/>
    <w:uiPriority w:val="99"/>
    <w:semiHidden/>
    <w:unhideWhenUsed/>
    <w:rsid w:val="004F59C0"/>
  </w:style>
  <w:style w:type="numbering" w:customStyle="1" w:styleId="2501">
    <w:name w:val="Нет списка2501"/>
    <w:next w:val="ac"/>
    <w:uiPriority w:val="99"/>
    <w:semiHidden/>
    <w:unhideWhenUsed/>
    <w:rsid w:val="004F59C0"/>
  </w:style>
  <w:style w:type="numbering" w:customStyle="1" w:styleId="3221">
    <w:name w:val="Нет списка3221"/>
    <w:next w:val="ac"/>
    <w:uiPriority w:val="99"/>
    <w:semiHidden/>
    <w:unhideWhenUsed/>
    <w:rsid w:val="004F59C0"/>
  </w:style>
  <w:style w:type="numbering" w:customStyle="1" w:styleId="4221">
    <w:name w:val="Нет списка4221"/>
    <w:next w:val="ac"/>
    <w:uiPriority w:val="99"/>
    <w:semiHidden/>
    <w:unhideWhenUsed/>
    <w:rsid w:val="004F59C0"/>
  </w:style>
  <w:style w:type="numbering" w:customStyle="1" w:styleId="5121">
    <w:name w:val="Нет списка5121"/>
    <w:next w:val="ac"/>
    <w:uiPriority w:val="99"/>
    <w:semiHidden/>
    <w:unhideWhenUsed/>
    <w:rsid w:val="004F59C0"/>
  </w:style>
  <w:style w:type="numbering" w:customStyle="1" w:styleId="61111">
    <w:name w:val="Нет списка61111"/>
    <w:next w:val="ac"/>
    <w:uiPriority w:val="99"/>
    <w:semiHidden/>
    <w:unhideWhenUsed/>
    <w:rsid w:val="004F59C0"/>
  </w:style>
  <w:style w:type="numbering" w:customStyle="1" w:styleId="71111">
    <w:name w:val="Нет списка71111"/>
    <w:next w:val="ac"/>
    <w:uiPriority w:val="99"/>
    <w:semiHidden/>
    <w:unhideWhenUsed/>
    <w:rsid w:val="004F59C0"/>
  </w:style>
  <w:style w:type="numbering" w:customStyle="1" w:styleId="81111">
    <w:name w:val="Нет списка81111"/>
    <w:next w:val="ac"/>
    <w:uiPriority w:val="99"/>
    <w:semiHidden/>
    <w:unhideWhenUsed/>
    <w:rsid w:val="004F59C0"/>
  </w:style>
  <w:style w:type="numbering" w:customStyle="1" w:styleId="91111">
    <w:name w:val="Нет списка91111"/>
    <w:next w:val="ac"/>
    <w:uiPriority w:val="99"/>
    <w:semiHidden/>
    <w:unhideWhenUsed/>
    <w:rsid w:val="004F59C0"/>
  </w:style>
  <w:style w:type="table" w:customStyle="1" w:styleId="11811">
    <w:name w:val="Сетка таблицы11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c"/>
    <w:uiPriority w:val="99"/>
    <w:semiHidden/>
    <w:unhideWhenUsed/>
    <w:rsid w:val="004F59C0"/>
  </w:style>
  <w:style w:type="numbering" w:customStyle="1" w:styleId="21151">
    <w:name w:val="Нет списка21151"/>
    <w:next w:val="ac"/>
    <w:uiPriority w:val="99"/>
    <w:semiHidden/>
    <w:unhideWhenUsed/>
    <w:rsid w:val="004F59C0"/>
  </w:style>
  <w:style w:type="numbering" w:customStyle="1" w:styleId="31131">
    <w:name w:val="Нет списка31131"/>
    <w:next w:val="ac"/>
    <w:uiPriority w:val="99"/>
    <w:semiHidden/>
    <w:unhideWhenUsed/>
    <w:rsid w:val="004F59C0"/>
  </w:style>
  <w:style w:type="numbering" w:customStyle="1" w:styleId="41121">
    <w:name w:val="Нет списка41121"/>
    <w:next w:val="ac"/>
    <w:uiPriority w:val="99"/>
    <w:semiHidden/>
    <w:unhideWhenUsed/>
    <w:rsid w:val="004F59C0"/>
  </w:style>
  <w:style w:type="numbering" w:customStyle="1" w:styleId="101111">
    <w:name w:val="Нет списка101111"/>
    <w:next w:val="ac"/>
    <w:uiPriority w:val="99"/>
    <w:semiHidden/>
    <w:unhideWhenUsed/>
    <w:rsid w:val="004F59C0"/>
  </w:style>
  <w:style w:type="table" w:customStyle="1" w:styleId="21211">
    <w:name w:val="Сетка таблицы21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1">
    <w:name w:val="Нет списка12131"/>
    <w:next w:val="ac"/>
    <w:uiPriority w:val="99"/>
    <w:semiHidden/>
    <w:unhideWhenUsed/>
    <w:rsid w:val="004F59C0"/>
  </w:style>
  <w:style w:type="numbering" w:customStyle="1" w:styleId="13121">
    <w:name w:val="Нет списка13121"/>
    <w:next w:val="ac"/>
    <w:uiPriority w:val="99"/>
    <w:semiHidden/>
    <w:unhideWhenUsed/>
    <w:rsid w:val="004F59C0"/>
  </w:style>
  <w:style w:type="numbering" w:customStyle="1" w:styleId="141111">
    <w:name w:val="Нет списка141111"/>
    <w:next w:val="ac"/>
    <w:uiPriority w:val="99"/>
    <w:semiHidden/>
    <w:unhideWhenUsed/>
    <w:rsid w:val="004F59C0"/>
  </w:style>
  <w:style w:type="numbering" w:customStyle="1" w:styleId="151111">
    <w:name w:val="Нет списка151111"/>
    <w:next w:val="ac"/>
    <w:uiPriority w:val="99"/>
    <w:semiHidden/>
    <w:unhideWhenUsed/>
    <w:rsid w:val="004F59C0"/>
  </w:style>
  <w:style w:type="numbering" w:customStyle="1" w:styleId="16111">
    <w:name w:val="Нет списка16111"/>
    <w:next w:val="ac"/>
    <w:uiPriority w:val="99"/>
    <w:semiHidden/>
    <w:unhideWhenUsed/>
    <w:rsid w:val="004F59C0"/>
  </w:style>
  <w:style w:type="numbering" w:customStyle="1" w:styleId="17111">
    <w:name w:val="Нет списка17111"/>
    <w:next w:val="ac"/>
    <w:uiPriority w:val="99"/>
    <w:semiHidden/>
    <w:unhideWhenUsed/>
    <w:rsid w:val="004F59C0"/>
  </w:style>
  <w:style w:type="numbering" w:customStyle="1" w:styleId="18111">
    <w:name w:val="Нет списка18111"/>
    <w:next w:val="ac"/>
    <w:uiPriority w:val="99"/>
    <w:semiHidden/>
    <w:unhideWhenUsed/>
    <w:rsid w:val="004F59C0"/>
  </w:style>
  <w:style w:type="table" w:customStyle="1" w:styleId="1218">
    <w:name w:val="Изысканная таблица12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110">
    <w:name w:val="Сетка таблицы3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Нет списка19111"/>
    <w:next w:val="ac"/>
    <w:uiPriority w:val="99"/>
    <w:semiHidden/>
    <w:unhideWhenUsed/>
    <w:rsid w:val="004F59C0"/>
  </w:style>
  <w:style w:type="numbering" w:customStyle="1" w:styleId="110111">
    <w:name w:val="Нет списка110111"/>
    <w:next w:val="ac"/>
    <w:uiPriority w:val="99"/>
    <w:semiHidden/>
    <w:unhideWhenUsed/>
    <w:rsid w:val="004F59C0"/>
  </w:style>
  <w:style w:type="numbering" w:customStyle="1" w:styleId="22121">
    <w:name w:val="Нет списка22121"/>
    <w:next w:val="ac"/>
    <w:uiPriority w:val="99"/>
    <w:semiHidden/>
    <w:unhideWhenUsed/>
    <w:rsid w:val="004F59C0"/>
  </w:style>
  <w:style w:type="numbering" w:customStyle="1" w:styleId="20111">
    <w:name w:val="Нет списка20111"/>
    <w:next w:val="ac"/>
    <w:uiPriority w:val="99"/>
    <w:semiHidden/>
    <w:unhideWhenUsed/>
    <w:rsid w:val="004F59C0"/>
  </w:style>
  <w:style w:type="numbering" w:customStyle="1" w:styleId="23111">
    <w:name w:val="Нет списка23111"/>
    <w:next w:val="ac"/>
    <w:uiPriority w:val="99"/>
    <w:semiHidden/>
    <w:unhideWhenUsed/>
    <w:rsid w:val="004F59C0"/>
  </w:style>
  <w:style w:type="numbering" w:customStyle="1" w:styleId="24111">
    <w:name w:val="Нет списка24111"/>
    <w:next w:val="ac"/>
    <w:uiPriority w:val="99"/>
    <w:semiHidden/>
    <w:unhideWhenUsed/>
    <w:rsid w:val="004F59C0"/>
  </w:style>
  <w:style w:type="numbering" w:customStyle="1" w:styleId="801">
    <w:name w:val="Нет списка801"/>
    <w:next w:val="ac"/>
    <w:uiPriority w:val="99"/>
    <w:semiHidden/>
    <w:unhideWhenUsed/>
    <w:rsid w:val="004F59C0"/>
  </w:style>
  <w:style w:type="table" w:customStyle="1" w:styleId="4210">
    <w:name w:val="Сетка таблицы42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1">
    <w:name w:val="Нет списка1601"/>
    <w:next w:val="ac"/>
    <w:uiPriority w:val="99"/>
    <w:semiHidden/>
    <w:unhideWhenUsed/>
    <w:rsid w:val="004F59C0"/>
  </w:style>
  <w:style w:type="numbering" w:customStyle="1" w:styleId="25110">
    <w:name w:val="Нет списка2511"/>
    <w:next w:val="ac"/>
    <w:uiPriority w:val="99"/>
    <w:semiHidden/>
    <w:unhideWhenUsed/>
    <w:rsid w:val="004F59C0"/>
  </w:style>
  <w:style w:type="numbering" w:customStyle="1" w:styleId="3231">
    <w:name w:val="Нет списка3231"/>
    <w:next w:val="ac"/>
    <w:uiPriority w:val="99"/>
    <w:semiHidden/>
    <w:unhideWhenUsed/>
    <w:rsid w:val="004F59C0"/>
  </w:style>
  <w:style w:type="numbering" w:customStyle="1" w:styleId="4231">
    <w:name w:val="Нет списка4231"/>
    <w:next w:val="ac"/>
    <w:uiPriority w:val="99"/>
    <w:semiHidden/>
    <w:unhideWhenUsed/>
    <w:rsid w:val="004F59C0"/>
  </w:style>
  <w:style w:type="numbering" w:customStyle="1" w:styleId="5131">
    <w:name w:val="Нет списка5131"/>
    <w:next w:val="ac"/>
    <w:uiPriority w:val="99"/>
    <w:semiHidden/>
    <w:unhideWhenUsed/>
    <w:rsid w:val="004F59C0"/>
  </w:style>
  <w:style w:type="numbering" w:customStyle="1" w:styleId="6121">
    <w:name w:val="Нет списка6121"/>
    <w:next w:val="ac"/>
    <w:uiPriority w:val="99"/>
    <w:semiHidden/>
    <w:unhideWhenUsed/>
    <w:rsid w:val="004F59C0"/>
  </w:style>
  <w:style w:type="numbering" w:customStyle="1" w:styleId="7121">
    <w:name w:val="Нет списка7121"/>
    <w:next w:val="ac"/>
    <w:uiPriority w:val="99"/>
    <w:semiHidden/>
    <w:unhideWhenUsed/>
    <w:rsid w:val="004F59C0"/>
  </w:style>
  <w:style w:type="numbering" w:customStyle="1" w:styleId="8121">
    <w:name w:val="Нет списка8121"/>
    <w:next w:val="ac"/>
    <w:uiPriority w:val="99"/>
    <w:semiHidden/>
    <w:unhideWhenUsed/>
    <w:rsid w:val="004F59C0"/>
  </w:style>
  <w:style w:type="numbering" w:customStyle="1" w:styleId="9121">
    <w:name w:val="Нет списка9121"/>
    <w:next w:val="ac"/>
    <w:uiPriority w:val="99"/>
    <w:semiHidden/>
    <w:unhideWhenUsed/>
    <w:rsid w:val="004F59C0"/>
  </w:style>
  <w:style w:type="table" w:customStyle="1" w:styleId="11910">
    <w:name w:val="Сетка таблицы119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c"/>
    <w:uiPriority w:val="99"/>
    <w:semiHidden/>
    <w:unhideWhenUsed/>
    <w:rsid w:val="004F59C0"/>
  </w:style>
  <w:style w:type="numbering" w:customStyle="1" w:styleId="21161">
    <w:name w:val="Нет списка21161"/>
    <w:next w:val="ac"/>
    <w:uiPriority w:val="99"/>
    <w:semiHidden/>
    <w:unhideWhenUsed/>
    <w:rsid w:val="004F59C0"/>
  </w:style>
  <w:style w:type="numbering" w:customStyle="1" w:styleId="31141">
    <w:name w:val="Нет списка31141"/>
    <w:next w:val="ac"/>
    <w:uiPriority w:val="99"/>
    <w:semiHidden/>
    <w:unhideWhenUsed/>
    <w:rsid w:val="004F59C0"/>
  </w:style>
  <w:style w:type="numbering" w:customStyle="1" w:styleId="41131">
    <w:name w:val="Нет списка41131"/>
    <w:next w:val="ac"/>
    <w:uiPriority w:val="99"/>
    <w:semiHidden/>
    <w:unhideWhenUsed/>
    <w:rsid w:val="004F59C0"/>
  </w:style>
  <w:style w:type="numbering" w:customStyle="1" w:styleId="10121">
    <w:name w:val="Нет списка10121"/>
    <w:next w:val="ac"/>
    <w:uiPriority w:val="99"/>
    <w:semiHidden/>
    <w:unhideWhenUsed/>
    <w:rsid w:val="004F59C0"/>
  </w:style>
  <w:style w:type="table" w:customStyle="1" w:styleId="21311">
    <w:name w:val="Сетка таблицы213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41">
    <w:name w:val="Нет списка12141"/>
    <w:next w:val="ac"/>
    <w:uiPriority w:val="99"/>
    <w:semiHidden/>
    <w:unhideWhenUsed/>
    <w:rsid w:val="004F59C0"/>
  </w:style>
  <w:style w:type="numbering" w:customStyle="1" w:styleId="13131">
    <w:name w:val="Нет списка13131"/>
    <w:next w:val="ac"/>
    <w:uiPriority w:val="99"/>
    <w:semiHidden/>
    <w:unhideWhenUsed/>
    <w:rsid w:val="004F59C0"/>
  </w:style>
  <w:style w:type="numbering" w:customStyle="1" w:styleId="14121">
    <w:name w:val="Нет списка14121"/>
    <w:next w:val="ac"/>
    <w:uiPriority w:val="99"/>
    <w:semiHidden/>
    <w:unhideWhenUsed/>
    <w:rsid w:val="004F59C0"/>
  </w:style>
  <w:style w:type="numbering" w:customStyle="1" w:styleId="15121">
    <w:name w:val="Нет списка15121"/>
    <w:next w:val="ac"/>
    <w:uiPriority w:val="99"/>
    <w:semiHidden/>
    <w:unhideWhenUsed/>
    <w:rsid w:val="004F59C0"/>
  </w:style>
  <w:style w:type="numbering" w:customStyle="1" w:styleId="16121">
    <w:name w:val="Нет списка16121"/>
    <w:next w:val="ac"/>
    <w:uiPriority w:val="99"/>
    <w:semiHidden/>
    <w:unhideWhenUsed/>
    <w:rsid w:val="004F59C0"/>
  </w:style>
  <w:style w:type="numbering" w:customStyle="1" w:styleId="17121">
    <w:name w:val="Нет списка17121"/>
    <w:next w:val="ac"/>
    <w:uiPriority w:val="99"/>
    <w:semiHidden/>
    <w:unhideWhenUsed/>
    <w:rsid w:val="004F59C0"/>
  </w:style>
  <w:style w:type="numbering" w:customStyle="1" w:styleId="18121">
    <w:name w:val="Нет списка18121"/>
    <w:next w:val="ac"/>
    <w:uiPriority w:val="99"/>
    <w:semiHidden/>
    <w:unhideWhenUsed/>
    <w:rsid w:val="004F59C0"/>
  </w:style>
  <w:style w:type="table" w:customStyle="1" w:styleId="1318">
    <w:name w:val="Изысканная таблица13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211">
    <w:name w:val="Сетка таблицы3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1">
    <w:name w:val="Нет списка19121"/>
    <w:next w:val="ac"/>
    <w:uiPriority w:val="99"/>
    <w:semiHidden/>
    <w:unhideWhenUsed/>
    <w:rsid w:val="004F59C0"/>
  </w:style>
  <w:style w:type="numbering" w:customStyle="1" w:styleId="110121">
    <w:name w:val="Нет списка110121"/>
    <w:next w:val="ac"/>
    <w:uiPriority w:val="99"/>
    <w:semiHidden/>
    <w:unhideWhenUsed/>
    <w:rsid w:val="004F59C0"/>
  </w:style>
  <w:style w:type="numbering" w:customStyle="1" w:styleId="22131">
    <w:name w:val="Нет списка22131"/>
    <w:next w:val="ac"/>
    <w:uiPriority w:val="99"/>
    <w:semiHidden/>
    <w:unhideWhenUsed/>
    <w:rsid w:val="004F59C0"/>
  </w:style>
  <w:style w:type="numbering" w:customStyle="1" w:styleId="20121">
    <w:name w:val="Нет списка20121"/>
    <w:next w:val="ac"/>
    <w:uiPriority w:val="99"/>
    <w:semiHidden/>
    <w:unhideWhenUsed/>
    <w:rsid w:val="004F59C0"/>
  </w:style>
  <w:style w:type="numbering" w:customStyle="1" w:styleId="23121">
    <w:name w:val="Нет списка23121"/>
    <w:next w:val="ac"/>
    <w:uiPriority w:val="99"/>
    <w:semiHidden/>
    <w:unhideWhenUsed/>
    <w:rsid w:val="004F59C0"/>
  </w:style>
  <w:style w:type="numbering" w:customStyle="1" w:styleId="24121">
    <w:name w:val="Нет списка24121"/>
    <w:next w:val="ac"/>
    <w:uiPriority w:val="99"/>
    <w:semiHidden/>
    <w:unhideWhenUsed/>
    <w:rsid w:val="004F59C0"/>
  </w:style>
  <w:style w:type="numbering" w:customStyle="1" w:styleId="901">
    <w:name w:val="Нет списка901"/>
    <w:next w:val="ac"/>
    <w:uiPriority w:val="99"/>
    <w:semiHidden/>
    <w:unhideWhenUsed/>
    <w:rsid w:val="004F59C0"/>
  </w:style>
  <w:style w:type="table" w:customStyle="1" w:styleId="4311">
    <w:name w:val="Сетка таблицы43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1">
    <w:name w:val="Нет списка1701"/>
    <w:next w:val="ac"/>
    <w:uiPriority w:val="99"/>
    <w:semiHidden/>
    <w:unhideWhenUsed/>
    <w:rsid w:val="004F59C0"/>
  </w:style>
  <w:style w:type="numbering" w:customStyle="1" w:styleId="2521">
    <w:name w:val="Нет списка2521"/>
    <w:next w:val="ac"/>
    <w:uiPriority w:val="99"/>
    <w:semiHidden/>
    <w:unhideWhenUsed/>
    <w:rsid w:val="004F59C0"/>
  </w:style>
  <w:style w:type="numbering" w:customStyle="1" w:styleId="3241">
    <w:name w:val="Нет списка3241"/>
    <w:next w:val="ac"/>
    <w:uiPriority w:val="99"/>
    <w:semiHidden/>
    <w:unhideWhenUsed/>
    <w:rsid w:val="004F59C0"/>
  </w:style>
  <w:style w:type="numbering" w:customStyle="1" w:styleId="4241">
    <w:name w:val="Нет списка4241"/>
    <w:next w:val="ac"/>
    <w:uiPriority w:val="99"/>
    <w:semiHidden/>
    <w:unhideWhenUsed/>
    <w:rsid w:val="004F59C0"/>
  </w:style>
  <w:style w:type="numbering" w:customStyle="1" w:styleId="5141">
    <w:name w:val="Нет списка5141"/>
    <w:next w:val="ac"/>
    <w:uiPriority w:val="99"/>
    <w:semiHidden/>
    <w:unhideWhenUsed/>
    <w:rsid w:val="004F59C0"/>
  </w:style>
  <w:style w:type="numbering" w:customStyle="1" w:styleId="6131">
    <w:name w:val="Нет списка6131"/>
    <w:next w:val="ac"/>
    <w:uiPriority w:val="99"/>
    <w:semiHidden/>
    <w:unhideWhenUsed/>
    <w:rsid w:val="004F59C0"/>
  </w:style>
  <w:style w:type="numbering" w:customStyle="1" w:styleId="7131">
    <w:name w:val="Нет списка7131"/>
    <w:next w:val="ac"/>
    <w:uiPriority w:val="99"/>
    <w:semiHidden/>
    <w:unhideWhenUsed/>
    <w:rsid w:val="004F59C0"/>
  </w:style>
  <w:style w:type="numbering" w:customStyle="1" w:styleId="8131">
    <w:name w:val="Нет списка8131"/>
    <w:next w:val="ac"/>
    <w:uiPriority w:val="99"/>
    <w:semiHidden/>
    <w:unhideWhenUsed/>
    <w:rsid w:val="004F59C0"/>
  </w:style>
  <w:style w:type="numbering" w:customStyle="1" w:styleId="9131">
    <w:name w:val="Нет списка9131"/>
    <w:next w:val="ac"/>
    <w:uiPriority w:val="99"/>
    <w:semiHidden/>
    <w:unhideWhenUsed/>
    <w:rsid w:val="004F59C0"/>
  </w:style>
  <w:style w:type="table" w:customStyle="1" w:styleId="12011">
    <w:name w:val="Сетка таблицы12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1">
    <w:name w:val="Нет списка11181"/>
    <w:next w:val="ac"/>
    <w:uiPriority w:val="99"/>
    <w:semiHidden/>
    <w:unhideWhenUsed/>
    <w:rsid w:val="004F59C0"/>
  </w:style>
  <w:style w:type="numbering" w:customStyle="1" w:styleId="21171">
    <w:name w:val="Нет списка21171"/>
    <w:next w:val="ac"/>
    <w:uiPriority w:val="99"/>
    <w:semiHidden/>
    <w:unhideWhenUsed/>
    <w:rsid w:val="004F59C0"/>
  </w:style>
  <w:style w:type="numbering" w:customStyle="1" w:styleId="31151">
    <w:name w:val="Нет списка31151"/>
    <w:next w:val="ac"/>
    <w:uiPriority w:val="99"/>
    <w:semiHidden/>
    <w:unhideWhenUsed/>
    <w:rsid w:val="004F59C0"/>
  </w:style>
  <w:style w:type="numbering" w:customStyle="1" w:styleId="41141">
    <w:name w:val="Нет списка41141"/>
    <w:next w:val="ac"/>
    <w:uiPriority w:val="99"/>
    <w:semiHidden/>
    <w:unhideWhenUsed/>
    <w:rsid w:val="004F59C0"/>
  </w:style>
  <w:style w:type="numbering" w:customStyle="1" w:styleId="10131">
    <w:name w:val="Нет списка10131"/>
    <w:next w:val="ac"/>
    <w:uiPriority w:val="99"/>
    <w:semiHidden/>
    <w:unhideWhenUsed/>
    <w:rsid w:val="004F59C0"/>
  </w:style>
  <w:style w:type="table" w:customStyle="1" w:styleId="21411">
    <w:name w:val="Сетка таблицы214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51">
    <w:name w:val="Нет списка12151"/>
    <w:next w:val="ac"/>
    <w:uiPriority w:val="99"/>
    <w:semiHidden/>
    <w:unhideWhenUsed/>
    <w:rsid w:val="004F59C0"/>
  </w:style>
  <w:style w:type="numbering" w:customStyle="1" w:styleId="13141">
    <w:name w:val="Нет списка13141"/>
    <w:next w:val="ac"/>
    <w:uiPriority w:val="99"/>
    <w:semiHidden/>
    <w:unhideWhenUsed/>
    <w:rsid w:val="004F59C0"/>
  </w:style>
  <w:style w:type="numbering" w:customStyle="1" w:styleId="14131">
    <w:name w:val="Нет списка14131"/>
    <w:next w:val="ac"/>
    <w:uiPriority w:val="99"/>
    <w:semiHidden/>
    <w:unhideWhenUsed/>
    <w:rsid w:val="004F59C0"/>
  </w:style>
  <w:style w:type="numbering" w:customStyle="1" w:styleId="15131">
    <w:name w:val="Нет списка15131"/>
    <w:next w:val="ac"/>
    <w:uiPriority w:val="99"/>
    <w:semiHidden/>
    <w:unhideWhenUsed/>
    <w:rsid w:val="004F59C0"/>
  </w:style>
  <w:style w:type="numbering" w:customStyle="1" w:styleId="16131">
    <w:name w:val="Нет списка16131"/>
    <w:next w:val="ac"/>
    <w:uiPriority w:val="99"/>
    <w:semiHidden/>
    <w:unhideWhenUsed/>
    <w:rsid w:val="004F59C0"/>
  </w:style>
  <w:style w:type="numbering" w:customStyle="1" w:styleId="17131">
    <w:name w:val="Нет списка17131"/>
    <w:next w:val="ac"/>
    <w:uiPriority w:val="99"/>
    <w:semiHidden/>
    <w:unhideWhenUsed/>
    <w:rsid w:val="004F59C0"/>
  </w:style>
  <w:style w:type="numbering" w:customStyle="1" w:styleId="18131">
    <w:name w:val="Нет списка18131"/>
    <w:next w:val="ac"/>
    <w:uiPriority w:val="99"/>
    <w:semiHidden/>
    <w:unhideWhenUsed/>
    <w:rsid w:val="004F59C0"/>
  </w:style>
  <w:style w:type="table" w:customStyle="1" w:styleId="1417">
    <w:name w:val="Изысканная таблица14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11">
    <w:name w:val="Сетка таблицы3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31">
    <w:name w:val="Нет списка19131"/>
    <w:next w:val="ac"/>
    <w:uiPriority w:val="99"/>
    <w:semiHidden/>
    <w:unhideWhenUsed/>
    <w:rsid w:val="004F59C0"/>
  </w:style>
  <w:style w:type="numbering" w:customStyle="1" w:styleId="110131">
    <w:name w:val="Нет списка110131"/>
    <w:next w:val="ac"/>
    <w:uiPriority w:val="99"/>
    <w:semiHidden/>
    <w:unhideWhenUsed/>
    <w:rsid w:val="004F59C0"/>
  </w:style>
  <w:style w:type="numbering" w:customStyle="1" w:styleId="22141">
    <w:name w:val="Нет списка22141"/>
    <w:next w:val="ac"/>
    <w:uiPriority w:val="99"/>
    <w:semiHidden/>
    <w:unhideWhenUsed/>
    <w:rsid w:val="004F59C0"/>
  </w:style>
  <w:style w:type="numbering" w:customStyle="1" w:styleId="20131">
    <w:name w:val="Нет списка20131"/>
    <w:next w:val="ac"/>
    <w:uiPriority w:val="99"/>
    <w:semiHidden/>
    <w:unhideWhenUsed/>
    <w:rsid w:val="004F59C0"/>
  </w:style>
  <w:style w:type="numbering" w:customStyle="1" w:styleId="23131">
    <w:name w:val="Нет списка23131"/>
    <w:next w:val="ac"/>
    <w:uiPriority w:val="99"/>
    <w:semiHidden/>
    <w:unhideWhenUsed/>
    <w:rsid w:val="004F59C0"/>
  </w:style>
  <w:style w:type="numbering" w:customStyle="1" w:styleId="24131">
    <w:name w:val="Нет списка24131"/>
    <w:next w:val="ac"/>
    <w:uiPriority w:val="99"/>
    <w:semiHidden/>
    <w:unhideWhenUsed/>
    <w:rsid w:val="004F59C0"/>
  </w:style>
  <w:style w:type="numbering" w:customStyle="1" w:styleId="1001">
    <w:name w:val="Нет списка1001"/>
    <w:next w:val="ac"/>
    <w:uiPriority w:val="99"/>
    <w:semiHidden/>
    <w:unhideWhenUsed/>
    <w:rsid w:val="004F59C0"/>
  </w:style>
  <w:style w:type="table" w:customStyle="1" w:styleId="4411">
    <w:name w:val="Сетка таблицы44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1">
    <w:name w:val="Нет списка1801"/>
    <w:next w:val="ac"/>
    <w:uiPriority w:val="99"/>
    <w:semiHidden/>
    <w:unhideWhenUsed/>
    <w:rsid w:val="004F59C0"/>
  </w:style>
  <w:style w:type="numbering" w:customStyle="1" w:styleId="2531">
    <w:name w:val="Нет списка2531"/>
    <w:next w:val="ac"/>
    <w:uiPriority w:val="99"/>
    <w:semiHidden/>
    <w:unhideWhenUsed/>
    <w:rsid w:val="004F59C0"/>
  </w:style>
  <w:style w:type="numbering" w:customStyle="1" w:styleId="3251">
    <w:name w:val="Нет списка3251"/>
    <w:next w:val="ac"/>
    <w:uiPriority w:val="99"/>
    <w:semiHidden/>
    <w:unhideWhenUsed/>
    <w:rsid w:val="004F59C0"/>
  </w:style>
  <w:style w:type="numbering" w:customStyle="1" w:styleId="4251">
    <w:name w:val="Нет списка4251"/>
    <w:next w:val="ac"/>
    <w:uiPriority w:val="99"/>
    <w:semiHidden/>
    <w:unhideWhenUsed/>
    <w:rsid w:val="004F59C0"/>
  </w:style>
  <w:style w:type="numbering" w:customStyle="1" w:styleId="5151">
    <w:name w:val="Нет списка5151"/>
    <w:next w:val="ac"/>
    <w:uiPriority w:val="99"/>
    <w:semiHidden/>
    <w:unhideWhenUsed/>
    <w:rsid w:val="004F59C0"/>
  </w:style>
  <w:style w:type="numbering" w:customStyle="1" w:styleId="6141">
    <w:name w:val="Нет списка6141"/>
    <w:next w:val="ac"/>
    <w:uiPriority w:val="99"/>
    <w:semiHidden/>
    <w:unhideWhenUsed/>
    <w:rsid w:val="004F59C0"/>
  </w:style>
  <w:style w:type="numbering" w:customStyle="1" w:styleId="7141">
    <w:name w:val="Нет списка7141"/>
    <w:next w:val="ac"/>
    <w:uiPriority w:val="99"/>
    <w:semiHidden/>
    <w:unhideWhenUsed/>
    <w:rsid w:val="004F59C0"/>
  </w:style>
  <w:style w:type="numbering" w:customStyle="1" w:styleId="8141">
    <w:name w:val="Нет списка8141"/>
    <w:next w:val="ac"/>
    <w:uiPriority w:val="99"/>
    <w:semiHidden/>
    <w:unhideWhenUsed/>
    <w:rsid w:val="004F59C0"/>
  </w:style>
  <w:style w:type="numbering" w:customStyle="1" w:styleId="9141">
    <w:name w:val="Нет списка9141"/>
    <w:next w:val="ac"/>
    <w:uiPriority w:val="99"/>
    <w:semiHidden/>
    <w:unhideWhenUsed/>
    <w:rsid w:val="004F59C0"/>
  </w:style>
  <w:style w:type="numbering" w:customStyle="1" w:styleId="11191">
    <w:name w:val="Нет списка11191"/>
    <w:next w:val="ac"/>
    <w:uiPriority w:val="99"/>
    <w:semiHidden/>
    <w:unhideWhenUsed/>
    <w:rsid w:val="004F59C0"/>
  </w:style>
  <w:style w:type="numbering" w:customStyle="1" w:styleId="111101">
    <w:name w:val="Нет списка111101"/>
    <w:next w:val="ac"/>
    <w:uiPriority w:val="99"/>
    <w:semiHidden/>
    <w:unhideWhenUsed/>
    <w:rsid w:val="004F59C0"/>
  </w:style>
  <w:style w:type="numbering" w:customStyle="1" w:styleId="21181">
    <w:name w:val="Нет списка21181"/>
    <w:next w:val="ac"/>
    <w:uiPriority w:val="99"/>
    <w:semiHidden/>
    <w:unhideWhenUsed/>
    <w:rsid w:val="004F59C0"/>
  </w:style>
  <w:style w:type="numbering" w:customStyle="1" w:styleId="31161">
    <w:name w:val="Нет списка31161"/>
    <w:next w:val="ac"/>
    <w:uiPriority w:val="99"/>
    <w:semiHidden/>
    <w:unhideWhenUsed/>
    <w:rsid w:val="004F59C0"/>
  </w:style>
  <w:style w:type="numbering" w:customStyle="1" w:styleId="41151">
    <w:name w:val="Нет списка41151"/>
    <w:next w:val="ac"/>
    <w:uiPriority w:val="99"/>
    <w:semiHidden/>
    <w:unhideWhenUsed/>
    <w:rsid w:val="004F59C0"/>
  </w:style>
  <w:style w:type="numbering" w:customStyle="1" w:styleId="10141">
    <w:name w:val="Нет списка10141"/>
    <w:next w:val="ac"/>
    <w:uiPriority w:val="99"/>
    <w:semiHidden/>
    <w:unhideWhenUsed/>
    <w:rsid w:val="004F59C0"/>
  </w:style>
  <w:style w:type="table" w:customStyle="1" w:styleId="21511">
    <w:name w:val="Сетка таблицы215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Нет списка12161"/>
    <w:next w:val="ac"/>
    <w:uiPriority w:val="99"/>
    <w:semiHidden/>
    <w:unhideWhenUsed/>
    <w:rsid w:val="004F59C0"/>
  </w:style>
  <w:style w:type="numbering" w:customStyle="1" w:styleId="13151">
    <w:name w:val="Нет списка13151"/>
    <w:next w:val="ac"/>
    <w:uiPriority w:val="99"/>
    <w:semiHidden/>
    <w:unhideWhenUsed/>
    <w:rsid w:val="004F59C0"/>
  </w:style>
  <w:style w:type="paragraph" w:customStyle="1" w:styleId="7a">
    <w:name w:val="Знак Знак Знак7"/>
    <w:basedOn w:val="a9"/>
    <w:uiPriority w:val="99"/>
    <w:qFormat/>
    <w:rsid w:val="004F59C0"/>
    <w:pPr>
      <w:spacing w:after="0" w:line="240" w:lineRule="auto"/>
    </w:pPr>
    <w:rPr>
      <w:rFonts w:ascii="SimSun" w:eastAsia="SimSun" w:hAnsi="SimSun" w:cs="SimSun"/>
      <w:sz w:val="24"/>
      <w:szCs w:val="24"/>
      <w:lang w:val="en-US" w:eastAsia="zh-CN"/>
    </w:rPr>
  </w:style>
  <w:style w:type="numbering" w:customStyle="1" w:styleId="112111">
    <w:name w:val="Нет списка112111"/>
    <w:next w:val="ac"/>
    <w:uiPriority w:val="99"/>
    <w:semiHidden/>
    <w:unhideWhenUsed/>
    <w:rsid w:val="004F59C0"/>
  </w:style>
  <w:style w:type="numbering" w:customStyle="1" w:styleId="22151">
    <w:name w:val="Нет списка22151"/>
    <w:next w:val="ac"/>
    <w:uiPriority w:val="99"/>
    <w:semiHidden/>
    <w:unhideWhenUsed/>
    <w:rsid w:val="004F59C0"/>
  </w:style>
  <w:style w:type="numbering" w:customStyle="1" w:styleId="3261">
    <w:name w:val="Нет списка3261"/>
    <w:next w:val="ac"/>
    <w:uiPriority w:val="99"/>
    <w:semiHidden/>
    <w:unhideWhenUsed/>
    <w:rsid w:val="004F59C0"/>
  </w:style>
  <w:style w:type="numbering" w:customStyle="1" w:styleId="4261">
    <w:name w:val="Нет списка4261"/>
    <w:next w:val="ac"/>
    <w:uiPriority w:val="99"/>
    <w:semiHidden/>
    <w:unhideWhenUsed/>
    <w:rsid w:val="004F59C0"/>
  </w:style>
  <w:style w:type="numbering" w:customStyle="1" w:styleId="5161">
    <w:name w:val="Нет списка5161"/>
    <w:next w:val="ac"/>
    <w:uiPriority w:val="99"/>
    <w:semiHidden/>
    <w:unhideWhenUsed/>
    <w:rsid w:val="004F59C0"/>
  </w:style>
  <w:style w:type="numbering" w:customStyle="1" w:styleId="6151">
    <w:name w:val="Нет списка6151"/>
    <w:next w:val="ac"/>
    <w:uiPriority w:val="99"/>
    <w:semiHidden/>
    <w:unhideWhenUsed/>
    <w:rsid w:val="004F59C0"/>
  </w:style>
  <w:style w:type="numbering" w:customStyle="1" w:styleId="7151">
    <w:name w:val="Нет списка7151"/>
    <w:next w:val="ac"/>
    <w:uiPriority w:val="99"/>
    <w:semiHidden/>
    <w:unhideWhenUsed/>
    <w:rsid w:val="004F59C0"/>
  </w:style>
  <w:style w:type="numbering" w:customStyle="1" w:styleId="8151">
    <w:name w:val="Нет списка8151"/>
    <w:next w:val="ac"/>
    <w:uiPriority w:val="99"/>
    <w:semiHidden/>
    <w:unhideWhenUsed/>
    <w:rsid w:val="004F59C0"/>
  </w:style>
  <w:style w:type="numbering" w:customStyle="1" w:styleId="9151">
    <w:name w:val="Нет списка9151"/>
    <w:next w:val="ac"/>
    <w:uiPriority w:val="99"/>
    <w:semiHidden/>
    <w:unhideWhenUsed/>
    <w:rsid w:val="004F59C0"/>
  </w:style>
  <w:style w:type="numbering" w:customStyle="1" w:styleId="111120">
    <w:name w:val="Нет списка11112"/>
    <w:next w:val="ac"/>
    <w:uiPriority w:val="99"/>
    <w:semiHidden/>
    <w:unhideWhenUsed/>
    <w:rsid w:val="004F59C0"/>
  </w:style>
  <w:style w:type="table" w:customStyle="1" w:styleId="111011">
    <w:name w:val="Сетка таблицы11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1"/>
    <w:next w:val="ac"/>
    <w:uiPriority w:val="99"/>
    <w:semiHidden/>
    <w:unhideWhenUsed/>
    <w:rsid w:val="004F59C0"/>
  </w:style>
  <w:style w:type="numbering" w:customStyle="1" w:styleId="21191">
    <w:name w:val="Нет списка21191"/>
    <w:next w:val="ac"/>
    <w:uiPriority w:val="99"/>
    <w:semiHidden/>
    <w:unhideWhenUsed/>
    <w:rsid w:val="004F59C0"/>
  </w:style>
  <w:style w:type="numbering" w:customStyle="1" w:styleId="31171">
    <w:name w:val="Нет списка31171"/>
    <w:next w:val="ac"/>
    <w:uiPriority w:val="99"/>
    <w:semiHidden/>
    <w:unhideWhenUsed/>
    <w:rsid w:val="004F59C0"/>
  </w:style>
  <w:style w:type="numbering" w:customStyle="1" w:styleId="41161">
    <w:name w:val="Нет списка41161"/>
    <w:next w:val="ac"/>
    <w:uiPriority w:val="99"/>
    <w:semiHidden/>
    <w:unhideWhenUsed/>
    <w:rsid w:val="004F59C0"/>
  </w:style>
  <w:style w:type="numbering" w:customStyle="1" w:styleId="10151">
    <w:name w:val="Нет списка10151"/>
    <w:next w:val="ac"/>
    <w:uiPriority w:val="99"/>
    <w:semiHidden/>
    <w:unhideWhenUsed/>
    <w:rsid w:val="004F59C0"/>
  </w:style>
  <w:style w:type="character" w:customStyle="1" w:styleId="FontStyle37">
    <w:name w:val="Font Style37"/>
    <w:rsid w:val="004F59C0"/>
    <w:rPr>
      <w:rFonts w:ascii="Times New Roman" w:hAnsi="Times New Roman" w:cs="Times New Roman" w:hint="default"/>
      <w:sz w:val="20"/>
      <w:szCs w:val="20"/>
    </w:rPr>
  </w:style>
  <w:style w:type="table" w:customStyle="1" w:styleId="462">
    <w:name w:val="Сетка таблицы4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
    <w:basedOn w:val="ab"/>
    <w:next w:val="af2"/>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2z0">
    <w:name w:val="WW8Num2z0"/>
    <w:rsid w:val="004F59C0"/>
    <w:rPr>
      <w:rFonts w:ascii="Symbol" w:hAnsi="Symbol"/>
    </w:rPr>
  </w:style>
  <w:style w:type="character" w:customStyle="1" w:styleId="WW8Num3z0">
    <w:name w:val="WW8Num3z0"/>
    <w:rsid w:val="004F59C0"/>
    <w:rPr>
      <w:rFonts w:ascii="Symbol" w:hAnsi="Symbol"/>
    </w:rPr>
  </w:style>
  <w:style w:type="character" w:customStyle="1" w:styleId="Absatz-Standardschriftart">
    <w:name w:val="Absatz-Standardschriftart"/>
    <w:rsid w:val="004F59C0"/>
  </w:style>
  <w:style w:type="character" w:customStyle="1" w:styleId="WW8Num1z0">
    <w:name w:val="WW8Num1z0"/>
    <w:rsid w:val="004F59C0"/>
    <w:rPr>
      <w:rFonts w:ascii="Symbol" w:hAnsi="Symbol"/>
    </w:rPr>
  </w:style>
  <w:style w:type="character" w:customStyle="1" w:styleId="WW8Num1z1">
    <w:name w:val="WW8Num1z1"/>
    <w:rsid w:val="004F59C0"/>
    <w:rPr>
      <w:rFonts w:ascii="Courier New" w:hAnsi="Courier New" w:cs="Courier New"/>
    </w:rPr>
  </w:style>
  <w:style w:type="character" w:customStyle="1" w:styleId="WW8Num1z2">
    <w:name w:val="WW8Num1z2"/>
    <w:rsid w:val="004F59C0"/>
    <w:rPr>
      <w:rFonts w:ascii="Wingdings" w:hAnsi="Wingdings"/>
    </w:rPr>
  </w:style>
  <w:style w:type="character" w:customStyle="1" w:styleId="WW8Num2z1">
    <w:name w:val="WW8Num2z1"/>
    <w:rsid w:val="004F59C0"/>
    <w:rPr>
      <w:rFonts w:ascii="Courier New" w:hAnsi="Courier New" w:cs="Courier New"/>
    </w:rPr>
  </w:style>
  <w:style w:type="character" w:customStyle="1" w:styleId="WW8Num2z2">
    <w:name w:val="WW8Num2z2"/>
    <w:rsid w:val="004F59C0"/>
    <w:rPr>
      <w:rFonts w:ascii="Wingdings" w:hAnsi="Wingdings"/>
    </w:rPr>
  </w:style>
  <w:style w:type="character" w:customStyle="1" w:styleId="1ffc">
    <w:name w:val="Основной шрифт абзаца1"/>
    <w:rsid w:val="004F59C0"/>
  </w:style>
  <w:style w:type="paragraph" w:styleId="afffffff1">
    <w:name w:val="List"/>
    <w:basedOn w:val="af6"/>
    <w:qFormat/>
    <w:rsid w:val="004F59C0"/>
    <w:pPr>
      <w:suppressAutoHyphens/>
      <w:spacing w:line="276" w:lineRule="auto"/>
      <w:ind w:firstLine="709"/>
      <w:jc w:val="both"/>
    </w:pPr>
    <w:rPr>
      <w:rFonts w:ascii="Arial" w:hAnsi="Arial" w:cs="Tahoma"/>
      <w:lang w:eastAsia="ar-SA"/>
    </w:rPr>
  </w:style>
  <w:style w:type="paragraph" w:customStyle="1" w:styleId="1ffd">
    <w:name w:val="Название1"/>
    <w:basedOn w:val="a9"/>
    <w:uiPriority w:val="99"/>
    <w:qFormat/>
    <w:rsid w:val="004F59C0"/>
    <w:pPr>
      <w:suppressLineNumbers/>
      <w:suppressAutoHyphens/>
      <w:spacing w:before="120" w:after="120"/>
      <w:ind w:firstLine="709"/>
      <w:jc w:val="both"/>
    </w:pPr>
    <w:rPr>
      <w:rFonts w:ascii="Arial" w:eastAsia="Times New Roman" w:hAnsi="Arial" w:cs="Tahoma"/>
      <w:i/>
      <w:iCs/>
      <w:sz w:val="20"/>
      <w:szCs w:val="24"/>
      <w:lang w:eastAsia="ar-SA"/>
    </w:rPr>
  </w:style>
  <w:style w:type="paragraph" w:customStyle="1" w:styleId="1ffe">
    <w:name w:val="Указатель1"/>
    <w:basedOn w:val="a9"/>
    <w:uiPriority w:val="99"/>
    <w:qFormat/>
    <w:rsid w:val="004F59C0"/>
    <w:pPr>
      <w:suppressLineNumbers/>
      <w:suppressAutoHyphens/>
      <w:spacing w:after="120"/>
      <w:ind w:firstLine="709"/>
      <w:jc w:val="both"/>
    </w:pPr>
    <w:rPr>
      <w:rFonts w:ascii="Arial" w:eastAsia="Times New Roman" w:hAnsi="Arial" w:cs="Tahoma"/>
      <w:sz w:val="24"/>
      <w:szCs w:val="24"/>
      <w:lang w:eastAsia="ar-SA"/>
    </w:rPr>
  </w:style>
  <w:style w:type="paragraph" w:customStyle="1" w:styleId="afffffff2">
    <w:name w:val="Заголовок таблицы"/>
    <w:basedOn w:val="affff7"/>
    <w:qFormat/>
    <w:rsid w:val="004F59C0"/>
    <w:pPr>
      <w:spacing w:after="120" w:line="276" w:lineRule="auto"/>
      <w:ind w:firstLine="709"/>
      <w:jc w:val="center"/>
    </w:pPr>
    <w:rPr>
      <w:b/>
      <w:bCs/>
    </w:rPr>
  </w:style>
  <w:style w:type="paragraph" w:customStyle="1" w:styleId="afffffff3">
    <w:name w:val="текст"/>
    <w:basedOn w:val="a9"/>
    <w:link w:val="afffffff4"/>
    <w:autoRedefine/>
    <w:qFormat/>
    <w:rsid w:val="004F59C0"/>
    <w:pPr>
      <w:spacing w:after="160" w:line="240" w:lineRule="exact"/>
      <w:ind w:firstLine="720"/>
      <w:jc w:val="both"/>
    </w:pPr>
    <w:rPr>
      <w:rFonts w:ascii="Times New Roman" w:eastAsia="Times New Roman" w:hAnsi="Times New Roman" w:cs="Times New Roman"/>
      <w:sz w:val="28"/>
      <w:szCs w:val="20"/>
      <w:lang w:val="en-US" w:eastAsia="en-US"/>
    </w:rPr>
  </w:style>
  <w:style w:type="paragraph" w:customStyle="1" w:styleId="2ff4">
    <w:name w:val="Основной текст (2)"/>
    <w:basedOn w:val="a9"/>
    <w:uiPriority w:val="99"/>
    <w:qFormat/>
    <w:rsid w:val="004F59C0"/>
    <w:pPr>
      <w:widowControl w:val="0"/>
      <w:shd w:val="clear" w:color="auto" w:fill="FFFFFF"/>
      <w:spacing w:after="360" w:line="0" w:lineRule="atLeast"/>
      <w:ind w:firstLine="560"/>
      <w:jc w:val="both"/>
    </w:pPr>
    <w:rPr>
      <w:rFonts w:ascii="Times New Roman" w:eastAsia="Times New Roman" w:hAnsi="Times New Roman" w:cs="Times New Roman"/>
      <w:b/>
      <w:bCs/>
      <w:sz w:val="19"/>
      <w:szCs w:val="19"/>
    </w:rPr>
  </w:style>
  <w:style w:type="character" w:customStyle="1" w:styleId="4Exact">
    <w:name w:val="Основной текст (4) Exact"/>
    <w:link w:val="4a"/>
    <w:rsid w:val="004F59C0"/>
    <w:rPr>
      <w:b/>
      <w:bCs/>
      <w:sz w:val="71"/>
      <w:szCs w:val="71"/>
      <w:shd w:val="clear" w:color="auto" w:fill="FFFFFF"/>
    </w:rPr>
  </w:style>
  <w:style w:type="paragraph" w:customStyle="1" w:styleId="4a">
    <w:name w:val="Основной текст (4)"/>
    <w:basedOn w:val="a9"/>
    <w:link w:val="4Exact"/>
    <w:qFormat/>
    <w:rsid w:val="004F59C0"/>
    <w:pPr>
      <w:widowControl w:val="0"/>
      <w:shd w:val="clear" w:color="auto" w:fill="FFFFFF"/>
      <w:spacing w:after="120" w:line="666" w:lineRule="exact"/>
      <w:ind w:firstLine="709"/>
      <w:jc w:val="both"/>
    </w:pPr>
    <w:rPr>
      <w:b/>
      <w:bCs/>
      <w:sz w:val="71"/>
      <w:szCs w:val="71"/>
    </w:rPr>
  </w:style>
  <w:style w:type="character" w:customStyle="1" w:styleId="5Exact">
    <w:name w:val="Основной текст (5) Exact"/>
    <w:link w:val="5a"/>
    <w:rsid w:val="004F59C0"/>
    <w:rPr>
      <w:rFonts w:ascii="Arial" w:eastAsia="Arial" w:hAnsi="Arial" w:cs="Arial"/>
      <w:w w:val="150"/>
      <w:sz w:val="52"/>
      <w:szCs w:val="52"/>
      <w:shd w:val="clear" w:color="auto" w:fill="FFFFFF"/>
    </w:rPr>
  </w:style>
  <w:style w:type="paragraph" w:customStyle="1" w:styleId="5a">
    <w:name w:val="Основной текст (5)"/>
    <w:basedOn w:val="a9"/>
    <w:link w:val="5Exact"/>
    <w:qFormat/>
    <w:rsid w:val="004F59C0"/>
    <w:pPr>
      <w:widowControl w:val="0"/>
      <w:shd w:val="clear" w:color="auto" w:fill="FFFFFF"/>
      <w:spacing w:after="120" w:line="666" w:lineRule="exact"/>
      <w:ind w:firstLine="709"/>
      <w:jc w:val="both"/>
    </w:pPr>
    <w:rPr>
      <w:rFonts w:ascii="Arial" w:eastAsia="Arial" w:hAnsi="Arial" w:cs="Arial"/>
      <w:w w:val="150"/>
      <w:sz w:val="52"/>
      <w:szCs w:val="52"/>
    </w:rPr>
  </w:style>
  <w:style w:type="character" w:customStyle="1" w:styleId="6Exact">
    <w:name w:val="Основной текст (6) Exact"/>
    <w:link w:val="6a"/>
    <w:rsid w:val="004F59C0"/>
    <w:rPr>
      <w:b/>
      <w:bCs/>
      <w:sz w:val="80"/>
      <w:szCs w:val="80"/>
      <w:shd w:val="clear" w:color="auto" w:fill="FFFFFF"/>
    </w:rPr>
  </w:style>
  <w:style w:type="paragraph" w:customStyle="1" w:styleId="6a">
    <w:name w:val="Основной текст (6)"/>
    <w:basedOn w:val="a9"/>
    <w:link w:val="6Exact"/>
    <w:qFormat/>
    <w:rsid w:val="004F59C0"/>
    <w:pPr>
      <w:widowControl w:val="0"/>
      <w:shd w:val="clear" w:color="auto" w:fill="FFFFFF"/>
      <w:spacing w:after="120" w:line="666" w:lineRule="exact"/>
      <w:ind w:firstLine="709"/>
      <w:jc w:val="both"/>
    </w:pPr>
    <w:rPr>
      <w:b/>
      <w:bCs/>
      <w:sz w:val="80"/>
      <w:szCs w:val="80"/>
    </w:rPr>
  </w:style>
  <w:style w:type="character" w:customStyle="1" w:styleId="7Exact">
    <w:name w:val="Основной текст (7) Exact"/>
    <w:link w:val="7b"/>
    <w:rsid w:val="004F59C0"/>
    <w:rPr>
      <w:sz w:val="100"/>
      <w:szCs w:val="100"/>
      <w:shd w:val="clear" w:color="auto" w:fill="FFFFFF"/>
    </w:rPr>
  </w:style>
  <w:style w:type="paragraph" w:customStyle="1" w:styleId="7b">
    <w:name w:val="Основной текст (7)"/>
    <w:basedOn w:val="a9"/>
    <w:link w:val="7Exact"/>
    <w:qFormat/>
    <w:rsid w:val="004F59C0"/>
    <w:pPr>
      <w:widowControl w:val="0"/>
      <w:shd w:val="clear" w:color="auto" w:fill="FFFFFF"/>
      <w:spacing w:after="120" w:line="678" w:lineRule="exact"/>
      <w:ind w:firstLine="709"/>
      <w:jc w:val="both"/>
    </w:pPr>
    <w:rPr>
      <w:sz w:val="100"/>
      <w:szCs w:val="100"/>
    </w:rPr>
  </w:style>
  <w:style w:type="character" w:customStyle="1" w:styleId="8Exact">
    <w:name w:val="Основной текст (8) Exact"/>
    <w:link w:val="8a"/>
    <w:rsid w:val="004F59C0"/>
    <w:rPr>
      <w:rFonts w:ascii="Bookman Old Style" w:eastAsia="Bookman Old Style" w:hAnsi="Bookman Old Style" w:cs="Bookman Old Style"/>
      <w:sz w:val="80"/>
      <w:szCs w:val="80"/>
      <w:shd w:val="clear" w:color="auto" w:fill="FFFFFF"/>
    </w:rPr>
  </w:style>
  <w:style w:type="paragraph" w:customStyle="1" w:styleId="8a">
    <w:name w:val="Основной текст (8)"/>
    <w:basedOn w:val="a9"/>
    <w:link w:val="8Exact"/>
    <w:qFormat/>
    <w:rsid w:val="004F59C0"/>
    <w:pPr>
      <w:widowControl w:val="0"/>
      <w:shd w:val="clear" w:color="auto" w:fill="FFFFFF"/>
      <w:spacing w:after="120" w:line="678" w:lineRule="exact"/>
      <w:ind w:firstLine="709"/>
      <w:jc w:val="both"/>
    </w:pPr>
    <w:rPr>
      <w:rFonts w:ascii="Bookman Old Style" w:eastAsia="Bookman Old Style" w:hAnsi="Bookman Old Style" w:cs="Bookman Old Style"/>
      <w:sz w:val="80"/>
      <w:szCs w:val="80"/>
    </w:rPr>
  </w:style>
  <w:style w:type="character" w:customStyle="1" w:styleId="9Exact">
    <w:name w:val="Основной текст (9) Exact"/>
    <w:link w:val="9b"/>
    <w:rsid w:val="004F59C0"/>
    <w:rPr>
      <w:b/>
      <w:bCs/>
      <w:w w:val="150"/>
      <w:sz w:val="89"/>
      <w:szCs w:val="89"/>
      <w:shd w:val="clear" w:color="auto" w:fill="FFFFFF"/>
    </w:rPr>
  </w:style>
  <w:style w:type="paragraph" w:customStyle="1" w:styleId="9b">
    <w:name w:val="Основной текст (9)"/>
    <w:basedOn w:val="a9"/>
    <w:link w:val="9Exact"/>
    <w:qFormat/>
    <w:rsid w:val="004F59C0"/>
    <w:pPr>
      <w:widowControl w:val="0"/>
      <w:shd w:val="clear" w:color="auto" w:fill="FFFFFF"/>
      <w:spacing w:after="120" w:line="678" w:lineRule="exact"/>
      <w:ind w:firstLine="709"/>
      <w:jc w:val="both"/>
    </w:pPr>
    <w:rPr>
      <w:b/>
      <w:bCs/>
      <w:w w:val="150"/>
      <w:sz w:val="89"/>
      <w:szCs w:val="89"/>
    </w:rPr>
  </w:style>
  <w:style w:type="character" w:customStyle="1" w:styleId="TimesNewRoman10pt">
    <w:name w:val="Основной текст + Times New Roman;10 pt;Полужирный"/>
    <w:rsid w:val="004F59C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afffffff5">
    <w:name w:val="Маркер_Эд_"/>
    <w:basedOn w:val="a9"/>
    <w:link w:val="afffffff6"/>
    <w:qFormat/>
    <w:rsid w:val="004F59C0"/>
    <w:pPr>
      <w:tabs>
        <w:tab w:val="num" w:pos="454"/>
      </w:tabs>
      <w:spacing w:after="120"/>
      <w:ind w:left="453" w:hanging="340"/>
      <w:jc w:val="both"/>
    </w:pPr>
    <w:rPr>
      <w:rFonts w:ascii="Arial" w:eastAsia="Times New Roman" w:hAnsi="Arial" w:cs="Times New Roman"/>
      <w:szCs w:val="24"/>
      <w:lang w:val="x-none" w:eastAsia="x-none"/>
    </w:rPr>
  </w:style>
  <w:style w:type="character" w:customStyle="1" w:styleId="afffffff6">
    <w:name w:val="Маркер_Эд_ Знак"/>
    <w:link w:val="afffffff5"/>
    <w:locked/>
    <w:rsid w:val="004F59C0"/>
    <w:rPr>
      <w:rFonts w:ascii="Arial" w:eastAsia="Times New Roman" w:hAnsi="Arial" w:cs="Times New Roman"/>
      <w:szCs w:val="24"/>
      <w:lang w:val="x-none" w:eastAsia="x-none"/>
    </w:rPr>
  </w:style>
  <w:style w:type="paragraph" w:customStyle="1" w:styleId="31b">
    <w:name w:val="Основной текст с отступом 31"/>
    <w:basedOn w:val="a9"/>
    <w:qFormat/>
    <w:rsid w:val="004F59C0"/>
    <w:pPr>
      <w:suppressAutoHyphens/>
      <w:spacing w:after="120"/>
      <w:ind w:left="283" w:firstLine="709"/>
      <w:jc w:val="both"/>
    </w:pPr>
    <w:rPr>
      <w:rFonts w:ascii="Times New Roman" w:eastAsia="Times New Roman" w:hAnsi="Times New Roman" w:cs="Times New Roman"/>
      <w:sz w:val="16"/>
      <w:szCs w:val="16"/>
      <w:lang w:eastAsia="ar-SA"/>
    </w:rPr>
  </w:style>
  <w:style w:type="paragraph" w:customStyle="1" w:styleId="Agip">
    <w:name w:val="Agip"/>
    <w:qFormat/>
    <w:rsid w:val="004F59C0"/>
    <w:pPr>
      <w:autoSpaceDE w:val="0"/>
      <w:autoSpaceDN w:val="0"/>
      <w:spacing w:after="120"/>
      <w:ind w:firstLine="709"/>
      <w:jc w:val="both"/>
    </w:pPr>
    <w:rPr>
      <w:rFonts w:ascii="Arial" w:eastAsia="Times New Roman" w:hAnsi="Arial" w:cs="Times New Roman"/>
      <w:sz w:val="20"/>
      <w:szCs w:val="20"/>
    </w:rPr>
  </w:style>
  <w:style w:type="paragraph" w:customStyle="1" w:styleId="1fff">
    <w:name w:val="Название объекта1"/>
    <w:basedOn w:val="a9"/>
    <w:uiPriority w:val="99"/>
    <w:qFormat/>
    <w:rsid w:val="004F59C0"/>
    <w:pPr>
      <w:widowControl w:val="0"/>
      <w:suppressAutoHyphens/>
      <w:spacing w:after="120"/>
      <w:ind w:firstLine="709"/>
      <w:jc w:val="center"/>
    </w:pPr>
    <w:rPr>
      <w:rFonts w:ascii="Times New Roman" w:eastAsia="Times New Roman" w:hAnsi="Times New Roman" w:cs="Times New Roman"/>
      <w:b/>
      <w:sz w:val="20"/>
      <w:szCs w:val="20"/>
      <w:lang w:eastAsia="ar-SA"/>
    </w:rPr>
  </w:style>
  <w:style w:type="character" w:customStyle="1" w:styleId="FontStyle86">
    <w:name w:val="Font Style86"/>
    <w:uiPriority w:val="99"/>
    <w:rsid w:val="004F59C0"/>
    <w:rPr>
      <w:rFonts w:ascii="Times New Roman" w:hAnsi="Times New Roman" w:cs="Times New Roman" w:hint="default"/>
      <w:sz w:val="22"/>
      <w:szCs w:val="22"/>
    </w:rPr>
  </w:style>
  <w:style w:type="paragraph" w:customStyle="1" w:styleId="Marker">
    <w:name w:val="Marker"/>
    <w:basedOn w:val="a9"/>
    <w:qFormat/>
    <w:rsid w:val="004F59C0"/>
    <w:pPr>
      <w:tabs>
        <w:tab w:val="num" w:pos="720"/>
      </w:tabs>
      <w:spacing w:after="120"/>
      <w:ind w:left="720" w:hanging="360"/>
      <w:jc w:val="both"/>
    </w:pPr>
    <w:rPr>
      <w:rFonts w:ascii="Arial" w:eastAsia="Times New Roman" w:hAnsi="Arial" w:cs="Times New Roman"/>
      <w:szCs w:val="20"/>
    </w:rPr>
  </w:style>
  <w:style w:type="paragraph" w:customStyle="1" w:styleId="afffffff7">
    <w:name w:val="маркированный список"/>
    <w:basedOn w:val="a9"/>
    <w:qFormat/>
    <w:rsid w:val="004F59C0"/>
    <w:pPr>
      <w:tabs>
        <w:tab w:val="num" w:pos="454"/>
      </w:tabs>
      <w:spacing w:after="120"/>
      <w:ind w:left="454" w:hanging="341"/>
      <w:jc w:val="both"/>
    </w:pPr>
    <w:rPr>
      <w:rFonts w:ascii="Arial" w:eastAsia="Times New Roman" w:hAnsi="Arial" w:cs="Times New Roman"/>
    </w:rPr>
  </w:style>
  <w:style w:type="paragraph" w:customStyle="1" w:styleId="Style5">
    <w:name w:val="Style5"/>
    <w:basedOn w:val="a9"/>
    <w:qFormat/>
    <w:rsid w:val="004F59C0"/>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9">
    <w:name w:val="Style9"/>
    <w:basedOn w:val="a9"/>
    <w:qFormat/>
    <w:rsid w:val="004F59C0"/>
    <w:pPr>
      <w:widowControl w:val="0"/>
      <w:autoSpaceDE w:val="0"/>
      <w:autoSpaceDN w:val="0"/>
      <w:adjustRightInd w:val="0"/>
      <w:spacing w:after="0" w:line="281" w:lineRule="exact"/>
      <w:ind w:hanging="367"/>
    </w:pPr>
    <w:rPr>
      <w:rFonts w:ascii="Times New Roman" w:eastAsia="Times New Roman" w:hAnsi="Times New Roman" w:cs="Times New Roman"/>
      <w:sz w:val="24"/>
      <w:szCs w:val="24"/>
    </w:rPr>
  </w:style>
  <w:style w:type="paragraph" w:customStyle="1" w:styleId="Style1">
    <w:name w:val="Style1"/>
    <w:basedOn w:val="a9"/>
    <w:qFormat/>
    <w:rsid w:val="004F59C0"/>
    <w:pPr>
      <w:widowControl w:val="0"/>
      <w:autoSpaceDE w:val="0"/>
      <w:autoSpaceDN w:val="0"/>
      <w:adjustRightInd w:val="0"/>
      <w:spacing w:after="0" w:line="275" w:lineRule="exact"/>
      <w:ind w:firstLine="785"/>
      <w:jc w:val="both"/>
    </w:pPr>
    <w:rPr>
      <w:rFonts w:ascii="Times New Roman" w:eastAsia="Times New Roman" w:hAnsi="Times New Roman" w:cs="Times New Roman"/>
      <w:sz w:val="24"/>
      <w:szCs w:val="24"/>
    </w:rPr>
  </w:style>
  <w:style w:type="paragraph" w:customStyle="1" w:styleId="Style4">
    <w:name w:val="Style4"/>
    <w:basedOn w:val="a9"/>
    <w:uiPriority w:val="99"/>
    <w:qFormat/>
    <w:rsid w:val="004F59C0"/>
    <w:pPr>
      <w:widowControl w:val="0"/>
      <w:autoSpaceDE w:val="0"/>
      <w:autoSpaceDN w:val="0"/>
      <w:adjustRightInd w:val="0"/>
      <w:spacing w:after="0" w:line="259" w:lineRule="exact"/>
      <w:ind w:firstLine="590"/>
    </w:pPr>
    <w:rPr>
      <w:rFonts w:ascii="Times New Roman" w:eastAsia="Times New Roman" w:hAnsi="Times New Roman" w:cs="Times New Roman"/>
      <w:sz w:val="24"/>
      <w:szCs w:val="24"/>
    </w:rPr>
  </w:style>
  <w:style w:type="paragraph" w:customStyle="1" w:styleId="Style2">
    <w:name w:val="Style2"/>
    <w:basedOn w:val="a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4F59C0"/>
    <w:rPr>
      <w:rFonts w:ascii="Times New Roman" w:hAnsi="Times New Roman" w:cs="Times New Roman" w:hint="default"/>
      <w:b/>
      <w:bCs/>
      <w:sz w:val="22"/>
      <w:szCs w:val="22"/>
    </w:rPr>
  </w:style>
  <w:style w:type="character" w:customStyle="1" w:styleId="FontStyle11">
    <w:name w:val="Font Style11"/>
    <w:uiPriority w:val="99"/>
    <w:rsid w:val="004F59C0"/>
    <w:rPr>
      <w:rFonts w:ascii="Times New Roman" w:hAnsi="Times New Roman" w:cs="Times New Roman" w:hint="default"/>
      <w:sz w:val="22"/>
      <w:szCs w:val="22"/>
    </w:rPr>
  </w:style>
  <w:style w:type="character" w:customStyle="1" w:styleId="FontStyle12">
    <w:name w:val="Font Style12"/>
    <w:rsid w:val="004F59C0"/>
    <w:rPr>
      <w:rFonts w:ascii="Times New Roman" w:hAnsi="Times New Roman" w:cs="Times New Roman" w:hint="default"/>
      <w:b/>
      <w:bCs/>
      <w:sz w:val="22"/>
      <w:szCs w:val="22"/>
    </w:rPr>
  </w:style>
  <w:style w:type="table" w:customStyle="1" w:styleId="22a">
    <w:name w:val="Изысканная таблица22"/>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60">
    <w:name w:val="Сетка таблицы316"/>
    <w:basedOn w:val="ab"/>
    <w:next w:val="af2"/>
    <w:rsid w:val="004F59C0"/>
    <w:pPr>
      <w:numPr>
        <w:numId w:val="6"/>
      </w:numPr>
      <w:tabs>
        <w:tab w:val="num" w:pos="1429"/>
      </w:tabs>
      <w:overflowPunct w:val="0"/>
      <w:autoSpaceDE w:val="0"/>
      <w:autoSpaceDN w:val="0"/>
      <w:adjustRightInd w:val="0"/>
      <w:spacing w:after="0" w:line="240" w:lineRule="auto"/>
      <w:ind w:left="1429"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4F59C0"/>
    <w:rPr>
      <w:sz w:val="24"/>
      <w:szCs w:val="24"/>
      <w:lang w:eastAsia="ar-SA"/>
    </w:rPr>
  </w:style>
  <w:style w:type="numbering" w:customStyle="1" w:styleId="12b">
    <w:name w:val="Стиль маркированный12"/>
    <w:rsid w:val="004F59C0"/>
  </w:style>
  <w:style w:type="paragraph" w:styleId="afffffff8">
    <w:name w:val="endnote text"/>
    <w:basedOn w:val="a9"/>
    <w:link w:val="afffffff9"/>
    <w:qFormat/>
    <w:rsid w:val="004F59C0"/>
    <w:pPr>
      <w:spacing w:after="0" w:line="240" w:lineRule="auto"/>
    </w:pPr>
    <w:rPr>
      <w:rFonts w:ascii="Times New Roman" w:eastAsia="Times New Roman" w:hAnsi="Times New Roman" w:cs="Times New Roman"/>
      <w:sz w:val="20"/>
      <w:szCs w:val="20"/>
    </w:rPr>
  </w:style>
  <w:style w:type="character" w:customStyle="1" w:styleId="afffffff9">
    <w:name w:val="Текст концевой сноски Знак"/>
    <w:basedOn w:val="aa"/>
    <w:link w:val="afffffff8"/>
    <w:rsid w:val="004F59C0"/>
    <w:rPr>
      <w:rFonts w:ascii="Times New Roman" w:eastAsia="Times New Roman" w:hAnsi="Times New Roman" w:cs="Times New Roman"/>
      <w:sz w:val="20"/>
      <w:szCs w:val="20"/>
    </w:rPr>
  </w:style>
  <w:style w:type="character" w:styleId="afffffffa">
    <w:name w:val="endnote reference"/>
    <w:rsid w:val="004F59C0"/>
    <w:rPr>
      <w:vertAlign w:val="superscript"/>
    </w:rPr>
  </w:style>
  <w:style w:type="numbering" w:customStyle="1" w:styleId="1900">
    <w:name w:val="Нет списка190"/>
    <w:next w:val="ac"/>
    <w:uiPriority w:val="99"/>
    <w:semiHidden/>
    <w:unhideWhenUsed/>
    <w:rsid w:val="004F59C0"/>
  </w:style>
  <w:style w:type="numbering" w:customStyle="1" w:styleId="2000">
    <w:name w:val="Нет списка200"/>
    <w:next w:val="ac"/>
    <w:uiPriority w:val="99"/>
    <w:semiHidden/>
    <w:unhideWhenUsed/>
    <w:rsid w:val="004F59C0"/>
  </w:style>
  <w:style w:type="numbering" w:customStyle="1" w:styleId="255">
    <w:name w:val="Нет списка255"/>
    <w:next w:val="ac"/>
    <w:uiPriority w:val="99"/>
    <w:semiHidden/>
    <w:unhideWhenUsed/>
    <w:rsid w:val="004F59C0"/>
  </w:style>
  <w:style w:type="table" w:customStyle="1" w:styleId="TableNormal">
    <w:name w:val="Table Normal"/>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2ff5">
    <w:name w:val="2У Подраздел"/>
    <w:basedOn w:val="1ff5"/>
    <w:link w:val="2ff6"/>
    <w:qFormat/>
    <w:rsid w:val="004F59C0"/>
    <w:pPr>
      <w:keepNext/>
      <w:spacing w:before="120"/>
      <w:outlineLvl w:val="0"/>
    </w:pPr>
    <w:rPr>
      <w:bCs/>
    </w:rPr>
  </w:style>
  <w:style w:type="character" w:customStyle="1" w:styleId="2ff6">
    <w:name w:val="2У Подраздел Знак"/>
    <w:link w:val="2ff5"/>
    <w:rsid w:val="004F59C0"/>
    <w:rPr>
      <w:rFonts w:ascii="Times New Roman" w:eastAsia="Times New Roman" w:hAnsi="Times New Roman" w:cs="Times New Roman"/>
      <w:b/>
      <w:bCs/>
      <w:sz w:val="24"/>
      <w:szCs w:val="24"/>
    </w:rPr>
  </w:style>
  <w:style w:type="character" w:customStyle="1" w:styleId="afffffffb">
    <w:name w:val="Название Знак"/>
    <w:aliases w:val="TITOLO Знак"/>
    <w:link w:val="2ff7"/>
    <w:rsid w:val="004F59C0"/>
    <w:rPr>
      <w:rFonts w:ascii="Times New Roman" w:eastAsia="Times New Roman" w:hAnsi="Times New Roman" w:cs="Times New Roman"/>
      <w:b/>
      <w:sz w:val="28"/>
      <w:szCs w:val="20"/>
    </w:rPr>
  </w:style>
  <w:style w:type="paragraph" w:customStyle="1" w:styleId="2ff8">
    <w:name w:val="Знак Знак Знак2"/>
    <w:basedOn w:val="a9"/>
    <w:qFormat/>
    <w:rsid w:val="004F59C0"/>
    <w:pPr>
      <w:spacing w:after="0" w:line="240" w:lineRule="auto"/>
    </w:pPr>
    <w:rPr>
      <w:rFonts w:ascii="SimSun" w:eastAsia="SimSun" w:hAnsi="SimSun" w:cs="SimSun"/>
      <w:sz w:val="24"/>
      <w:szCs w:val="24"/>
      <w:lang w:val="en-US" w:eastAsia="zh-CN"/>
    </w:rPr>
  </w:style>
  <w:style w:type="numbering" w:customStyle="1" w:styleId="256">
    <w:name w:val="Нет списка256"/>
    <w:next w:val="ac"/>
    <w:uiPriority w:val="99"/>
    <w:semiHidden/>
    <w:unhideWhenUsed/>
    <w:rsid w:val="004F59C0"/>
  </w:style>
  <w:style w:type="numbering" w:customStyle="1" w:styleId="257">
    <w:name w:val="Нет списка257"/>
    <w:next w:val="ac"/>
    <w:uiPriority w:val="99"/>
    <w:semiHidden/>
    <w:unhideWhenUsed/>
    <w:rsid w:val="004F59C0"/>
  </w:style>
  <w:style w:type="numbering" w:customStyle="1" w:styleId="258">
    <w:name w:val="Нет списка258"/>
    <w:next w:val="ac"/>
    <w:uiPriority w:val="99"/>
    <w:semiHidden/>
    <w:unhideWhenUsed/>
    <w:rsid w:val="004F59C0"/>
  </w:style>
  <w:style w:type="numbering" w:customStyle="1" w:styleId="259">
    <w:name w:val="Нет списка259"/>
    <w:next w:val="ac"/>
    <w:uiPriority w:val="99"/>
    <w:semiHidden/>
    <w:unhideWhenUsed/>
    <w:rsid w:val="004F59C0"/>
  </w:style>
  <w:style w:type="numbering" w:customStyle="1" w:styleId="2600">
    <w:name w:val="Нет списка260"/>
    <w:next w:val="ac"/>
    <w:uiPriority w:val="99"/>
    <w:semiHidden/>
    <w:unhideWhenUsed/>
    <w:rsid w:val="004F59C0"/>
  </w:style>
  <w:style w:type="numbering" w:customStyle="1" w:styleId="262">
    <w:name w:val="Нет списка262"/>
    <w:next w:val="ac"/>
    <w:uiPriority w:val="99"/>
    <w:semiHidden/>
    <w:unhideWhenUsed/>
    <w:rsid w:val="004F59C0"/>
  </w:style>
  <w:style w:type="numbering" w:customStyle="1" w:styleId="263">
    <w:name w:val="Нет списка263"/>
    <w:next w:val="ac"/>
    <w:uiPriority w:val="99"/>
    <w:semiHidden/>
    <w:unhideWhenUsed/>
    <w:rsid w:val="004F59C0"/>
  </w:style>
  <w:style w:type="table" w:customStyle="1" w:styleId="482">
    <w:name w:val="Сетка таблицы4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ном_рис"/>
    <w:basedOn w:val="a9"/>
    <w:qFormat/>
    <w:rsid w:val="004F59C0"/>
    <w:pPr>
      <w:keepLines/>
      <w:suppressAutoHyphens/>
      <w:spacing w:before="120" w:after="0" w:line="240" w:lineRule="auto"/>
      <w:jc w:val="center"/>
    </w:pPr>
    <w:rPr>
      <w:rFonts w:ascii="Arial" w:eastAsia="Times New Roman" w:hAnsi="Arial" w:cs="Arial"/>
      <w:sz w:val="24"/>
      <w:szCs w:val="24"/>
    </w:rPr>
  </w:style>
  <w:style w:type="paragraph" w:customStyle="1" w:styleId="afffffffd">
    <w:name w:val="Ñòèëü"/>
    <w:qFormat/>
    <w:rsid w:val="004F59C0"/>
    <w:pPr>
      <w:widowControl w:val="0"/>
      <w:spacing w:after="0" w:line="240" w:lineRule="auto"/>
    </w:pPr>
    <w:rPr>
      <w:rFonts w:ascii="Times New Roman" w:eastAsia="Times New Roman" w:hAnsi="Times New Roman" w:cs="Times New Roman"/>
      <w:spacing w:val="-1"/>
      <w:kern w:val="65535"/>
      <w:position w:val="-1"/>
      <w:sz w:val="24"/>
      <w:szCs w:val="24"/>
      <w:lang w:val="en-US"/>
    </w:rPr>
  </w:style>
  <w:style w:type="paragraph" w:customStyle="1" w:styleId="NAMEOFTABLES">
    <w:name w:val="**NAME OF TABLES"/>
    <w:basedOn w:val="a9"/>
    <w:qFormat/>
    <w:rsid w:val="004F59C0"/>
    <w:pPr>
      <w:widowControl w:val="0"/>
      <w:spacing w:before="120" w:after="120" w:line="240" w:lineRule="auto"/>
      <w:ind w:left="1701" w:hanging="1701"/>
      <w:jc w:val="both"/>
      <w:outlineLvl w:val="8"/>
    </w:pPr>
    <w:rPr>
      <w:rFonts w:ascii="Arial" w:eastAsia="Times New Roman" w:hAnsi="Arial" w:cs="Times New Roman"/>
      <w:b/>
      <w:sz w:val="20"/>
      <w:szCs w:val="20"/>
    </w:rPr>
  </w:style>
  <w:style w:type="paragraph" w:customStyle="1" w:styleId="afffffffe">
    <w:name w:val="Наименование"/>
    <w:basedOn w:val="a9"/>
    <w:next w:val="a9"/>
    <w:autoRedefine/>
    <w:qFormat/>
    <w:rsid w:val="004F59C0"/>
    <w:pPr>
      <w:spacing w:after="0" w:line="240" w:lineRule="auto"/>
    </w:pPr>
    <w:rPr>
      <w:rFonts w:ascii="Times New Roman" w:eastAsia="Times New Roman" w:hAnsi="Times New Roman" w:cs="Times New Roman"/>
      <w:sz w:val="24"/>
      <w:szCs w:val="24"/>
    </w:rPr>
  </w:style>
  <w:style w:type="paragraph" w:customStyle="1" w:styleId="affffffff">
    <w:name w:val="Стиль Д"/>
    <w:basedOn w:val="a9"/>
    <w:qFormat/>
    <w:rsid w:val="004F59C0"/>
    <w:pPr>
      <w:widowControl w:val="0"/>
      <w:spacing w:after="0" w:line="360" w:lineRule="auto"/>
      <w:ind w:firstLine="709"/>
      <w:jc w:val="both"/>
    </w:pPr>
    <w:rPr>
      <w:rFonts w:ascii="Courier New" w:eastAsia="Times New Roman" w:hAnsi="Courier New" w:cs="Times New Roman"/>
      <w:sz w:val="24"/>
      <w:szCs w:val="20"/>
    </w:rPr>
  </w:style>
  <w:style w:type="paragraph" w:customStyle="1" w:styleId="CM18">
    <w:name w:val="CM18"/>
    <w:basedOn w:val="a9"/>
    <w:next w:val="a9"/>
    <w:uiPriority w:val="99"/>
    <w:qFormat/>
    <w:rsid w:val="004F59C0"/>
    <w:pPr>
      <w:widowControl w:val="0"/>
      <w:autoSpaceDE w:val="0"/>
      <w:autoSpaceDN w:val="0"/>
      <w:adjustRightInd w:val="0"/>
      <w:spacing w:after="0" w:line="418" w:lineRule="atLeast"/>
    </w:pPr>
    <w:rPr>
      <w:rFonts w:ascii="Times New Roman" w:eastAsia="Times New Roman" w:hAnsi="Times New Roman" w:cs="Times New Roman"/>
      <w:sz w:val="24"/>
      <w:szCs w:val="24"/>
    </w:rPr>
  </w:style>
  <w:style w:type="paragraph" w:customStyle="1" w:styleId="CM66">
    <w:name w:val="CM66"/>
    <w:basedOn w:val="a9"/>
    <w:next w:val="a9"/>
    <w:uiPriority w:val="9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ff0">
    <w:name w:val="Название рисунка"/>
    <w:qFormat/>
    <w:rsid w:val="004F59C0"/>
    <w:pPr>
      <w:spacing w:after="240" w:line="240" w:lineRule="auto"/>
      <w:ind w:firstLine="709"/>
      <w:jc w:val="both"/>
    </w:pPr>
    <w:rPr>
      <w:rFonts w:ascii="Times New Roman" w:eastAsia="Times New Roman" w:hAnsi="Times New Roman" w:cs="Times New Roman"/>
      <w:sz w:val="28"/>
      <w:szCs w:val="24"/>
    </w:rPr>
  </w:style>
  <w:style w:type="paragraph" w:customStyle="1" w:styleId="5b">
    <w:name w:val="Стиль5"/>
    <w:basedOn w:val="26"/>
    <w:link w:val="5c"/>
    <w:qFormat/>
    <w:rsid w:val="004F59C0"/>
  </w:style>
  <w:style w:type="character" w:customStyle="1" w:styleId="5c">
    <w:name w:val="Стиль5 Знак"/>
    <w:link w:val="5b"/>
    <w:rsid w:val="004F59C0"/>
    <w:rPr>
      <w:rFonts w:ascii="Arial" w:eastAsia="Times New Roman" w:hAnsi="Arial" w:cs="Times New Roman"/>
      <w:b/>
      <w:bCs/>
      <w:i/>
      <w:iCs/>
      <w:sz w:val="28"/>
      <w:szCs w:val="28"/>
    </w:rPr>
  </w:style>
  <w:style w:type="paragraph" w:customStyle="1" w:styleId="affffffff1">
    <w:name w:val="Геология_Основной текст"/>
    <w:qFormat/>
    <w:rsid w:val="004F59C0"/>
    <w:pPr>
      <w:ind w:firstLine="709"/>
      <w:jc w:val="both"/>
    </w:pPr>
    <w:rPr>
      <w:rFonts w:ascii="Times New Roman" w:eastAsia="Calibri" w:hAnsi="Times New Roman" w:cs="Times New Roman"/>
      <w:sz w:val="26"/>
      <w:lang w:eastAsia="en-US"/>
    </w:rPr>
  </w:style>
  <w:style w:type="character" w:customStyle="1" w:styleId="afffff1">
    <w:name w:val="Пункт Знак"/>
    <w:link w:val="afffff0"/>
    <w:rsid w:val="004F59C0"/>
    <w:rPr>
      <w:rFonts w:ascii="Times New Roman" w:eastAsia="Times New Roman" w:hAnsi="Times New Roman" w:cs="Times New Roman"/>
      <w:b/>
      <w:sz w:val="24"/>
      <w:szCs w:val="20"/>
    </w:rPr>
  </w:style>
  <w:style w:type="paragraph" w:customStyle="1" w:styleId="CharChar2">
    <w:name w:val="Char Char2"/>
    <w:basedOn w:val="a9"/>
    <w:next w:val="a9"/>
    <w:autoRedefine/>
    <w:qFormat/>
    <w:rsid w:val="004F59C0"/>
    <w:pPr>
      <w:spacing w:after="0" w:line="240" w:lineRule="auto"/>
    </w:pPr>
    <w:rPr>
      <w:rFonts w:ascii="Times New Roman" w:eastAsia="Times New Roman" w:hAnsi="Times New Roman" w:cs="Times New Roman"/>
      <w:sz w:val="24"/>
      <w:szCs w:val="20"/>
      <w:lang w:val="en-US" w:eastAsia="en-US"/>
    </w:rPr>
  </w:style>
  <w:style w:type="paragraph" w:customStyle="1" w:styleId="8b">
    <w:name w:val="Знак Знак Знак8"/>
    <w:basedOn w:val="a9"/>
    <w:qFormat/>
    <w:rsid w:val="004F59C0"/>
    <w:pPr>
      <w:spacing w:after="0" w:line="240" w:lineRule="auto"/>
    </w:pPr>
    <w:rPr>
      <w:rFonts w:ascii="SimSun" w:eastAsia="SimSun" w:hAnsi="SimSun" w:cs="SimSun"/>
      <w:sz w:val="24"/>
      <w:szCs w:val="24"/>
      <w:lang w:val="en-US" w:eastAsia="zh-CN"/>
    </w:rPr>
  </w:style>
  <w:style w:type="character" w:customStyle="1" w:styleId="currentdocdiv">
    <w:name w:val="currentdocdiv"/>
    <w:rsid w:val="004F59C0"/>
  </w:style>
  <w:style w:type="paragraph" w:customStyle="1" w:styleId="j11">
    <w:name w:val="j11"/>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8">
    <w:name w:val="CM8"/>
    <w:basedOn w:val="a9"/>
    <w:next w:val="a9"/>
    <w:uiPriority w:val="99"/>
    <w:qFormat/>
    <w:rsid w:val="004F59C0"/>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2ff9">
    <w:name w:val="Абзац списка2"/>
    <w:basedOn w:val="a9"/>
    <w:uiPriority w:val="99"/>
    <w:qFormat/>
    <w:rsid w:val="004F59C0"/>
    <w:pPr>
      <w:ind w:left="720"/>
      <w:contextualSpacing/>
    </w:pPr>
    <w:rPr>
      <w:rFonts w:ascii="Calibri" w:eastAsia="Times New Roman" w:hAnsi="Calibri" w:cs="Times New Roman"/>
      <w:lang w:eastAsia="en-US"/>
    </w:rPr>
  </w:style>
  <w:style w:type="paragraph" w:customStyle="1" w:styleId="affffffff2">
    <w:name w:val="Таблица"/>
    <w:aliases w:val="Список исполнителей 1,справа"/>
    <w:basedOn w:val="a9"/>
    <w:link w:val="affffffff3"/>
    <w:qFormat/>
    <w:rsid w:val="004F59C0"/>
    <w:pPr>
      <w:spacing w:before="120" w:after="120" w:line="240" w:lineRule="auto"/>
      <w:ind w:firstLine="709"/>
      <w:jc w:val="both"/>
    </w:pPr>
    <w:rPr>
      <w:rFonts w:ascii="Times New Roman" w:eastAsia="Calibri" w:hAnsi="Times New Roman" w:cs="Times New Roman"/>
      <w:b/>
      <w:szCs w:val="20"/>
      <w:lang w:eastAsia="en-US"/>
    </w:rPr>
  </w:style>
  <w:style w:type="character" w:customStyle="1" w:styleId="affffffff3">
    <w:name w:val="Таблица Знак"/>
    <w:aliases w:val="Абзац списка1 Знак"/>
    <w:link w:val="affffffff2"/>
    <w:rsid w:val="004F59C0"/>
    <w:rPr>
      <w:rFonts w:ascii="Times New Roman" w:eastAsia="Calibri" w:hAnsi="Times New Roman" w:cs="Times New Roman"/>
      <w:b/>
      <w:szCs w:val="20"/>
      <w:lang w:eastAsia="en-US"/>
    </w:rPr>
  </w:style>
  <w:style w:type="paragraph" w:customStyle="1" w:styleId="affffffff4">
    <w:name w:val="Примечание"/>
    <w:basedOn w:val="a9"/>
    <w:qFormat/>
    <w:rsid w:val="004F59C0"/>
    <w:pPr>
      <w:spacing w:after="0" w:line="240" w:lineRule="auto"/>
      <w:ind w:firstLine="709"/>
      <w:jc w:val="both"/>
    </w:pPr>
    <w:rPr>
      <w:rFonts w:ascii="Times New Roman" w:eastAsia="Times New Roman" w:hAnsi="Times New Roman" w:cs="Times New Roman"/>
      <w:bCs/>
      <w:sz w:val="20"/>
      <w:szCs w:val="20"/>
    </w:rPr>
  </w:style>
  <w:style w:type="paragraph" w:customStyle="1" w:styleId="4b">
    <w:name w:val="Основной текст4"/>
    <w:basedOn w:val="a9"/>
    <w:qFormat/>
    <w:rsid w:val="004F59C0"/>
    <w:pPr>
      <w:widowControl w:val="0"/>
      <w:shd w:val="clear" w:color="auto" w:fill="FFFFFF"/>
      <w:spacing w:before="240" w:after="720" w:line="750" w:lineRule="exact"/>
      <w:ind w:hanging="1000"/>
    </w:pPr>
    <w:rPr>
      <w:rFonts w:ascii="Times New Roman" w:eastAsia="Times New Roman" w:hAnsi="Times New Roman" w:cs="Times New Roman"/>
      <w:spacing w:val="20"/>
      <w:sz w:val="60"/>
      <w:szCs w:val="60"/>
    </w:rPr>
  </w:style>
  <w:style w:type="paragraph" w:customStyle="1" w:styleId="affffffff5">
    <w:name w:val="Геология_Рисунок"/>
    <w:next w:val="a9"/>
    <w:qFormat/>
    <w:rsid w:val="004F59C0"/>
    <w:pPr>
      <w:jc w:val="center"/>
    </w:pPr>
    <w:rPr>
      <w:rFonts w:ascii="Times New Roman" w:eastAsia="Calibri" w:hAnsi="Times New Roman" w:cs="Times New Roman"/>
      <w:b/>
      <w:sz w:val="26"/>
      <w:lang w:eastAsia="en-US"/>
    </w:rPr>
  </w:style>
  <w:style w:type="paragraph" w:styleId="affffffff6">
    <w:name w:val="table of figures"/>
    <w:aliases w:val="Приложение П.,Перечень таблиц,Перечень табличных приложений"/>
    <w:basedOn w:val="a9"/>
    <w:next w:val="a9"/>
    <w:unhideWhenUsed/>
    <w:qFormat/>
    <w:rsid w:val="004F59C0"/>
    <w:pPr>
      <w:spacing w:after="0" w:line="240" w:lineRule="auto"/>
    </w:pPr>
    <w:rPr>
      <w:rFonts w:ascii="Times New Roman" w:eastAsia="Batang" w:hAnsi="Times New Roman" w:cs="Times New Roman"/>
      <w:sz w:val="20"/>
      <w:szCs w:val="20"/>
    </w:rPr>
  </w:style>
  <w:style w:type="character" w:customStyle="1" w:styleId="1fff1">
    <w:name w:val="Мой текст Знак1"/>
    <w:rsid w:val="004F59C0"/>
    <w:rPr>
      <w:rFonts w:ascii="Times New Roman" w:eastAsia="Times New Roman" w:hAnsi="Times New Roman"/>
      <w:color w:val="000000"/>
      <w:sz w:val="24"/>
      <w:szCs w:val="24"/>
    </w:rPr>
  </w:style>
  <w:style w:type="paragraph" w:customStyle="1" w:styleId="affffffff7">
    <w:name w:val="Геология_Таблица"/>
    <w:qFormat/>
    <w:rsid w:val="004F59C0"/>
    <w:pPr>
      <w:keepNext/>
      <w:spacing w:before="120" w:after="120" w:line="240" w:lineRule="auto"/>
      <w:jc w:val="both"/>
    </w:pPr>
    <w:rPr>
      <w:rFonts w:ascii="Times New Roman" w:eastAsia="Times New Roman" w:hAnsi="Times New Roman" w:cs="Times New Roman"/>
      <w:b/>
      <w:sz w:val="28"/>
      <w:szCs w:val="24"/>
      <w:lang w:eastAsia="en-US"/>
    </w:rPr>
  </w:style>
  <w:style w:type="paragraph" w:customStyle="1" w:styleId="affffffff8">
    <w:name w:val="Рисунок/Таблица"/>
    <w:basedOn w:val="a9"/>
    <w:link w:val="affffffff9"/>
    <w:qFormat/>
    <w:rsid w:val="004F59C0"/>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fff9">
    <w:name w:val="Рисунок/Таблица Знак"/>
    <w:link w:val="affffffff8"/>
    <w:rsid w:val="004F59C0"/>
    <w:rPr>
      <w:rFonts w:ascii="Times New Roman" w:eastAsia="Times New Roman" w:hAnsi="Times New Roman" w:cs="Times New Roman"/>
      <w:b/>
      <w:sz w:val="20"/>
      <w:lang w:val="x-none" w:eastAsia="x-none"/>
    </w:rPr>
  </w:style>
  <w:style w:type="paragraph" w:customStyle="1" w:styleId="affffffffa">
    <w:name w:val="Раздел"/>
    <w:basedOn w:val="a9"/>
    <w:link w:val="affffffffb"/>
    <w:qFormat/>
    <w:rsid w:val="004F59C0"/>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fffb">
    <w:name w:val="Раздел Знак"/>
    <w:link w:val="affffffffa"/>
    <w:rsid w:val="004F59C0"/>
    <w:rPr>
      <w:rFonts w:ascii="Times New Roman" w:eastAsia="Times New Roman" w:hAnsi="Times New Roman" w:cs="Times New Roman"/>
      <w:b/>
      <w:caps/>
      <w:sz w:val="24"/>
      <w:szCs w:val="24"/>
      <w:lang w:val="x-none" w:eastAsia="x-none"/>
    </w:rPr>
  </w:style>
  <w:style w:type="character" w:customStyle="1" w:styleId="affffffffc">
    <w:name w:val="рисунок Знак"/>
    <w:link w:val="affffffffd"/>
    <w:locked/>
    <w:rsid w:val="004F59C0"/>
    <w:rPr>
      <w:rFonts w:eastAsia="SimSun"/>
      <w:b/>
    </w:rPr>
  </w:style>
  <w:style w:type="paragraph" w:customStyle="1" w:styleId="affffffffd">
    <w:name w:val="рисунок"/>
    <w:basedOn w:val="a9"/>
    <w:next w:val="a9"/>
    <w:link w:val="affffffffc"/>
    <w:qFormat/>
    <w:rsid w:val="004F59C0"/>
    <w:pPr>
      <w:spacing w:after="0" w:line="240" w:lineRule="auto"/>
      <w:jc w:val="both"/>
    </w:pPr>
    <w:rPr>
      <w:rFonts w:eastAsia="SimSun"/>
      <w:b/>
    </w:rPr>
  </w:style>
  <w:style w:type="character" w:customStyle="1" w:styleId="afffff">
    <w:name w:val="Подпункт Знак"/>
    <w:link w:val="affffe"/>
    <w:locked/>
    <w:rsid w:val="004F59C0"/>
    <w:rPr>
      <w:rFonts w:ascii="Times New Roman" w:eastAsia="Times New Roman" w:hAnsi="Times New Roman" w:cs="Times New Roman"/>
      <w:b/>
      <w:bCs/>
      <w:i/>
      <w:iCs/>
      <w:sz w:val="24"/>
      <w:szCs w:val="20"/>
    </w:rPr>
  </w:style>
  <w:style w:type="character" w:customStyle="1" w:styleId="1fb">
    <w:name w:val="основной текст Знак1"/>
    <w:link w:val="afffff3"/>
    <w:locked/>
    <w:rsid w:val="004F59C0"/>
    <w:rPr>
      <w:rFonts w:ascii="Times New Roman" w:eastAsia="Times New Roman" w:hAnsi="Times New Roman" w:cs="Times New Roman"/>
      <w:sz w:val="24"/>
      <w:szCs w:val="20"/>
    </w:rPr>
  </w:style>
  <w:style w:type="paragraph" w:customStyle="1" w:styleId="1fff2">
    <w:name w:val="Основной текст с отступом 1"/>
    <w:basedOn w:val="a9"/>
    <w:uiPriority w:val="99"/>
    <w:qFormat/>
    <w:rsid w:val="004F59C0"/>
    <w:pPr>
      <w:tabs>
        <w:tab w:val="left" w:pos="720"/>
      </w:tabs>
      <w:spacing w:after="0" w:line="360" w:lineRule="auto"/>
      <w:ind w:firstLine="737"/>
      <w:jc w:val="both"/>
    </w:pPr>
    <w:rPr>
      <w:rFonts w:ascii="Times New Roman" w:eastAsia="Times New Roman" w:hAnsi="Times New Roman" w:cs="Arial"/>
      <w:sz w:val="24"/>
      <w:szCs w:val="24"/>
    </w:rPr>
  </w:style>
  <w:style w:type="character" w:customStyle="1" w:styleId="afffffff0">
    <w:name w:val="Таб Знак"/>
    <w:link w:val="afffffff"/>
    <w:locked/>
    <w:rsid w:val="004F59C0"/>
    <w:rPr>
      <w:rFonts w:ascii="Times New Roman" w:eastAsia="Times New Roman" w:hAnsi="Times New Roman" w:cs="Times New Roman"/>
      <w:b/>
      <w:sz w:val="20"/>
      <w:szCs w:val="20"/>
    </w:rPr>
  </w:style>
  <w:style w:type="paragraph" w:customStyle="1" w:styleId="affffffffe">
    <w:name w:val="Рис"/>
    <w:basedOn w:val="afff4"/>
    <w:link w:val="afffffffff"/>
    <w:uiPriority w:val="99"/>
    <w:qFormat/>
    <w:rsid w:val="004F59C0"/>
    <w:pPr>
      <w:spacing w:before="0" w:after="0"/>
    </w:pPr>
    <w:rPr>
      <w:lang w:val="x-none" w:eastAsia="x-none"/>
    </w:rPr>
  </w:style>
  <w:style w:type="character" w:customStyle="1" w:styleId="afffffffff">
    <w:name w:val="Рис Знак"/>
    <w:link w:val="affffffffe"/>
    <w:uiPriority w:val="99"/>
    <w:locked/>
    <w:rsid w:val="004F59C0"/>
    <w:rPr>
      <w:rFonts w:ascii="Times New Roman" w:eastAsia="Times New Roman" w:hAnsi="Times New Roman" w:cs="Times New Roman"/>
      <w:b/>
      <w:bCs/>
      <w:sz w:val="20"/>
      <w:szCs w:val="20"/>
      <w:lang w:val="x-none" w:eastAsia="x-none"/>
    </w:rPr>
  </w:style>
  <w:style w:type="table" w:customStyle="1" w:styleId="2180">
    <w:name w:val="Сетка таблицы21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fa">
    <w:name w:val="Мой текст Знак2"/>
    <w:rsid w:val="004F59C0"/>
    <w:rPr>
      <w:color w:val="000000"/>
      <w:sz w:val="24"/>
      <w:szCs w:val="24"/>
      <w:lang w:bidi="ar-SA"/>
    </w:rPr>
  </w:style>
  <w:style w:type="character" w:customStyle="1" w:styleId="1fff3">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uiPriority w:val="99"/>
    <w:rsid w:val="004F59C0"/>
    <w:rPr>
      <w:lang w:val="ru-RU" w:eastAsia="ru-RU"/>
    </w:rPr>
  </w:style>
  <w:style w:type="character" w:customStyle="1" w:styleId="FontStyle14">
    <w:name w:val="Font Style14"/>
    <w:rsid w:val="004F59C0"/>
    <w:rPr>
      <w:rFonts w:ascii="Times New Roman" w:hAnsi="Times New Roman" w:cs="Times New Roman"/>
      <w:i/>
      <w:iCs/>
      <w:color w:val="000000"/>
      <w:sz w:val="24"/>
      <w:szCs w:val="24"/>
    </w:rPr>
  </w:style>
  <w:style w:type="paragraph" w:customStyle="1" w:styleId="Style6">
    <w:name w:val="Style6"/>
    <w:basedOn w:val="a9"/>
    <w:qFormat/>
    <w:rsid w:val="004F59C0"/>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33">
    <w:name w:val="Font Style33"/>
    <w:rsid w:val="004F59C0"/>
    <w:rPr>
      <w:rFonts w:ascii="Times New Roman" w:hAnsi="Times New Roman" w:cs="Times New Roman"/>
      <w:sz w:val="22"/>
      <w:szCs w:val="22"/>
    </w:rPr>
  </w:style>
  <w:style w:type="paragraph" w:customStyle="1" w:styleId="afffffffff0">
    <w:name w:val="ОснТекст"/>
    <w:link w:val="afffffffff1"/>
    <w:qFormat/>
    <w:rsid w:val="004F59C0"/>
    <w:pPr>
      <w:spacing w:after="0" w:line="240" w:lineRule="auto"/>
      <w:ind w:firstLine="709"/>
      <w:jc w:val="both"/>
    </w:pPr>
    <w:rPr>
      <w:rFonts w:ascii="Times New Roman" w:eastAsia="Times New Roman" w:hAnsi="Times New Roman" w:cs="Times New Roman"/>
      <w:sz w:val="20"/>
      <w:szCs w:val="20"/>
    </w:rPr>
  </w:style>
  <w:style w:type="character" w:customStyle="1" w:styleId="afffffffff1">
    <w:name w:val="ОснТекст Знак"/>
    <w:link w:val="afffffffff0"/>
    <w:rsid w:val="004F59C0"/>
    <w:rPr>
      <w:rFonts w:ascii="Times New Roman" w:eastAsia="Times New Roman" w:hAnsi="Times New Roman" w:cs="Times New Roman"/>
      <w:sz w:val="20"/>
      <w:szCs w:val="20"/>
    </w:rPr>
  </w:style>
  <w:style w:type="paragraph" w:customStyle="1" w:styleId="First">
    <w:name w:val="FirstОснТекст"/>
    <w:basedOn w:val="afffffffff0"/>
    <w:next w:val="afffffffff0"/>
    <w:link w:val="First0"/>
    <w:qFormat/>
    <w:rsid w:val="004F59C0"/>
    <w:pPr>
      <w:spacing w:before="160"/>
      <w:ind w:firstLine="0"/>
    </w:pPr>
  </w:style>
  <w:style w:type="paragraph" w:customStyle="1" w:styleId="afffffffff2">
    <w:name w:val="ОснТекст:"/>
    <w:basedOn w:val="afffffffff0"/>
    <w:next w:val="a9"/>
    <w:link w:val="afffffffff3"/>
    <w:qFormat/>
    <w:rsid w:val="004F59C0"/>
    <w:pPr>
      <w:spacing w:after="120"/>
    </w:pPr>
  </w:style>
  <w:style w:type="character" w:customStyle="1" w:styleId="First0">
    <w:name w:val="FirstОснТекст Знак"/>
    <w:link w:val="First"/>
    <w:locked/>
    <w:rsid w:val="004F59C0"/>
    <w:rPr>
      <w:rFonts w:ascii="Times New Roman" w:eastAsia="Times New Roman" w:hAnsi="Times New Roman" w:cs="Times New Roman"/>
      <w:sz w:val="20"/>
      <w:szCs w:val="20"/>
    </w:rPr>
  </w:style>
  <w:style w:type="character" w:customStyle="1" w:styleId="afffffffff3">
    <w:name w:val="ОснТекст: Знак"/>
    <w:link w:val="afffffffff2"/>
    <w:locked/>
    <w:rsid w:val="004F59C0"/>
    <w:rPr>
      <w:rFonts w:ascii="Times New Roman" w:eastAsia="Times New Roman" w:hAnsi="Times New Roman" w:cs="Times New Roman"/>
      <w:sz w:val="20"/>
      <w:szCs w:val="20"/>
    </w:rPr>
  </w:style>
  <w:style w:type="paragraph" w:customStyle="1" w:styleId="afffffffff4">
    <w:name w:val="раздел_ширина"/>
    <w:basedOn w:val="a9"/>
    <w:qFormat/>
    <w:rsid w:val="004F59C0"/>
    <w:pPr>
      <w:spacing w:after="0" w:line="360" w:lineRule="auto"/>
      <w:ind w:firstLine="567"/>
      <w:jc w:val="both"/>
    </w:pPr>
    <w:rPr>
      <w:rFonts w:ascii="Arial" w:eastAsia="Times New Roman" w:hAnsi="Arial" w:cs="Times New Roman"/>
      <w:szCs w:val="20"/>
    </w:rPr>
  </w:style>
  <w:style w:type="paragraph" w:customStyle="1" w:styleId="afffffffff5">
    <w:name w:val="текст ПР Арман"/>
    <w:basedOn w:val="af6"/>
    <w:link w:val="afffffffff6"/>
    <w:qFormat/>
    <w:rsid w:val="004F59C0"/>
    <w:pPr>
      <w:spacing w:after="0" w:line="360" w:lineRule="auto"/>
      <w:ind w:firstLine="709"/>
      <w:jc w:val="both"/>
    </w:pPr>
    <w:rPr>
      <w:bCs/>
    </w:rPr>
  </w:style>
  <w:style w:type="character" w:customStyle="1" w:styleId="afffffffff6">
    <w:name w:val="текст ПР Арман Знак"/>
    <w:link w:val="afffffffff5"/>
    <w:rsid w:val="004F59C0"/>
    <w:rPr>
      <w:rFonts w:ascii="Times New Roman" w:eastAsia="Times New Roman" w:hAnsi="Times New Roman" w:cs="Times New Roman"/>
      <w:bCs/>
      <w:sz w:val="24"/>
      <w:szCs w:val="24"/>
    </w:rPr>
  </w:style>
  <w:style w:type="paragraph" w:customStyle="1" w:styleId="1fff4">
    <w:name w:val="1У ПОДР"/>
    <w:basedOn w:val="Default"/>
    <w:link w:val="1fff5"/>
    <w:qFormat/>
    <w:rsid w:val="004F59C0"/>
    <w:pPr>
      <w:ind w:firstLine="567"/>
      <w:outlineLvl w:val="2"/>
    </w:pPr>
    <w:rPr>
      <w:rFonts w:eastAsia="Times New Roman"/>
      <w:b/>
      <w:bCs/>
    </w:rPr>
  </w:style>
  <w:style w:type="character" w:customStyle="1" w:styleId="Default0">
    <w:name w:val="Default Знак"/>
    <w:link w:val="Default"/>
    <w:rsid w:val="004F59C0"/>
    <w:rPr>
      <w:rFonts w:ascii="Times New Roman" w:eastAsia="Calibri" w:hAnsi="Times New Roman" w:cs="Times New Roman"/>
      <w:color w:val="000000"/>
      <w:sz w:val="24"/>
      <w:szCs w:val="24"/>
    </w:rPr>
  </w:style>
  <w:style w:type="character" w:customStyle="1" w:styleId="1fff5">
    <w:name w:val="1У ПОДР Знак"/>
    <w:link w:val="1fff4"/>
    <w:rsid w:val="004F59C0"/>
    <w:rPr>
      <w:rFonts w:ascii="Times New Roman" w:eastAsia="Times New Roman" w:hAnsi="Times New Roman" w:cs="Times New Roman"/>
      <w:b/>
      <w:bCs/>
      <w:color w:val="000000"/>
      <w:sz w:val="24"/>
      <w:szCs w:val="24"/>
    </w:rPr>
  </w:style>
  <w:style w:type="character" w:customStyle="1" w:styleId="1fff6">
    <w:name w:val="Неразрешенное упоминание1"/>
    <w:uiPriority w:val="99"/>
    <w:semiHidden/>
    <w:unhideWhenUsed/>
    <w:rsid w:val="004F59C0"/>
    <w:rPr>
      <w:color w:val="605E5C"/>
      <w:shd w:val="clear" w:color="auto" w:fill="E1DFDD"/>
    </w:rPr>
  </w:style>
  <w:style w:type="paragraph" w:customStyle="1" w:styleId="3f0">
    <w:name w:val="Стиль3"/>
    <w:basedOn w:val="a9"/>
    <w:qFormat/>
    <w:rsid w:val="004F59C0"/>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rPr>
  </w:style>
  <w:style w:type="paragraph" w:customStyle="1" w:styleId="2ffb">
    <w:name w:val="Стиль2"/>
    <w:basedOn w:val="a9"/>
    <w:link w:val="2ffc"/>
    <w:qFormat/>
    <w:rsid w:val="004F59C0"/>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rPr>
  </w:style>
  <w:style w:type="character" w:customStyle="1" w:styleId="2ffc">
    <w:name w:val="Стиль2 Знак"/>
    <w:link w:val="2ffb"/>
    <w:rsid w:val="004F59C0"/>
    <w:rPr>
      <w:rFonts w:ascii="Times New Roman" w:eastAsia="Times New Roman" w:hAnsi="Times New Roman" w:cs="Times New Roman"/>
      <w:b/>
      <w:bCs/>
      <w:color w:val="000000"/>
      <w:spacing w:val="3"/>
      <w:sz w:val="24"/>
      <w:szCs w:val="24"/>
      <w:shd w:val="clear" w:color="auto" w:fill="FFFFFF"/>
    </w:rPr>
  </w:style>
  <w:style w:type="paragraph" w:customStyle="1" w:styleId="1fff7">
    <w:name w:val="Таблица 1"/>
    <w:basedOn w:val="afffffffff7"/>
    <w:link w:val="1fff8"/>
    <w:qFormat/>
    <w:rsid w:val="004F59C0"/>
    <w:pPr>
      <w:spacing w:after="0" w:line="240" w:lineRule="auto"/>
      <w:jc w:val="right"/>
    </w:pPr>
    <w:rPr>
      <w:rFonts w:ascii="Times New Roman" w:hAnsi="Times New Roman"/>
      <w:b w:val="0"/>
      <w:sz w:val="24"/>
      <w:szCs w:val="24"/>
      <w:lang w:eastAsia="ru-RU"/>
    </w:rPr>
  </w:style>
  <w:style w:type="paragraph" w:styleId="afffffffff7">
    <w:name w:val="index heading"/>
    <w:basedOn w:val="a9"/>
    <w:next w:val="1ff0"/>
    <w:unhideWhenUsed/>
    <w:qFormat/>
    <w:rsid w:val="004F59C0"/>
    <w:pPr>
      <w:ind w:firstLine="709"/>
      <w:jc w:val="both"/>
    </w:pPr>
    <w:rPr>
      <w:rFonts w:ascii="Cambria" w:eastAsia="Times New Roman" w:hAnsi="Cambria" w:cs="Times New Roman"/>
      <w:b/>
      <w:bCs/>
      <w:lang w:eastAsia="en-US"/>
    </w:rPr>
  </w:style>
  <w:style w:type="character" w:customStyle="1" w:styleId="1fff8">
    <w:name w:val="Таблица 1 Знак"/>
    <w:link w:val="1fff7"/>
    <w:rsid w:val="004F59C0"/>
    <w:rPr>
      <w:rFonts w:ascii="Times New Roman" w:eastAsia="Times New Roman" w:hAnsi="Times New Roman" w:cs="Times New Roman"/>
      <w:bCs/>
      <w:sz w:val="24"/>
      <w:szCs w:val="24"/>
    </w:rPr>
  </w:style>
  <w:style w:type="paragraph" w:customStyle="1" w:styleId="1fff9">
    <w:name w:val="Заголовок1"/>
    <w:basedOn w:val="a9"/>
    <w:uiPriority w:val="10"/>
    <w:qFormat/>
    <w:rsid w:val="004F59C0"/>
    <w:pPr>
      <w:spacing w:after="0" w:line="240" w:lineRule="auto"/>
      <w:ind w:firstLine="709"/>
      <w:jc w:val="center"/>
    </w:pPr>
    <w:rPr>
      <w:rFonts w:ascii="Cambria" w:eastAsia="Times New Roman" w:hAnsi="Cambria" w:cs="Times New Roman"/>
      <w:b/>
      <w:bCs/>
      <w:kern w:val="28"/>
      <w:sz w:val="32"/>
      <w:szCs w:val="32"/>
    </w:rPr>
  </w:style>
  <w:style w:type="paragraph" w:customStyle="1" w:styleId="Style20">
    <w:name w:val="Style20"/>
    <w:basedOn w:val="a9"/>
    <w:uiPriority w:val="99"/>
    <w:qFormat/>
    <w:rsid w:val="004F59C0"/>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rPr>
  </w:style>
  <w:style w:type="paragraph" w:customStyle="1" w:styleId="font7">
    <w:name w:val="font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8">
    <w:name w:val="font8"/>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9">
    <w:name w:val="font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xl32">
    <w:name w:val="xl32"/>
    <w:basedOn w:val="a9"/>
    <w:qFormat/>
    <w:rsid w:val="004F59C0"/>
    <w:pPr>
      <w:spacing w:before="100" w:beforeAutospacing="1" w:after="100" w:afterAutospacing="1" w:line="240" w:lineRule="auto"/>
      <w:ind w:firstLine="709"/>
      <w:jc w:val="both"/>
    </w:pPr>
    <w:rPr>
      <w:rFonts w:ascii="Arial CYR" w:eastAsia="Times New Roman" w:hAnsi="Arial CYR" w:cs="Arial CYR"/>
      <w:sz w:val="16"/>
      <w:szCs w:val="16"/>
    </w:rPr>
  </w:style>
  <w:style w:type="paragraph" w:customStyle="1" w:styleId="xl33">
    <w:name w:val="xl33"/>
    <w:basedOn w:val="a9"/>
    <w:qFormat/>
    <w:rsid w:val="004F59C0"/>
    <w:pPr>
      <w:spacing w:before="100" w:beforeAutospacing="1" w:after="100" w:afterAutospacing="1" w:line="240" w:lineRule="auto"/>
      <w:ind w:firstLine="709"/>
      <w:jc w:val="right"/>
    </w:pPr>
    <w:rPr>
      <w:rFonts w:ascii="Arial CYR" w:eastAsia="Times New Roman" w:hAnsi="Arial CYR" w:cs="Arial CYR"/>
      <w:color w:val="FF0000"/>
      <w:sz w:val="24"/>
      <w:szCs w:val="24"/>
    </w:rPr>
  </w:style>
  <w:style w:type="paragraph" w:customStyle="1" w:styleId="xl34">
    <w:name w:val="xl34"/>
    <w:basedOn w:val="a9"/>
    <w:qFormat/>
    <w:rsid w:val="004F59C0"/>
    <w:pPr>
      <w:spacing w:before="100" w:beforeAutospacing="1" w:after="100" w:afterAutospacing="1" w:line="240" w:lineRule="auto"/>
      <w:ind w:firstLine="709"/>
      <w:jc w:val="both"/>
    </w:pPr>
    <w:rPr>
      <w:rFonts w:ascii="Arial CYR" w:eastAsia="Times New Roman" w:hAnsi="Arial CYR" w:cs="Arial CYR"/>
      <w:color w:val="FF0000"/>
      <w:sz w:val="24"/>
      <w:szCs w:val="24"/>
    </w:rPr>
  </w:style>
  <w:style w:type="paragraph" w:customStyle="1" w:styleId="xl35">
    <w:name w:val="xl3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6">
    <w:name w:val="xl36"/>
    <w:basedOn w:val="a9"/>
    <w:qFormat/>
    <w:rsid w:val="004F59C0"/>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rPr>
  </w:style>
  <w:style w:type="paragraph" w:customStyle="1" w:styleId="xl38">
    <w:name w:val="xl38"/>
    <w:basedOn w:val="a9"/>
    <w:qFormat/>
    <w:rsid w:val="004F59C0"/>
    <w:pPr>
      <w:spacing w:before="100" w:beforeAutospacing="1" w:after="100" w:afterAutospacing="1" w:line="240" w:lineRule="auto"/>
      <w:ind w:firstLine="709"/>
      <w:jc w:val="both"/>
    </w:pPr>
    <w:rPr>
      <w:rFonts w:ascii="Arial" w:eastAsia="Times New Roman" w:hAnsi="Arial" w:cs="Arial"/>
      <w:b/>
      <w:bCs/>
      <w:sz w:val="24"/>
      <w:szCs w:val="24"/>
    </w:rPr>
  </w:style>
  <w:style w:type="paragraph" w:customStyle="1" w:styleId="xl40">
    <w:name w:val="xl40"/>
    <w:basedOn w:val="a9"/>
    <w:qFormat/>
    <w:rsid w:val="004F59C0"/>
    <w:pPr>
      <w:spacing w:before="100" w:beforeAutospacing="1" w:after="100" w:afterAutospacing="1" w:line="240" w:lineRule="auto"/>
      <w:ind w:firstLine="709"/>
      <w:jc w:val="both"/>
    </w:pPr>
    <w:rPr>
      <w:rFonts w:ascii="Arial CYR" w:eastAsia="Times New Roman" w:hAnsi="Arial CYR" w:cs="Arial CYR"/>
      <w:sz w:val="24"/>
      <w:szCs w:val="24"/>
    </w:rPr>
  </w:style>
  <w:style w:type="paragraph" w:customStyle="1" w:styleId="xl41">
    <w:name w:val="xl41"/>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3">
    <w:name w:val="xl43"/>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4">
    <w:name w:val="xl44"/>
    <w:basedOn w:val="a9"/>
    <w:qFormat/>
    <w:rsid w:val="004F59C0"/>
    <w:pPr>
      <w:spacing w:before="100" w:beforeAutospacing="1" w:after="100" w:afterAutospacing="1" w:line="240" w:lineRule="auto"/>
      <w:ind w:firstLine="709"/>
      <w:jc w:val="both"/>
    </w:pPr>
    <w:rPr>
      <w:rFonts w:ascii="Arial CYR" w:eastAsia="Times New Roman" w:hAnsi="Arial CYR" w:cs="Arial CYR"/>
      <w:color w:val="FF0000"/>
      <w:sz w:val="24"/>
      <w:szCs w:val="24"/>
    </w:rPr>
  </w:style>
  <w:style w:type="paragraph" w:customStyle="1" w:styleId="xl45">
    <w:name w:val="xl4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b/>
      <w:bCs/>
      <w:sz w:val="24"/>
      <w:szCs w:val="24"/>
    </w:rPr>
  </w:style>
  <w:style w:type="paragraph" w:customStyle="1" w:styleId="xl46">
    <w:name w:val="xl4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7">
    <w:name w:val="xl4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8">
    <w:name w:val="xl48"/>
    <w:basedOn w:val="a9"/>
    <w:qFormat/>
    <w:rsid w:val="004F59C0"/>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9">
    <w:name w:val="xl4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50">
    <w:name w:val="xl50"/>
    <w:basedOn w:val="a9"/>
    <w:qFormat/>
    <w:rsid w:val="004F59C0"/>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rPr>
  </w:style>
  <w:style w:type="paragraph" w:customStyle="1" w:styleId="xl51">
    <w:name w:val="xl5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rPr>
  </w:style>
  <w:style w:type="paragraph" w:customStyle="1" w:styleId="xl52">
    <w:name w:val="xl52"/>
    <w:basedOn w:val="a9"/>
    <w:qFormat/>
    <w:rsid w:val="004F59C0"/>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rPr>
  </w:style>
  <w:style w:type="paragraph" w:customStyle="1" w:styleId="xl53">
    <w:name w:val="xl53"/>
    <w:basedOn w:val="a9"/>
    <w:qFormat/>
    <w:rsid w:val="004F59C0"/>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rPr>
  </w:style>
  <w:style w:type="paragraph" w:customStyle="1" w:styleId="xl55">
    <w:name w:val="xl55"/>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rPr>
  </w:style>
  <w:style w:type="paragraph" w:customStyle="1" w:styleId="xl56">
    <w:name w:val="xl5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57">
    <w:name w:val="xl5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color w:val="FF0000"/>
      <w:sz w:val="24"/>
      <w:szCs w:val="24"/>
    </w:rPr>
  </w:style>
  <w:style w:type="paragraph" w:customStyle="1" w:styleId="xl58">
    <w:name w:val="xl58"/>
    <w:basedOn w:val="a9"/>
    <w:qFormat/>
    <w:rsid w:val="004F59C0"/>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rPr>
  </w:style>
  <w:style w:type="paragraph" w:customStyle="1" w:styleId="xl59">
    <w:name w:val="xl5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60">
    <w:name w:val="xl60"/>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rPr>
  </w:style>
  <w:style w:type="paragraph" w:customStyle="1" w:styleId="xl61">
    <w:name w:val="xl61"/>
    <w:basedOn w:val="a9"/>
    <w:qFormat/>
    <w:rsid w:val="004F59C0"/>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rPr>
  </w:style>
  <w:style w:type="paragraph" w:customStyle="1" w:styleId="xl62">
    <w:name w:val="xl62"/>
    <w:basedOn w:val="a9"/>
    <w:qFormat/>
    <w:rsid w:val="004F59C0"/>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31c">
    <w:name w:val="Основной текст 31"/>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font10">
    <w:name w:val="font10"/>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11">
    <w:name w:val="font11"/>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4"/>
      <w:szCs w:val="14"/>
    </w:rPr>
  </w:style>
  <w:style w:type="paragraph" w:customStyle="1" w:styleId="font12">
    <w:name w:val="font12"/>
    <w:basedOn w:val="a9"/>
    <w:qFormat/>
    <w:rsid w:val="004F59C0"/>
    <w:pPr>
      <w:spacing w:before="100" w:beforeAutospacing="1" w:after="100" w:afterAutospacing="1" w:line="240" w:lineRule="auto"/>
      <w:ind w:firstLine="709"/>
      <w:jc w:val="both"/>
    </w:pPr>
    <w:rPr>
      <w:rFonts w:ascii="Times New Roman KZ" w:eastAsia="Times New Roman" w:hAnsi="Times New Roman KZ" w:cs="Times New Roman"/>
      <w:sz w:val="20"/>
      <w:szCs w:val="20"/>
    </w:rPr>
  </w:style>
  <w:style w:type="paragraph" w:customStyle="1" w:styleId="font13">
    <w:name w:val="font13"/>
    <w:basedOn w:val="a9"/>
    <w:qFormat/>
    <w:rsid w:val="004F59C0"/>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rPr>
  </w:style>
  <w:style w:type="paragraph" w:customStyle="1" w:styleId="font14">
    <w:name w:val="font14"/>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font15">
    <w:name w:val="font1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7">
    <w:name w:val="xl3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rPr>
  </w:style>
  <w:style w:type="paragraph" w:customStyle="1" w:styleId="BodyText1">
    <w:name w:val="Body Text1"/>
    <w:qFormat/>
    <w:rsid w:val="004F59C0"/>
    <w:pPr>
      <w:spacing w:after="0" w:line="360" w:lineRule="auto"/>
      <w:ind w:firstLine="709"/>
      <w:jc w:val="center"/>
    </w:pPr>
    <w:rPr>
      <w:rFonts w:ascii="Times New Roman" w:eastAsia="Times New Roman" w:hAnsi="Times New Roman" w:cs="Times New Roman"/>
      <w:sz w:val="24"/>
      <w:szCs w:val="20"/>
    </w:rPr>
  </w:style>
  <w:style w:type="paragraph" w:customStyle="1" w:styleId="MARKER1">
    <w:name w:val="**MARKER_1"/>
    <w:basedOn w:val="a9"/>
    <w:link w:val="MARKER10"/>
    <w:qFormat/>
    <w:rsid w:val="004F59C0"/>
    <w:pPr>
      <w:widowControl w:val="0"/>
      <w:tabs>
        <w:tab w:val="num" w:pos="1421"/>
      </w:tabs>
      <w:spacing w:after="120" w:line="240" w:lineRule="auto"/>
      <w:ind w:left="1421" w:hanging="341"/>
      <w:jc w:val="both"/>
    </w:pPr>
    <w:rPr>
      <w:rFonts w:ascii="Arial" w:eastAsia="Times New Roman" w:hAnsi="Arial" w:cs="Times New Roman"/>
      <w:sz w:val="24"/>
      <w:szCs w:val="24"/>
      <w:lang w:eastAsia="en-US"/>
    </w:rPr>
  </w:style>
  <w:style w:type="character" w:customStyle="1" w:styleId="MARKER10">
    <w:name w:val="**MARKER_1 Знак Знак"/>
    <w:link w:val="MARKER1"/>
    <w:rsid w:val="004F59C0"/>
    <w:rPr>
      <w:rFonts w:ascii="Arial" w:eastAsia="Times New Roman" w:hAnsi="Arial" w:cs="Times New Roman"/>
      <w:sz w:val="24"/>
      <w:szCs w:val="24"/>
      <w:lang w:eastAsia="en-US"/>
    </w:rPr>
  </w:style>
  <w:style w:type="paragraph" w:customStyle="1" w:styleId="afffffffff8">
    <w:name w:val="основной текст Знак"/>
    <w:basedOn w:val="a9"/>
    <w:link w:val="afffffffff9"/>
    <w:qFormat/>
    <w:rsid w:val="004F59C0"/>
    <w:pPr>
      <w:spacing w:after="0" w:line="360" w:lineRule="auto"/>
      <w:ind w:firstLine="737"/>
      <w:jc w:val="both"/>
    </w:pPr>
    <w:rPr>
      <w:rFonts w:ascii="Times New Roman" w:eastAsia="Times New Roman" w:hAnsi="Times New Roman" w:cs="Times New Roman"/>
      <w:sz w:val="24"/>
      <w:szCs w:val="24"/>
      <w:lang w:eastAsia="en-US"/>
    </w:rPr>
  </w:style>
  <w:style w:type="character" w:customStyle="1" w:styleId="afffffffff9">
    <w:name w:val="основной текст Знак Знак"/>
    <w:link w:val="afffffffff8"/>
    <w:rsid w:val="004F59C0"/>
    <w:rPr>
      <w:rFonts w:ascii="Times New Roman" w:eastAsia="Times New Roman" w:hAnsi="Times New Roman" w:cs="Times New Roman"/>
      <w:sz w:val="24"/>
      <w:szCs w:val="24"/>
      <w:lang w:eastAsia="en-US"/>
    </w:rPr>
  </w:style>
  <w:style w:type="paragraph" w:styleId="afffffffffa">
    <w:name w:val="Date"/>
    <w:basedOn w:val="a9"/>
    <w:next w:val="a9"/>
    <w:link w:val="afffffffffb"/>
    <w:qFormat/>
    <w:rsid w:val="004F59C0"/>
    <w:pPr>
      <w:spacing w:after="0" w:line="240" w:lineRule="auto"/>
      <w:ind w:firstLine="709"/>
      <w:jc w:val="both"/>
    </w:pPr>
    <w:rPr>
      <w:rFonts w:ascii="Times New Roman" w:eastAsia="Times New Roman" w:hAnsi="Times New Roman" w:cs="Times New Roman"/>
      <w:sz w:val="24"/>
      <w:szCs w:val="24"/>
      <w:lang w:eastAsia="en-US"/>
    </w:rPr>
  </w:style>
  <w:style w:type="character" w:customStyle="1" w:styleId="afffffffffb">
    <w:name w:val="Дата Знак"/>
    <w:basedOn w:val="aa"/>
    <w:link w:val="afffffffffa"/>
    <w:rsid w:val="004F59C0"/>
    <w:rPr>
      <w:rFonts w:ascii="Times New Roman" w:eastAsia="Times New Roman" w:hAnsi="Times New Roman" w:cs="Times New Roman"/>
      <w:sz w:val="24"/>
      <w:szCs w:val="24"/>
      <w:lang w:eastAsia="en-US"/>
    </w:rPr>
  </w:style>
  <w:style w:type="paragraph" w:customStyle="1" w:styleId="4c">
    <w:name w:val="Основной текст 4"/>
    <w:basedOn w:val="af3"/>
    <w:qFormat/>
    <w:rsid w:val="004F59C0"/>
    <w:rPr>
      <w:szCs w:val="20"/>
    </w:rPr>
  </w:style>
  <w:style w:type="paragraph" w:customStyle="1" w:styleId="Style18">
    <w:name w:val="Style18"/>
    <w:basedOn w:val="a9"/>
    <w:uiPriority w:val="99"/>
    <w:qFormat/>
    <w:rsid w:val="004F59C0"/>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rPr>
  </w:style>
  <w:style w:type="paragraph" w:customStyle="1" w:styleId="Style34">
    <w:name w:val="Style34"/>
    <w:basedOn w:val="a9"/>
    <w:uiPriority w:val="99"/>
    <w:qFormat/>
    <w:rsid w:val="004F59C0"/>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rPr>
  </w:style>
  <w:style w:type="character" w:customStyle="1" w:styleId="afffffffffc">
    <w:name w:val="основной текст Знак Знак Знак"/>
    <w:rsid w:val="004F59C0"/>
    <w:rPr>
      <w:rFonts w:ascii="Times New Roman" w:eastAsia="Times New Roman" w:hAnsi="Times New Roman"/>
      <w:sz w:val="24"/>
      <w:szCs w:val="24"/>
    </w:rPr>
  </w:style>
  <w:style w:type="paragraph" w:customStyle="1" w:styleId="pl">
    <w:name w:val="pl"/>
    <w:basedOn w:val="a9"/>
    <w:qFormat/>
    <w:rsid w:val="004F59C0"/>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rPr>
  </w:style>
  <w:style w:type="paragraph" w:customStyle="1" w:styleId="327">
    <w:name w:val="Основной текст 32"/>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28">
    <w:name w:val="Основной текст с отступом 32"/>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paragraph" w:customStyle="1" w:styleId="afffffffffd">
    <w:name w:val="сам рисунок"/>
    <w:basedOn w:val="a9"/>
    <w:link w:val="afffffffffe"/>
    <w:qFormat/>
    <w:rsid w:val="004F59C0"/>
    <w:pPr>
      <w:spacing w:after="0" w:line="240" w:lineRule="auto"/>
      <w:ind w:firstLine="709"/>
      <w:jc w:val="center"/>
    </w:pPr>
    <w:rPr>
      <w:rFonts w:ascii="Times New Roman" w:eastAsia="Calibri" w:hAnsi="Times New Roman" w:cs="Times New Roman"/>
      <w:noProof/>
      <w:sz w:val="20"/>
      <w:szCs w:val="24"/>
    </w:rPr>
  </w:style>
  <w:style w:type="character" w:customStyle="1" w:styleId="afffffffffe">
    <w:name w:val="сам рисунок Знак"/>
    <w:link w:val="afffffffffd"/>
    <w:rsid w:val="004F59C0"/>
    <w:rPr>
      <w:rFonts w:ascii="Times New Roman" w:eastAsia="Calibri" w:hAnsi="Times New Roman" w:cs="Times New Roman"/>
      <w:noProof/>
      <w:sz w:val="20"/>
      <w:szCs w:val="24"/>
    </w:rPr>
  </w:style>
  <w:style w:type="paragraph" w:customStyle="1" w:styleId="1fffa">
    <w:name w:val="Обычный (Интернет)1"/>
    <w:basedOn w:val="a9"/>
    <w:uiPriority w:val="99"/>
    <w:semiHidden/>
    <w:unhideWhenUsed/>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affffffffff">
    <w:name w:val="Н_Текст"/>
    <w:basedOn w:val="a9"/>
    <w:link w:val="affffffffff0"/>
    <w:qFormat/>
    <w:rsid w:val="004F59C0"/>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rPr>
  </w:style>
  <w:style w:type="character" w:customStyle="1" w:styleId="1fffb">
    <w:name w:val="Нижний колонтитул Знак1"/>
    <w:aliases w:val="Title Down Знак1,Footer_ARGOSS Знак Знак1,Footer_ARGOSS Знак1,Reference number Знак1,нк КНГ Знак1,Знак3 Знак1,Знак31 Знак1,Title Down1 Знак1"/>
    <w:rsid w:val="004F59C0"/>
    <w:rPr>
      <w:rFonts w:ascii="Times New Roman" w:eastAsia="Times New Roman" w:hAnsi="Times New Roman" w:cs="Times New Roman"/>
      <w:sz w:val="24"/>
      <w:szCs w:val="24"/>
      <w:lang w:eastAsia="ru-RU"/>
    </w:rPr>
  </w:style>
  <w:style w:type="paragraph" w:customStyle="1" w:styleId="332">
    <w:name w:val="Основной текст 33"/>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33">
    <w:name w:val="Основной текст с отступом 33"/>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character" w:customStyle="1" w:styleId="6b">
    <w:name w:val="Основной текст (6)_"/>
    <w:locked/>
    <w:rsid w:val="004F59C0"/>
    <w:rPr>
      <w:shd w:val="clear" w:color="auto" w:fill="FFFFFF"/>
    </w:rPr>
  </w:style>
  <w:style w:type="character" w:customStyle="1" w:styleId="25a">
    <w:name w:val="Основной текст (25)_"/>
    <w:link w:val="25b"/>
    <w:locked/>
    <w:rsid w:val="004F59C0"/>
    <w:rPr>
      <w:rFonts w:ascii="Candara" w:eastAsia="Candara" w:hAnsi="Candara" w:cs="Candara"/>
      <w:spacing w:val="-10"/>
      <w:sz w:val="26"/>
      <w:szCs w:val="26"/>
      <w:shd w:val="clear" w:color="auto" w:fill="FFFFFF"/>
    </w:rPr>
  </w:style>
  <w:style w:type="paragraph" w:customStyle="1" w:styleId="25b">
    <w:name w:val="Основной текст (25)"/>
    <w:basedOn w:val="a9"/>
    <w:link w:val="25a"/>
    <w:qFormat/>
    <w:rsid w:val="004F59C0"/>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a">
    <w:name w:val="Основной текст (24)_"/>
    <w:link w:val="24b"/>
    <w:locked/>
    <w:rsid w:val="004F59C0"/>
    <w:rPr>
      <w:sz w:val="31"/>
      <w:szCs w:val="31"/>
      <w:shd w:val="clear" w:color="auto" w:fill="FFFFFF"/>
    </w:rPr>
  </w:style>
  <w:style w:type="paragraph" w:customStyle="1" w:styleId="24b">
    <w:name w:val="Основной текст (24)"/>
    <w:basedOn w:val="a9"/>
    <w:link w:val="24a"/>
    <w:qFormat/>
    <w:rsid w:val="004F59C0"/>
    <w:pPr>
      <w:shd w:val="clear" w:color="auto" w:fill="FFFFFF"/>
      <w:spacing w:after="0" w:line="0" w:lineRule="atLeast"/>
      <w:ind w:firstLine="709"/>
      <w:jc w:val="both"/>
    </w:pPr>
    <w:rPr>
      <w:sz w:val="31"/>
      <w:szCs w:val="31"/>
    </w:rPr>
  </w:style>
  <w:style w:type="character" w:customStyle="1" w:styleId="9c">
    <w:name w:val="Основной текст (9)_"/>
    <w:locked/>
    <w:rsid w:val="004F59C0"/>
    <w:rPr>
      <w:shd w:val="clear" w:color="auto" w:fill="FFFFFF"/>
    </w:rPr>
  </w:style>
  <w:style w:type="character" w:customStyle="1" w:styleId="22b">
    <w:name w:val="Основной текст (22)_"/>
    <w:link w:val="22c"/>
    <w:locked/>
    <w:rsid w:val="004F59C0"/>
    <w:rPr>
      <w:shd w:val="clear" w:color="auto" w:fill="FFFFFF"/>
    </w:rPr>
  </w:style>
  <w:style w:type="paragraph" w:customStyle="1" w:styleId="22c">
    <w:name w:val="Основной текст (22)"/>
    <w:basedOn w:val="a9"/>
    <w:link w:val="22b"/>
    <w:qFormat/>
    <w:rsid w:val="004F59C0"/>
    <w:pPr>
      <w:shd w:val="clear" w:color="auto" w:fill="FFFFFF"/>
      <w:spacing w:after="0" w:line="0" w:lineRule="atLeast"/>
      <w:ind w:firstLine="709"/>
      <w:jc w:val="both"/>
    </w:pPr>
  </w:style>
  <w:style w:type="character" w:customStyle="1" w:styleId="23a">
    <w:name w:val="Основной текст (23)_"/>
    <w:link w:val="23b"/>
    <w:locked/>
    <w:rsid w:val="004F59C0"/>
    <w:rPr>
      <w:sz w:val="16"/>
      <w:szCs w:val="16"/>
      <w:shd w:val="clear" w:color="auto" w:fill="FFFFFF"/>
    </w:rPr>
  </w:style>
  <w:style w:type="paragraph" w:customStyle="1" w:styleId="23b">
    <w:name w:val="Основной текст (23)"/>
    <w:basedOn w:val="a9"/>
    <w:link w:val="23a"/>
    <w:qFormat/>
    <w:rsid w:val="004F59C0"/>
    <w:pPr>
      <w:shd w:val="clear" w:color="auto" w:fill="FFFFFF"/>
      <w:spacing w:after="0" w:line="0" w:lineRule="atLeast"/>
      <w:ind w:firstLine="709"/>
      <w:jc w:val="both"/>
    </w:pPr>
    <w:rPr>
      <w:sz w:val="16"/>
      <w:szCs w:val="16"/>
    </w:rPr>
  </w:style>
  <w:style w:type="character" w:customStyle="1" w:styleId="21a">
    <w:name w:val="Основной текст (21)_"/>
    <w:link w:val="21b"/>
    <w:locked/>
    <w:rsid w:val="004F59C0"/>
    <w:rPr>
      <w:sz w:val="18"/>
      <w:szCs w:val="18"/>
      <w:shd w:val="clear" w:color="auto" w:fill="FFFFFF"/>
    </w:rPr>
  </w:style>
  <w:style w:type="paragraph" w:customStyle="1" w:styleId="21b">
    <w:name w:val="Основной текст (21)"/>
    <w:basedOn w:val="a9"/>
    <w:link w:val="21a"/>
    <w:qFormat/>
    <w:rsid w:val="004F59C0"/>
    <w:pPr>
      <w:shd w:val="clear" w:color="auto" w:fill="FFFFFF"/>
      <w:spacing w:after="0" w:line="0" w:lineRule="atLeast"/>
      <w:ind w:firstLine="709"/>
      <w:jc w:val="both"/>
    </w:pPr>
    <w:rPr>
      <w:sz w:val="18"/>
      <w:szCs w:val="18"/>
    </w:rPr>
  </w:style>
  <w:style w:type="character" w:customStyle="1" w:styleId="4d">
    <w:name w:val="Основной текст (4)_"/>
    <w:locked/>
    <w:rsid w:val="004F59C0"/>
    <w:rPr>
      <w:sz w:val="28"/>
      <w:szCs w:val="28"/>
      <w:shd w:val="clear" w:color="auto" w:fill="FFFFFF"/>
    </w:rPr>
  </w:style>
  <w:style w:type="character" w:customStyle="1" w:styleId="16b">
    <w:name w:val="Основной текст (16)_"/>
    <w:link w:val="16c"/>
    <w:locked/>
    <w:rsid w:val="004F59C0"/>
    <w:rPr>
      <w:shd w:val="clear" w:color="auto" w:fill="FFFFFF"/>
    </w:rPr>
  </w:style>
  <w:style w:type="paragraph" w:customStyle="1" w:styleId="16c">
    <w:name w:val="Основной текст (16)"/>
    <w:basedOn w:val="a9"/>
    <w:link w:val="16b"/>
    <w:qFormat/>
    <w:rsid w:val="004F59C0"/>
    <w:pPr>
      <w:shd w:val="clear" w:color="auto" w:fill="FFFFFF"/>
      <w:spacing w:after="0" w:line="0" w:lineRule="atLeast"/>
      <w:ind w:firstLine="709"/>
      <w:jc w:val="both"/>
    </w:pPr>
  </w:style>
  <w:style w:type="character" w:customStyle="1" w:styleId="292">
    <w:name w:val="Основной текст (29)_"/>
    <w:link w:val="293"/>
    <w:locked/>
    <w:rsid w:val="004F59C0"/>
    <w:rPr>
      <w:shd w:val="clear" w:color="auto" w:fill="FFFFFF"/>
    </w:rPr>
  </w:style>
  <w:style w:type="paragraph" w:customStyle="1" w:styleId="293">
    <w:name w:val="Основной текст (29)"/>
    <w:basedOn w:val="a9"/>
    <w:link w:val="292"/>
    <w:qFormat/>
    <w:rsid w:val="004F59C0"/>
    <w:pPr>
      <w:shd w:val="clear" w:color="auto" w:fill="FFFFFF"/>
      <w:spacing w:after="0" w:line="0" w:lineRule="atLeast"/>
      <w:ind w:firstLine="709"/>
      <w:jc w:val="both"/>
    </w:pPr>
  </w:style>
  <w:style w:type="character" w:customStyle="1" w:styleId="427">
    <w:name w:val="Основной текст (42)_"/>
    <w:link w:val="428"/>
    <w:locked/>
    <w:rsid w:val="004F59C0"/>
    <w:rPr>
      <w:rFonts w:ascii="Bookman Old Style" w:eastAsia="Bookman Old Style" w:hAnsi="Bookman Old Style" w:cs="Bookman Old Style"/>
      <w:spacing w:val="20"/>
      <w:sz w:val="8"/>
      <w:szCs w:val="8"/>
      <w:shd w:val="clear" w:color="auto" w:fill="FFFFFF"/>
    </w:rPr>
  </w:style>
  <w:style w:type="paragraph" w:customStyle="1" w:styleId="428">
    <w:name w:val="Основной текст (42)"/>
    <w:basedOn w:val="a9"/>
    <w:link w:val="427"/>
    <w:qFormat/>
    <w:rsid w:val="004F59C0"/>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c">
    <w:name w:val="Основной текст (41)_"/>
    <w:link w:val="41d"/>
    <w:locked/>
    <w:rsid w:val="004F59C0"/>
    <w:rPr>
      <w:rFonts w:ascii="Bookman Old Style" w:eastAsia="Bookman Old Style" w:hAnsi="Bookman Old Style" w:cs="Bookman Old Style"/>
      <w:spacing w:val="20"/>
      <w:sz w:val="8"/>
      <w:szCs w:val="8"/>
      <w:shd w:val="clear" w:color="auto" w:fill="FFFFFF"/>
    </w:rPr>
  </w:style>
  <w:style w:type="paragraph" w:customStyle="1" w:styleId="41d">
    <w:name w:val="Основной текст (41)"/>
    <w:basedOn w:val="a9"/>
    <w:link w:val="41c"/>
    <w:qFormat/>
    <w:rsid w:val="004F59C0"/>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2">
    <w:name w:val="Основной текст (52)_"/>
    <w:link w:val="523"/>
    <w:locked/>
    <w:rsid w:val="004F59C0"/>
    <w:rPr>
      <w:rFonts w:ascii="Bookman Old Style" w:eastAsia="Bookman Old Style" w:hAnsi="Bookman Old Style" w:cs="Bookman Old Style"/>
      <w:spacing w:val="10"/>
      <w:sz w:val="8"/>
      <w:szCs w:val="8"/>
      <w:shd w:val="clear" w:color="auto" w:fill="FFFFFF"/>
    </w:rPr>
  </w:style>
  <w:style w:type="paragraph" w:customStyle="1" w:styleId="523">
    <w:name w:val="Основной текст (52)"/>
    <w:basedOn w:val="a9"/>
    <w:link w:val="522"/>
    <w:qFormat/>
    <w:rsid w:val="004F59C0"/>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9">
    <w:name w:val="Основной текст (51)_"/>
    <w:link w:val="51a"/>
    <w:locked/>
    <w:rsid w:val="004F59C0"/>
    <w:rPr>
      <w:rFonts w:ascii="Bookman Old Style" w:eastAsia="Bookman Old Style" w:hAnsi="Bookman Old Style" w:cs="Bookman Old Style"/>
      <w:spacing w:val="20"/>
      <w:sz w:val="8"/>
      <w:szCs w:val="8"/>
      <w:shd w:val="clear" w:color="auto" w:fill="FFFFFF"/>
    </w:rPr>
  </w:style>
  <w:style w:type="paragraph" w:customStyle="1" w:styleId="51a">
    <w:name w:val="Основной текст (51)"/>
    <w:basedOn w:val="a9"/>
    <w:link w:val="519"/>
    <w:qFormat/>
    <w:rsid w:val="004F59C0"/>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4F59C0"/>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4F59C0"/>
    <w:rPr>
      <w:sz w:val="24"/>
      <w:szCs w:val="24"/>
      <w:shd w:val="clear" w:color="auto" w:fill="FFFFFF"/>
      <w:lang w:val="en-US"/>
    </w:rPr>
  </w:style>
  <w:style w:type="character" w:customStyle="1" w:styleId="9d">
    <w:name w:val="Основной текст (9) + Полужирный"/>
    <w:rsid w:val="004F59C0"/>
    <w:rPr>
      <w:b/>
      <w:bCs/>
      <w:shd w:val="clear" w:color="auto" w:fill="FFFFFF"/>
    </w:rPr>
  </w:style>
  <w:style w:type="character" w:customStyle="1" w:styleId="22d">
    <w:name w:val="Основной текст (22) + Не полужирный"/>
    <w:rsid w:val="004F59C0"/>
    <w:rPr>
      <w:b/>
      <w:bCs/>
      <w:spacing w:val="0"/>
      <w:shd w:val="clear" w:color="auto" w:fill="FFFFFF"/>
    </w:rPr>
  </w:style>
  <w:style w:type="character" w:customStyle="1" w:styleId="style611">
    <w:name w:val="style611"/>
    <w:rsid w:val="004F59C0"/>
    <w:rPr>
      <w:sz w:val="17"/>
      <w:szCs w:val="17"/>
    </w:rPr>
  </w:style>
  <w:style w:type="paragraph" w:customStyle="1" w:styleId="4e">
    <w:name w:val="Обычный4"/>
    <w:qFormat/>
    <w:rsid w:val="004F59C0"/>
    <w:pPr>
      <w:spacing w:after="0" w:line="360" w:lineRule="auto"/>
      <w:ind w:firstLine="709"/>
      <w:jc w:val="both"/>
    </w:pPr>
    <w:rPr>
      <w:rFonts w:ascii="Times New Roman" w:eastAsia="Times New Roman" w:hAnsi="Times New Roman" w:cs="Times New Roman"/>
      <w:snapToGrid w:val="0"/>
      <w:sz w:val="20"/>
      <w:szCs w:val="20"/>
    </w:rPr>
  </w:style>
  <w:style w:type="paragraph" w:customStyle="1" w:styleId="342">
    <w:name w:val="Основной текст 34"/>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43">
    <w:name w:val="Основной текст с отступом 34"/>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character" w:customStyle="1" w:styleId="25TimesNewRoman12pt0pt">
    <w:name w:val="Основной текст (25) + Times New Roman;12 pt;Интервал 0 pt"/>
    <w:rsid w:val="004F59C0"/>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4F59C0"/>
    <w:rPr>
      <w:rFonts w:ascii="Candara" w:eastAsia="Candara" w:hAnsi="Candara" w:cs="Candara"/>
      <w:spacing w:val="-10"/>
      <w:sz w:val="26"/>
      <w:szCs w:val="26"/>
      <w:shd w:val="clear" w:color="auto" w:fill="FFFFFF"/>
    </w:rPr>
  </w:style>
  <w:style w:type="paragraph" w:customStyle="1" w:styleId="affffffffff1">
    <w:name w:val="верхний колонтитул"/>
    <w:basedOn w:val="ae"/>
    <w:link w:val="affffffffff2"/>
    <w:qFormat/>
    <w:rsid w:val="004F59C0"/>
    <w:pPr>
      <w:pBdr>
        <w:bottom w:val="single" w:sz="4" w:space="1" w:color="auto"/>
      </w:pBdr>
      <w:ind w:firstLine="709"/>
      <w:jc w:val="both"/>
    </w:pPr>
    <w:rPr>
      <w:rFonts w:eastAsia="Calibri"/>
      <w:sz w:val="20"/>
      <w:szCs w:val="20"/>
      <w:lang w:eastAsia="en-US"/>
    </w:rPr>
  </w:style>
  <w:style w:type="character" w:customStyle="1" w:styleId="affffffffff2">
    <w:name w:val="верхний колонтитул Знак"/>
    <w:link w:val="affffffffff1"/>
    <w:rsid w:val="004F59C0"/>
    <w:rPr>
      <w:rFonts w:ascii="Times New Roman" w:eastAsia="Calibri" w:hAnsi="Times New Roman" w:cs="Times New Roman"/>
      <w:sz w:val="20"/>
      <w:szCs w:val="20"/>
      <w:lang w:eastAsia="en-US"/>
    </w:rPr>
  </w:style>
  <w:style w:type="paragraph" w:customStyle="1" w:styleId="affffffffff3">
    <w:name w:val="списки"/>
    <w:basedOn w:val="a9"/>
    <w:link w:val="affffffffff4"/>
    <w:qFormat/>
    <w:rsid w:val="004F59C0"/>
    <w:pPr>
      <w:pageBreakBefore/>
      <w:tabs>
        <w:tab w:val="left" w:pos="7771"/>
      </w:tabs>
      <w:ind w:firstLine="709"/>
      <w:jc w:val="center"/>
    </w:pPr>
    <w:rPr>
      <w:rFonts w:ascii="Times New Roman" w:eastAsia="Calibri" w:hAnsi="Times New Roman" w:cs="Times New Roman"/>
      <w:b/>
      <w:sz w:val="24"/>
      <w:szCs w:val="24"/>
      <w:lang w:eastAsia="en-US"/>
    </w:rPr>
  </w:style>
  <w:style w:type="paragraph" w:customStyle="1" w:styleId="affffffffff5">
    <w:name w:val="Название таблицы"/>
    <w:basedOn w:val="a9"/>
    <w:link w:val="affffffffff6"/>
    <w:qFormat/>
    <w:rsid w:val="004F59C0"/>
    <w:pPr>
      <w:spacing w:after="0" w:line="240" w:lineRule="auto"/>
      <w:ind w:firstLine="709"/>
      <w:jc w:val="both"/>
    </w:pPr>
    <w:rPr>
      <w:rFonts w:ascii="Times New Roman" w:eastAsia="Calibri" w:hAnsi="Times New Roman" w:cs="Times New Roman"/>
      <w:b/>
      <w:sz w:val="20"/>
      <w:szCs w:val="20"/>
      <w:lang w:eastAsia="en-US"/>
    </w:rPr>
  </w:style>
  <w:style w:type="character" w:customStyle="1" w:styleId="affffffffff4">
    <w:name w:val="списки Знак"/>
    <w:link w:val="affffffffff3"/>
    <w:rsid w:val="004F59C0"/>
    <w:rPr>
      <w:rFonts w:ascii="Times New Roman" w:eastAsia="Calibri" w:hAnsi="Times New Roman" w:cs="Times New Roman"/>
      <w:b/>
      <w:sz w:val="24"/>
      <w:szCs w:val="24"/>
      <w:lang w:eastAsia="en-US"/>
    </w:rPr>
  </w:style>
  <w:style w:type="character" w:customStyle="1" w:styleId="429">
    <w:name w:val="Заголовок 4 Знак2"/>
    <w:aliases w:val="Эд_1 Знак3,Close Знак3,RSKH4 Знак3,C Head Знак3,Kopje Знак3,ALK_K4 Знак3,Heading 4_ARGOSS Знак1"/>
    <w:uiPriority w:val="99"/>
    <w:rsid w:val="004F59C0"/>
    <w:rPr>
      <w:b/>
      <w:sz w:val="32"/>
      <w:szCs w:val="32"/>
      <w:lang w:val="ru-RU" w:eastAsia="ru-RU" w:bidi="ar-SA"/>
    </w:rPr>
  </w:style>
  <w:style w:type="paragraph" w:customStyle="1" w:styleId="affffffffff7">
    <w:name w:val="название рисунка"/>
    <w:basedOn w:val="a9"/>
    <w:link w:val="affffffffff8"/>
    <w:qFormat/>
    <w:rsid w:val="004F59C0"/>
    <w:pPr>
      <w:spacing w:after="0" w:line="240" w:lineRule="auto"/>
      <w:ind w:firstLine="709"/>
      <w:jc w:val="both"/>
    </w:pPr>
    <w:rPr>
      <w:rFonts w:ascii="Times New Roman" w:eastAsia="Times New Roman" w:hAnsi="Times New Roman" w:cs="Times New Roman"/>
      <w:b/>
      <w:bCs/>
      <w:sz w:val="20"/>
      <w:szCs w:val="20"/>
    </w:rPr>
  </w:style>
  <w:style w:type="paragraph" w:customStyle="1" w:styleId="affffffffff9">
    <w:name w:val="Знак Знак Знак Знак Знак Знак"/>
    <w:basedOn w:val="a9"/>
    <w:autoRedefine/>
    <w:qFormat/>
    <w:rsid w:val="004F59C0"/>
    <w:pPr>
      <w:spacing w:after="0" w:line="240" w:lineRule="auto"/>
      <w:ind w:firstLine="709"/>
      <w:jc w:val="both"/>
    </w:pPr>
    <w:rPr>
      <w:rFonts w:ascii="Times New Roman" w:eastAsia="Times New Roman" w:hAnsi="Times New Roman" w:cs="Times New Roman"/>
      <w:sz w:val="20"/>
      <w:szCs w:val="20"/>
      <w:lang w:val="en-US" w:eastAsia="en-US"/>
    </w:rPr>
  </w:style>
  <w:style w:type="numbering" w:customStyle="1" w:styleId="14">
    <w:name w:val="список нумерация 1"/>
    <w:rsid w:val="004F59C0"/>
    <w:pPr>
      <w:numPr>
        <w:numId w:val="77"/>
      </w:numPr>
    </w:pPr>
  </w:style>
  <w:style w:type="paragraph" w:customStyle="1" w:styleId="12">
    <w:name w:val="список маркер 1"/>
    <w:basedOn w:val="a9"/>
    <w:link w:val="1fffc"/>
    <w:qFormat/>
    <w:rsid w:val="004F59C0"/>
    <w:pPr>
      <w:widowControl w:val="0"/>
      <w:numPr>
        <w:numId w:val="78"/>
      </w:numPr>
      <w:tabs>
        <w:tab w:val="clear" w:pos="1429"/>
        <w:tab w:val="left" w:pos="1080"/>
      </w:tabs>
      <w:spacing w:after="0" w:line="360" w:lineRule="auto"/>
      <w:ind w:left="0" w:firstLine="0"/>
      <w:jc w:val="both"/>
    </w:pPr>
    <w:rPr>
      <w:rFonts w:ascii="Times New Roman" w:eastAsia="Times New Roman" w:hAnsi="Times New Roman" w:cs="Times New Roman"/>
      <w:sz w:val="24"/>
      <w:szCs w:val="24"/>
    </w:rPr>
  </w:style>
  <w:style w:type="paragraph" w:customStyle="1" w:styleId="affffffffffa">
    <w:name w:val="простой"/>
    <w:basedOn w:val="a9"/>
    <w:qFormat/>
    <w:rsid w:val="004F59C0"/>
    <w:pPr>
      <w:widowControl w:val="0"/>
      <w:spacing w:after="0" w:line="240" w:lineRule="auto"/>
      <w:ind w:firstLine="709"/>
      <w:jc w:val="both"/>
    </w:pPr>
    <w:rPr>
      <w:rFonts w:ascii="Times New Roman" w:eastAsia="Times New Roman" w:hAnsi="Times New Roman" w:cs="Times New Roman"/>
      <w:sz w:val="24"/>
      <w:szCs w:val="24"/>
    </w:rPr>
  </w:style>
  <w:style w:type="paragraph" w:customStyle="1" w:styleId="2ffd">
    <w:name w:val="Таблица 2"/>
    <w:basedOn w:val="a9"/>
    <w:qFormat/>
    <w:rsid w:val="004F59C0"/>
    <w:pPr>
      <w:widowControl w:val="0"/>
      <w:spacing w:after="0" w:line="240" w:lineRule="auto"/>
      <w:ind w:left="-57" w:right="-57" w:firstLine="709"/>
      <w:jc w:val="center"/>
    </w:pPr>
    <w:rPr>
      <w:rFonts w:ascii="Times New Roman" w:eastAsia="Times New Roman" w:hAnsi="Times New Roman" w:cs="Times New Roman"/>
      <w:sz w:val="20"/>
      <w:szCs w:val="20"/>
    </w:rPr>
  </w:style>
  <w:style w:type="paragraph" w:customStyle="1" w:styleId="2ffe">
    <w:name w:val="название таблицы 2"/>
    <w:basedOn w:val="affffffffff7"/>
    <w:link w:val="2fff"/>
    <w:qFormat/>
    <w:rsid w:val="004F59C0"/>
    <w:pPr>
      <w:keepNext/>
      <w:pageBreakBefore/>
      <w:jc w:val="right"/>
    </w:pPr>
  </w:style>
  <w:style w:type="paragraph" w:customStyle="1" w:styleId="1fffd">
    <w:name w:val="Таблица 1 (шапка)"/>
    <w:basedOn w:val="2ffd"/>
    <w:qFormat/>
    <w:rsid w:val="004F59C0"/>
    <w:rPr>
      <w:b/>
      <w:bCs/>
    </w:rPr>
  </w:style>
  <w:style w:type="paragraph" w:customStyle="1" w:styleId="3f1">
    <w:name w:val="Таблица 3"/>
    <w:basedOn w:val="2ffd"/>
    <w:qFormat/>
    <w:rsid w:val="004F59C0"/>
    <w:pPr>
      <w:jc w:val="left"/>
    </w:pPr>
  </w:style>
  <w:style w:type="character" w:customStyle="1" w:styleId="affffffffffb">
    <w:name w:val="черновик"/>
    <w:rsid w:val="004F59C0"/>
    <w:rPr>
      <w:color w:val="C0C0C0"/>
    </w:rPr>
  </w:style>
  <w:style w:type="paragraph" w:customStyle="1" w:styleId="2fff0">
    <w:name w:val="простой 2"/>
    <w:basedOn w:val="affffffffffa"/>
    <w:qFormat/>
    <w:rsid w:val="004F59C0"/>
    <w:rPr>
      <w:szCs w:val="20"/>
    </w:rPr>
  </w:style>
  <w:style w:type="character" w:customStyle="1" w:styleId="3f2">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4F59C0"/>
    <w:rPr>
      <w:b/>
      <w:bCs/>
      <w:lang w:val="ru-RU" w:eastAsia="ru-RU" w:bidi="ar-SA"/>
    </w:rPr>
  </w:style>
  <w:style w:type="character" w:customStyle="1" w:styleId="5d">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4F59C0"/>
    <w:rPr>
      <w:b/>
      <w:bCs/>
      <w:lang w:val="ru-RU" w:eastAsia="ru-RU" w:bidi="ar-SA"/>
    </w:rPr>
  </w:style>
  <w:style w:type="paragraph" w:customStyle="1" w:styleId="TITOLO">
    <w:name w:val="TITOLO"/>
    <w:basedOn w:val="a9"/>
    <w:next w:val="1fff9"/>
    <w:uiPriority w:val="99"/>
    <w:qFormat/>
    <w:rsid w:val="004F59C0"/>
    <w:pPr>
      <w:spacing w:after="0" w:line="240" w:lineRule="auto"/>
      <w:ind w:firstLine="709"/>
      <w:jc w:val="center"/>
    </w:pPr>
    <w:rPr>
      <w:rFonts w:ascii="Times New Roman" w:eastAsia="Calibri" w:hAnsi="Times New Roman" w:cs="Times New Roman"/>
      <w:b/>
      <w:bCs/>
      <w:sz w:val="24"/>
      <w:szCs w:val="24"/>
      <w:lang w:eastAsia="en-US"/>
    </w:rPr>
  </w:style>
  <w:style w:type="paragraph" w:customStyle="1" w:styleId="5e">
    <w:name w:val="Обычный5"/>
    <w:uiPriority w:val="99"/>
    <w:qFormat/>
    <w:rsid w:val="004F59C0"/>
    <w:pPr>
      <w:widowControl w:val="0"/>
      <w:spacing w:before="120" w:after="0" w:line="360" w:lineRule="auto"/>
      <w:ind w:firstLine="284"/>
      <w:jc w:val="both"/>
    </w:pPr>
    <w:rPr>
      <w:rFonts w:ascii="Times New Roman" w:eastAsia="Times New Roman" w:hAnsi="Times New Roman" w:cs="Times New Roman"/>
      <w:snapToGrid w:val="0"/>
      <w:sz w:val="24"/>
      <w:szCs w:val="20"/>
    </w:rPr>
  </w:style>
  <w:style w:type="paragraph" w:customStyle="1" w:styleId="3f3">
    <w:name w:val="Стиль Оглавление 3"/>
    <w:basedOn w:val="33"/>
    <w:qFormat/>
    <w:rsid w:val="004F59C0"/>
    <w:pPr>
      <w:widowControl w:val="0"/>
      <w:tabs>
        <w:tab w:val="left" w:pos="1849"/>
      </w:tabs>
      <w:ind w:left="482" w:firstLine="284"/>
      <w:jc w:val="both"/>
    </w:pPr>
    <w:rPr>
      <w:rFonts w:ascii="Times New Roman" w:hAnsi="Times New Roman"/>
    </w:rPr>
  </w:style>
  <w:style w:type="paragraph" w:customStyle="1" w:styleId="affffffffffc">
    <w:name w:val="Утверждаю"/>
    <w:basedOn w:val="a9"/>
    <w:qFormat/>
    <w:rsid w:val="004F59C0"/>
    <w:pPr>
      <w:widowControl w:val="0"/>
      <w:spacing w:after="0" w:line="240" w:lineRule="auto"/>
      <w:ind w:left="6372" w:firstLine="709"/>
      <w:jc w:val="both"/>
    </w:pPr>
    <w:rPr>
      <w:rFonts w:ascii="Times New Roman" w:eastAsia="Times New Roman" w:hAnsi="Times New Roman" w:cs="Times New Roman"/>
      <w:sz w:val="24"/>
      <w:szCs w:val="20"/>
    </w:rPr>
  </w:style>
  <w:style w:type="paragraph" w:customStyle="1" w:styleId="affffffffffd">
    <w:name w:val="ТТаблица"/>
    <w:aliases w:val="Список исполнителей 2"/>
    <w:basedOn w:val="2ffd"/>
    <w:qFormat/>
    <w:rsid w:val="004F59C0"/>
    <w:rPr>
      <w:sz w:val="24"/>
      <w:szCs w:val="24"/>
    </w:rPr>
  </w:style>
  <w:style w:type="paragraph" w:customStyle="1" w:styleId="affffffffffe">
    <w:name w:val="полужирный по цетру"/>
    <w:basedOn w:val="a9"/>
    <w:uiPriority w:val="99"/>
    <w:qFormat/>
    <w:rsid w:val="004F59C0"/>
    <w:pPr>
      <w:widowControl w:val="0"/>
      <w:spacing w:after="0" w:line="240" w:lineRule="auto"/>
      <w:ind w:firstLine="709"/>
      <w:jc w:val="center"/>
    </w:pPr>
    <w:rPr>
      <w:rFonts w:ascii="Times New Roman" w:eastAsia="Times New Roman" w:hAnsi="Times New Roman" w:cs="Times New Roman"/>
      <w:b/>
      <w:bCs/>
      <w:sz w:val="24"/>
      <w:szCs w:val="20"/>
    </w:rPr>
  </w:style>
  <w:style w:type="paragraph" w:customStyle="1" w:styleId="afffffffffff">
    <w:name w:val="простой по центру"/>
    <w:basedOn w:val="affffffffffa"/>
    <w:qFormat/>
    <w:rsid w:val="004F59C0"/>
    <w:pPr>
      <w:jc w:val="center"/>
    </w:pPr>
    <w:rPr>
      <w:szCs w:val="20"/>
    </w:rPr>
  </w:style>
  <w:style w:type="paragraph" w:styleId="HTML1">
    <w:name w:val="HTML Address"/>
    <w:basedOn w:val="a9"/>
    <w:link w:val="HTML2"/>
    <w:rsid w:val="004F59C0"/>
    <w:pPr>
      <w:spacing w:before="72" w:after="0" w:line="240" w:lineRule="auto"/>
      <w:ind w:firstLine="709"/>
      <w:jc w:val="both"/>
    </w:pPr>
    <w:rPr>
      <w:rFonts w:ascii="Times New Roman" w:eastAsia="Times New Roman" w:hAnsi="Times New Roman" w:cs="Times New Roman"/>
      <w:sz w:val="24"/>
      <w:szCs w:val="24"/>
    </w:rPr>
  </w:style>
  <w:style w:type="character" w:customStyle="1" w:styleId="HTML2">
    <w:name w:val="Адрес HTML Знак"/>
    <w:basedOn w:val="aa"/>
    <w:link w:val="HTML1"/>
    <w:rsid w:val="004F59C0"/>
    <w:rPr>
      <w:rFonts w:ascii="Times New Roman" w:eastAsia="Times New Roman" w:hAnsi="Times New Roman" w:cs="Times New Roman"/>
      <w:sz w:val="24"/>
      <w:szCs w:val="24"/>
    </w:rPr>
  </w:style>
  <w:style w:type="character" w:customStyle="1" w:styleId="roundeddblock">
    <w:name w:val="rounded d_block"/>
    <w:rsid w:val="004F59C0"/>
  </w:style>
  <w:style w:type="character" w:customStyle="1" w:styleId="gray1">
    <w:name w:val="gray1"/>
    <w:rsid w:val="004F59C0"/>
    <w:rPr>
      <w:rFonts w:ascii="Tahoma" w:hAnsi="Tahoma" w:cs="Tahoma" w:hint="default"/>
      <w:i w:val="0"/>
      <w:iCs w:val="0"/>
      <w:color w:val="666666"/>
      <w:sz w:val="17"/>
      <w:szCs w:val="17"/>
    </w:rPr>
  </w:style>
  <w:style w:type="paragraph" w:customStyle="1" w:styleId="capm11">
    <w:name w:val="capm11"/>
    <w:basedOn w:val="a9"/>
    <w:qFormat/>
    <w:rsid w:val="004F59C0"/>
    <w:pPr>
      <w:spacing w:after="0" w:line="240" w:lineRule="auto"/>
      <w:ind w:firstLine="360"/>
      <w:jc w:val="center"/>
    </w:pPr>
    <w:rPr>
      <w:rFonts w:ascii="Times New Roman" w:eastAsia="Times New Roman" w:hAnsi="Times New Roman" w:cs="Times New Roman"/>
      <w:b/>
      <w:bCs/>
      <w:sz w:val="26"/>
      <w:szCs w:val="26"/>
    </w:rPr>
  </w:style>
  <w:style w:type="paragraph" w:customStyle="1" w:styleId="capd11">
    <w:name w:val="capd11"/>
    <w:basedOn w:val="a9"/>
    <w:qFormat/>
    <w:rsid w:val="004F59C0"/>
    <w:pPr>
      <w:spacing w:after="150" w:line="240" w:lineRule="auto"/>
      <w:ind w:firstLine="360"/>
      <w:jc w:val="center"/>
    </w:pPr>
    <w:rPr>
      <w:rFonts w:ascii="Times New Roman" w:eastAsia="Times New Roman" w:hAnsi="Times New Roman" w:cs="Times New Roman"/>
      <w:sz w:val="19"/>
      <w:szCs w:val="19"/>
    </w:rPr>
  </w:style>
  <w:style w:type="paragraph" w:customStyle="1" w:styleId="2fff1">
    <w:name w:val="Табличное приложение 2"/>
    <w:basedOn w:val="2ffd"/>
    <w:qFormat/>
    <w:rsid w:val="004F59C0"/>
    <w:pPr>
      <w:ind w:left="-113" w:right="-113"/>
    </w:pPr>
  </w:style>
  <w:style w:type="paragraph" w:customStyle="1" w:styleId="afffffffffff0">
    <w:name w:val="название приложения"/>
    <w:basedOn w:val="afffffe"/>
    <w:qFormat/>
    <w:rsid w:val="004F59C0"/>
    <w:pPr>
      <w:keepNext/>
      <w:spacing w:before="60" w:after="60"/>
      <w:ind w:firstLine="709"/>
      <w:jc w:val="both"/>
    </w:pPr>
    <w:rPr>
      <w:rFonts w:eastAsia="Times New Roman"/>
      <w:b/>
      <w:sz w:val="20"/>
      <w:szCs w:val="20"/>
    </w:rPr>
  </w:style>
  <w:style w:type="paragraph" w:customStyle="1" w:styleId="2fff2">
    <w:name w:val="Табличное приложение 2 (шапка)"/>
    <w:basedOn w:val="1fffd"/>
    <w:qFormat/>
    <w:rsid w:val="004F59C0"/>
    <w:pPr>
      <w:ind w:left="-113" w:right="-113"/>
    </w:pPr>
  </w:style>
  <w:style w:type="character" w:customStyle="1" w:styleId="affffffffff8">
    <w:name w:val="название рисунка Знак"/>
    <w:link w:val="affffffffff7"/>
    <w:rsid w:val="004F59C0"/>
    <w:rPr>
      <w:rFonts w:ascii="Times New Roman" w:eastAsia="Times New Roman" w:hAnsi="Times New Roman" w:cs="Times New Roman"/>
      <w:b/>
      <w:bCs/>
      <w:sz w:val="20"/>
      <w:szCs w:val="20"/>
    </w:rPr>
  </w:style>
  <w:style w:type="paragraph" w:styleId="afffffffffff1">
    <w:name w:val="List Number"/>
    <w:basedOn w:val="a9"/>
    <w:qFormat/>
    <w:rsid w:val="004F59C0"/>
    <w:pPr>
      <w:tabs>
        <w:tab w:val="num" w:pos="1097"/>
      </w:tabs>
      <w:spacing w:after="0" w:line="240" w:lineRule="auto"/>
      <w:ind w:left="1097" w:hanging="360"/>
      <w:jc w:val="both"/>
    </w:pPr>
    <w:rPr>
      <w:rFonts w:ascii="Times New Roman" w:eastAsia="Times New Roman" w:hAnsi="Times New Roman" w:cs="Times New Roman"/>
      <w:sz w:val="24"/>
      <w:szCs w:val="20"/>
    </w:rPr>
  </w:style>
  <w:style w:type="paragraph" w:customStyle="1" w:styleId="xl22">
    <w:name w:val="xl22"/>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rPr>
  </w:style>
  <w:style w:type="character" w:customStyle="1" w:styleId="334">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4F59C0"/>
    <w:rPr>
      <w:rFonts w:cs="Arial"/>
      <w:b/>
      <w:bCs/>
      <w:i/>
      <w:iCs/>
      <w:sz w:val="24"/>
      <w:szCs w:val="28"/>
      <w:lang w:val="ru-RU" w:eastAsia="ru-RU" w:bidi="ar-SA"/>
    </w:rPr>
  </w:style>
  <w:style w:type="character" w:customStyle="1" w:styleId="afffffffffff2">
    <w:name w:val="Основной текст с отступом Знак Знак"/>
    <w:aliases w:val="Знак Знак1 Знак,Знак Знак1 Знак Знак1"/>
    <w:locked/>
    <w:rsid w:val="004F59C0"/>
    <w:rPr>
      <w:sz w:val="24"/>
      <w:szCs w:val="24"/>
      <w:lang w:val="ru-RU" w:eastAsia="ru-RU" w:bidi="ar-SA"/>
    </w:rPr>
  </w:style>
  <w:style w:type="character" w:customStyle="1" w:styleId="6c">
    <w:name w:val="Знак Знак Знак6"/>
    <w:rsid w:val="004F59C0"/>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9"/>
    <w:qFormat/>
    <w:rsid w:val="004F59C0"/>
    <w:pPr>
      <w:spacing w:after="0" w:line="360" w:lineRule="auto"/>
      <w:ind w:firstLine="709"/>
      <w:jc w:val="both"/>
    </w:pPr>
    <w:rPr>
      <w:rFonts w:ascii="Times New Roman CYR" w:eastAsia="Times New Roman" w:hAnsi="Times New Roman CYR" w:cs="Times New Roman"/>
      <w:b/>
      <w:bCs/>
      <w:sz w:val="20"/>
      <w:szCs w:val="20"/>
    </w:rPr>
  </w:style>
  <w:style w:type="paragraph" w:customStyle="1" w:styleId="text">
    <w:name w:val="text"/>
    <w:basedOn w:val="a9"/>
    <w:qFormat/>
    <w:rsid w:val="004F59C0"/>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rPr>
  </w:style>
  <w:style w:type="numbering" w:styleId="111111">
    <w:name w:val="Outline List 2"/>
    <w:basedOn w:val="ac"/>
    <w:rsid w:val="004F59C0"/>
    <w:pPr>
      <w:numPr>
        <w:numId w:val="79"/>
      </w:numPr>
    </w:pPr>
  </w:style>
  <w:style w:type="paragraph" w:customStyle="1" w:styleId="edb">
    <w:name w:val="Обычхedbй"/>
    <w:qFormat/>
    <w:rsid w:val="004F59C0"/>
    <w:pPr>
      <w:widowControl w:val="0"/>
      <w:spacing w:after="0" w:line="360" w:lineRule="auto"/>
      <w:ind w:firstLine="709"/>
      <w:jc w:val="center"/>
    </w:pPr>
    <w:rPr>
      <w:rFonts w:ascii="Times New Roman" w:eastAsia="Times New Roman" w:hAnsi="Times New Roman" w:cs="Times New Roman"/>
      <w:snapToGrid w:val="0"/>
      <w:sz w:val="24"/>
      <w:szCs w:val="20"/>
    </w:rPr>
  </w:style>
  <w:style w:type="paragraph" w:customStyle="1" w:styleId="afffffffffff3">
    <w:name w:val="Осн"/>
    <w:basedOn w:val="a9"/>
    <w:qFormat/>
    <w:rsid w:val="004F59C0"/>
    <w:pPr>
      <w:widowControl w:val="0"/>
      <w:spacing w:after="0" w:line="360" w:lineRule="auto"/>
      <w:ind w:firstLine="709"/>
      <w:jc w:val="both"/>
    </w:pPr>
    <w:rPr>
      <w:rFonts w:ascii="Times New Roman" w:eastAsia="Times New Roman" w:hAnsi="Times New Roman" w:cs="Times New Roman"/>
      <w:sz w:val="24"/>
      <w:szCs w:val="20"/>
    </w:rPr>
  </w:style>
  <w:style w:type="paragraph" w:customStyle="1" w:styleId="ocevee52">
    <w:name w:val="oceсновнveeй тц5кс.2 с"/>
    <w:basedOn w:val="a9"/>
    <w:qFormat/>
    <w:rsid w:val="004F59C0"/>
    <w:pPr>
      <w:widowControl w:val="0"/>
      <w:spacing w:after="0" w:line="240" w:lineRule="auto"/>
      <w:ind w:firstLine="709"/>
      <w:jc w:val="center"/>
    </w:pPr>
    <w:rPr>
      <w:rFonts w:ascii="Times New Roman" w:eastAsia="Times New Roman" w:hAnsi="Times New Roman" w:cs="Times New Roman"/>
      <w:b/>
      <w:sz w:val="24"/>
      <w:szCs w:val="20"/>
    </w:rPr>
  </w:style>
  <w:style w:type="paragraph" w:customStyle="1" w:styleId="ee">
    <w:name w:val="Осн­eeвной т"/>
    <w:basedOn w:val="a9"/>
    <w:qFormat/>
    <w:rsid w:val="004F59C0"/>
    <w:pPr>
      <w:widowControl w:val="0"/>
      <w:spacing w:after="0" w:line="360" w:lineRule="auto"/>
      <w:ind w:firstLine="709"/>
      <w:jc w:val="both"/>
    </w:pPr>
    <w:rPr>
      <w:rFonts w:ascii="Times New Roman" w:eastAsia="Times New Roman" w:hAnsi="Times New Roman" w:cs="Times New Roman"/>
      <w:sz w:val="24"/>
      <w:szCs w:val="20"/>
    </w:rPr>
  </w:style>
  <w:style w:type="paragraph" w:customStyle="1" w:styleId="13b">
    <w:name w:val="Обычный + 13 пт"/>
    <w:aliases w:val="Черный"/>
    <w:basedOn w:val="a9"/>
    <w:link w:val="13c"/>
    <w:qFormat/>
    <w:rsid w:val="004F59C0"/>
    <w:pPr>
      <w:widowControl w:val="0"/>
      <w:spacing w:after="0" w:line="360" w:lineRule="auto"/>
      <w:ind w:firstLine="720"/>
      <w:jc w:val="both"/>
    </w:pPr>
    <w:rPr>
      <w:rFonts w:ascii="Times New Roman" w:eastAsia="Times New Roman" w:hAnsi="Times New Roman" w:cs="Times New Roman"/>
      <w:color w:val="000000"/>
      <w:sz w:val="26"/>
      <w:szCs w:val="26"/>
    </w:rPr>
  </w:style>
  <w:style w:type="character" w:customStyle="1" w:styleId="13c">
    <w:name w:val="Обычный + 13 пт Знак"/>
    <w:aliases w:val="Черный Знак"/>
    <w:link w:val="13b"/>
    <w:rsid w:val="004F59C0"/>
    <w:rPr>
      <w:rFonts w:ascii="Times New Roman" w:eastAsia="Times New Roman" w:hAnsi="Times New Roman" w:cs="Times New Roman"/>
      <w:color w:val="000000"/>
      <w:sz w:val="26"/>
      <w:szCs w:val="26"/>
    </w:rPr>
  </w:style>
  <w:style w:type="character" w:customStyle="1" w:styleId="1fffe">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4F59C0"/>
    <w:rPr>
      <w:b/>
      <w:bCs/>
      <w:sz w:val="24"/>
      <w:szCs w:val="24"/>
      <w:lang w:val="ru-RU" w:eastAsia="ru-RU" w:bidi="ar-SA"/>
    </w:rPr>
  </w:style>
  <w:style w:type="paragraph" w:customStyle="1" w:styleId="xl142">
    <w:name w:val="xl142"/>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143">
    <w:name w:val="xl14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44">
    <w:name w:val="xl144"/>
    <w:basedOn w:val="a9"/>
    <w:qFormat/>
    <w:rsid w:val="004F59C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rPr>
  </w:style>
  <w:style w:type="paragraph" w:customStyle="1" w:styleId="xl145">
    <w:name w:val="xl145"/>
    <w:basedOn w:val="a9"/>
    <w:qFormat/>
    <w:rsid w:val="004F59C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46">
    <w:name w:val="xl146"/>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47">
    <w:name w:val="xl14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48">
    <w:name w:val="xl1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49">
    <w:name w:val="xl149"/>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50">
    <w:name w:val="xl150"/>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1">
    <w:name w:val="xl151"/>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52">
    <w:name w:val="xl152"/>
    <w:basedOn w:val="a9"/>
    <w:qFormat/>
    <w:rsid w:val="004F59C0"/>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3">
    <w:name w:val="xl153"/>
    <w:basedOn w:val="a9"/>
    <w:qFormat/>
    <w:rsid w:val="004F59C0"/>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54">
    <w:name w:val="xl154"/>
    <w:basedOn w:val="a9"/>
    <w:qFormat/>
    <w:rsid w:val="004F59C0"/>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55">
    <w:name w:val="xl155"/>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6">
    <w:name w:val="xl15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7">
    <w:name w:val="xl15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8">
    <w:name w:val="xl158"/>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59">
    <w:name w:val="xl159"/>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1">
    <w:name w:val="xl161"/>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62">
    <w:name w:val="xl162"/>
    <w:basedOn w:val="a9"/>
    <w:qFormat/>
    <w:rsid w:val="004F59C0"/>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3">
    <w:name w:val="xl163"/>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64">
    <w:name w:val="xl164"/>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6">
    <w:name w:val="xl166"/>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7">
    <w:name w:val="xl16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8">
    <w:name w:val="xl168"/>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69">
    <w:name w:val="xl16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70">
    <w:name w:val="xl170"/>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1">
    <w:name w:val="xl171"/>
    <w:basedOn w:val="a9"/>
    <w:qFormat/>
    <w:rsid w:val="004F59C0"/>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2">
    <w:name w:val="xl172"/>
    <w:basedOn w:val="a9"/>
    <w:qFormat/>
    <w:rsid w:val="004F59C0"/>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3">
    <w:name w:val="xl173"/>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4">
    <w:name w:val="xl174"/>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5">
    <w:name w:val="xl175"/>
    <w:basedOn w:val="a9"/>
    <w:qFormat/>
    <w:rsid w:val="004F59C0"/>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6">
    <w:name w:val="xl176"/>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font1">
    <w:name w:val="font1"/>
    <w:basedOn w:val="a9"/>
    <w:qFormat/>
    <w:rsid w:val="004F59C0"/>
    <w:pPr>
      <w:spacing w:before="100" w:beforeAutospacing="1" w:after="100" w:afterAutospacing="1" w:line="240" w:lineRule="auto"/>
      <w:ind w:firstLine="709"/>
      <w:jc w:val="both"/>
    </w:pPr>
    <w:rPr>
      <w:rFonts w:ascii="Arial" w:eastAsia="Times New Roman" w:hAnsi="Arial" w:cs="Arial"/>
      <w:sz w:val="20"/>
      <w:szCs w:val="20"/>
    </w:rPr>
  </w:style>
  <w:style w:type="paragraph" w:customStyle="1" w:styleId="xl23">
    <w:name w:val="xl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rPr>
  </w:style>
  <w:style w:type="paragraph" w:customStyle="1" w:styleId="K">
    <w:name w:val="K"/>
    <w:basedOn w:val="J"/>
    <w:qFormat/>
    <w:rsid w:val="004F59C0"/>
    <w:pPr>
      <w:ind w:firstLine="0"/>
    </w:pPr>
  </w:style>
  <w:style w:type="character" w:customStyle="1" w:styleId="1ffff">
    <w:name w:val="Список1 Знак Знак"/>
    <w:rsid w:val="004F59C0"/>
    <w:rPr>
      <w:sz w:val="24"/>
      <w:lang w:val="ru-RU" w:eastAsia="ru-RU" w:bidi="ar-SA"/>
    </w:rPr>
  </w:style>
  <w:style w:type="paragraph" w:customStyle="1" w:styleId="3f4">
    <w:name w:val="3 Подпункт"/>
    <w:basedOn w:val="a9"/>
    <w:next w:val="a9"/>
    <w:qFormat/>
    <w:rsid w:val="004F59C0"/>
    <w:pPr>
      <w:spacing w:after="240" w:line="240" w:lineRule="auto"/>
      <w:ind w:firstLine="737"/>
      <w:jc w:val="both"/>
    </w:pPr>
    <w:rPr>
      <w:rFonts w:ascii="Times New Roman" w:eastAsia="Arial Unicode MS" w:hAnsi="Times New Roman" w:cs="NTTimes/Cyrillic"/>
      <w:b/>
      <w:i/>
      <w:sz w:val="24"/>
      <w:szCs w:val="20"/>
      <w:lang w:eastAsia="en-US"/>
    </w:rPr>
  </w:style>
  <w:style w:type="paragraph" w:customStyle="1" w:styleId="afffffffffff4">
    <w:name w:val="таблица Знак"/>
    <w:basedOn w:val="a9"/>
    <w:next w:val="a9"/>
    <w:qFormat/>
    <w:rsid w:val="004F59C0"/>
    <w:pPr>
      <w:spacing w:after="0" w:line="240" w:lineRule="auto"/>
      <w:ind w:firstLine="709"/>
      <w:jc w:val="center"/>
    </w:pPr>
    <w:rPr>
      <w:rFonts w:ascii="Times New Roman" w:eastAsia="Times New Roman" w:hAnsi="Times New Roman" w:cs="Times New Roman"/>
      <w:sz w:val="20"/>
      <w:szCs w:val="20"/>
      <w:lang w:eastAsia="en-US"/>
    </w:rPr>
  </w:style>
  <w:style w:type="character" w:customStyle="1" w:styleId="afffffffffff5">
    <w:name w:val="таблица Знак Знак"/>
    <w:rsid w:val="004F59C0"/>
    <w:rPr>
      <w:noProof w:val="0"/>
      <w:lang w:val="ru-RU" w:eastAsia="en-US" w:bidi="ar-SA"/>
    </w:rPr>
  </w:style>
  <w:style w:type="paragraph" w:styleId="afffffffffff6">
    <w:name w:val="table of authorities"/>
    <w:basedOn w:val="a9"/>
    <w:next w:val="a9"/>
    <w:qFormat/>
    <w:rsid w:val="004F59C0"/>
    <w:pPr>
      <w:spacing w:after="0" w:line="240" w:lineRule="auto"/>
      <w:ind w:left="200" w:hanging="200"/>
      <w:jc w:val="both"/>
    </w:pPr>
    <w:rPr>
      <w:rFonts w:ascii="Times New Roman" w:eastAsia="Times New Roman" w:hAnsi="Times New Roman" w:cs="Times New Roman"/>
      <w:sz w:val="20"/>
      <w:szCs w:val="24"/>
    </w:rPr>
  </w:style>
  <w:style w:type="paragraph" w:customStyle="1" w:styleId="afffffffffff7">
    <w:name w:val="пункт"/>
    <w:basedOn w:val="a9"/>
    <w:next w:val="a9"/>
    <w:link w:val="afffffffffff8"/>
    <w:qFormat/>
    <w:rsid w:val="004F59C0"/>
    <w:pPr>
      <w:spacing w:before="240" w:after="0" w:line="240" w:lineRule="auto"/>
      <w:ind w:firstLine="737"/>
      <w:jc w:val="both"/>
    </w:pPr>
    <w:rPr>
      <w:rFonts w:ascii="Times New Roman" w:eastAsia="Times New Roman" w:hAnsi="Times New Roman" w:cs="Times New Roman"/>
      <w:b/>
      <w:sz w:val="24"/>
      <w:szCs w:val="24"/>
    </w:rPr>
  </w:style>
  <w:style w:type="paragraph" w:customStyle="1" w:styleId="afffffffffff9">
    <w:name w:val="подпункт"/>
    <w:basedOn w:val="a9"/>
    <w:link w:val="afffffffffffa"/>
    <w:qFormat/>
    <w:rsid w:val="004F59C0"/>
    <w:pPr>
      <w:spacing w:before="240" w:after="0" w:line="240" w:lineRule="auto"/>
      <w:ind w:firstLine="737"/>
      <w:jc w:val="both"/>
    </w:pPr>
    <w:rPr>
      <w:rFonts w:ascii="Times New Roman" w:eastAsia="Times New Roman" w:hAnsi="Times New Roman" w:cs="Times New Roman"/>
      <w:b/>
      <w:i/>
      <w:sz w:val="24"/>
      <w:szCs w:val="24"/>
    </w:rPr>
  </w:style>
  <w:style w:type="character" w:customStyle="1" w:styleId="afffffffffffa">
    <w:name w:val="подпункт Знак"/>
    <w:link w:val="afffffffffff9"/>
    <w:rsid w:val="004F59C0"/>
    <w:rPr>
      <w:rFonts w:ascii="Times New Roman" w:eastAsia="Times New Roman" w:hAnsi="Times New Roman" w:cs="Times New Roman"/>
      <w:b/>
      <w:i/>
      <w:sz w:val="24"/>
      <w:szCs w:val="24"/>
    </w:rPr>
  </w:style>
  <w:style w:type="character" w:customStyle="1" w:styleId="afffffffffffb">
    <w:name w:val="№ таблицы Знак"/>
    <w:rsid w:val="004F59C0"/>
    <w:rPr>
      <w:b/>
      <w:noProof w:val="0"/>
      <w:szCs w:val="24"/>
      <w:lang w:val="ru-RU" w:eastAsia="ru-RU" w:bidi="ar-SA"/>
    </w:rPr>
  </w:style>
  <w:style w:type="paragraph" w:customStyle="1" w:styleId="2fff3">
    <w:name w:val="заголовок 2"/>
    <w:basedOn w:val="a9"/>
    <w:next w:val="a9"/>
    <w:qFormat/>
    <w:rsid w:val="004F59C0"/>
    <w:pPr>
      <w:keepNext/>
      <w:spacing w:after="0" w:line="240" w:lineRule="auto"/>
      <w:ind w:firstLine="709"/>
      <w:jc w:val="center"/>
    </w:pPr>
    <w:rPr>
      <w:rFonts w:ascii="Arial" w:eastAsia="Times New Roman" w:hAnsi="Arial" w:cs="Times New Roman"/>
      <w:b/>
      <w:sz w:val="24"/>
      <w:szCs w:val="20"/>
    </w:rPr>
  </w:style>
  <w:style w:type="character" w:customStyle="1" w:styleId="1ffff0">
    <w:name w:val="основной текст Знак1 Знак"/>
    <w:rsid w:val="004F59C0"/>
    <w:rPr>
      <w:sz w:val="24"/>
      <w:szCs w:val="24"/>
      <w:lang w:val="ru-RU" w:eastAsia="ru-RU" w:bidi="ar-SA"/>
    </w:rPr>
  </w:style>
  <w:style w:type="paragraph" w:customStyle="1" w:styleId="1ffff1">
    <w:name w:val="заголовок1"/>
    <w:basedOn w:val="a9"/>
    <w:qFormat/>
    <w:rsid w:val="004F59C0"/>
    <w:pPr>
      <w:spacing w:after="0" w:line="360" w:lineRule="auto"/>
      <w:ind w:firstLine="709"/>
      <w:jc w:val="center"/>
    </w:pPr>
    <w:rPr>
      <w:rFonts w:ascii="Times New Roman" w:eastAsia="Times New Roman" w:hAnsi="Times New Roman" w:cs="Times New Roman"/>
      <w:sz w:val="24"/>
      <w:szCs w:val="20"/>
    </w:rPr>
  </w:style>
  <w:style w:type="paragraph" w:customStyle="1" w:styleId="-1">
    <w:name w:val="Список - с висячим отступом"/>
    <w:basedOn w:val="a9"/>
    <w:qFormat/>
    <w:rsid w:val="004F59C0"/>
    <w:pPr>
      <w:tabs>
        <w:tab w:val="num" w:pos="720"/>
      </w:tabs>
      <w:spacing w:after="0" w:line="240" w:lineRule="auto"/>
      <w:ind w:left="720" w:hanging="360"/>
      <w:jc w:val="both"/>
    </w:pPr>
    <w:rPr>
      <w:rFonts w:ascii="Arial" w:eastAsia="Times New Roman" w:hAnsi="Arial" w:cs="Times New Roman"/>
      <w:spacing w:val="-2"/>
      <w:sz w:val="26"/>
      <w:szCs w:val="20"/>
    </w:rPr>
  </w:style>
  <w:style w:type="paragraph" w:customStyle="1" w:styleId="-">
    <w:name w:val="Список-нумерованный"/>
    <w:basedOn w:val="-1"/>
    <w:qFormat/>
    <w:rsid w:val="004F59C0"/>
    <w:pPr>
      <w:numPr>
        <w:numId w:val="80"/>
      </w:numPr>
      <w:tabs>
        <w:tab w:val="clear" w:pos="360"/>
      </w:tabs>
      <w:ind w:left="0" w:firstLine="0"/>
    </w:pPr>
  </w:style>
  <w:style w:type="paragraph" w:customStyle="1" w:styleId="afffffffffffc">
    <w:name w:val="подперечисление"/>
    <w:basedOn w:val="a9"/>
    <w:qFormat/>
    <w:rsid w:val="004F59C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rPr>
  </w:style>
  <w:style w:type="paragraph" w:customStyle="1" w:styleId="afffffffffffd">
    <w:name w:val="Таблица номер"/>
    <w:basedOn w:val="afffffffffffe"/>
    <w:qFormat/>
    <w:rsid w:val="004F59C0"/>
    <w:pPr>
      <w:spacing w:before="60"/>
      <w:jc w:val="right"/>
    </w:pPr>
    <w:rPr>
      <w:b w:val="0"/>
      <w:bCs/>
      <w:sz w:val="24"/>
    </w:rPr>
  </w:style>
  <w:style w:type="paragraph" w:customStyle="1" w:styleId="afffffffffffe">
    <w:name w:val="Таблица название"/>
    <w:basedOn w:val="a9"/>
    <w:qFormat/>
    <w:rsid w:val="004F59C0"/>
    <w:pPr>
      <w:keepNext/>
      <w:keepLines/>
      <w:spacing w:before="120" w:after="60" w:line="240" w:lineRule="auto"/>
      <w:ind w:firstLine="709"/>
      <w:jc w:val="center"/>
    </w:pPr>
    <w:rPr>
      <w:rFonts w:ascii="Arial" w:eastAsia="Times New Roman" w:hAnsi="Arial" w:cs="Arial"/>
      <w:b/>
      <w:spacing w:val="-2"/>
      <w:kern w:val="28"/>
      <w:sz w:val="26"/>
      <w:szCs w:val="20"/>
    </w:rPr>
  </w:style>
  <w:style w:type="paragraph" w:customStyle="1" w:styleId="affffffffffff">
    <w:name w:val="Литература"/>
    <w:basedOn w:val="af6"/>
    <w:autoRedefine/>
    <w:qFormat/>
    <w:rsid w:val="004F59C0"/>
    <w:pPr>
      <w:tabs>
        <w:tab w:val="num" w:pos="360"/>
      </w:tabs>
      <w:spacing w:before="40" w:after="0"/>
      <w:ind w:left="360" w:hanging="360"/>
      <w:jc w:val="both"/>
    </w:pPr>
    <w:rPr>
      <w:rFonts w:ascii="Arial" w:hAnsi="Arial"/>
      <w:spacing w:val="-2"/>
      <w:sz w:val="26"/>
      <w:szCs w:val="20"/>
    </w:rPr>
  </w:style>
  <w:style w:type="paragraph" w:customStyle="1" w:styleId="affffffffffff0">
    <w:name w:val="нормальный"/>
    <w:basedOn w:val="5e"/>
    <w:qFormat/>
    <w:rsid w:val="004F59C0"/>
    <w:pPr>
      <w:widowControl/>
      <w:spacing w:before="0" w:line="240" w:lineRule="auto"/>
      <w:ind w:firstLine="720"/>
    </w:pPr>
    <w:rPr>
      <w:rFonts w:ascii="Arial" w:hAnsi="Arial"/>
      <w:sz w:val="26"/>
    </w:rPr>
  </w:style>
  <w:style w:type="paragraph" w:customStyle="1" w:styleId="affffffffffff1">
    <w:name w:val="Рис.номер"/>
    <w:basedOn w:val="a9"/>
    <w:next w:val="affffffffffff0"/>
    <w:qFormat/>
    <w:rsid w:val="004F59C0"/>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rPr>
  </w:style>
  <w:style w:type="paragraph" w:customStyle="1" w:styleId="affffffffffff2">
    <w:name w:val="Рис.№"/>
    <w:basedOn w:val="a9"/>
    <w:next w:val="affffffffffff0"/>
    <w:qFormat/>
    <w:rsid w:val="004F59C0"/>
    <w:pPr>
      <w:spacing w:after="0" w:line="240" w:lineRule="auto"/>
      <w:ind w:firstLine="709"/>
      <w:jc w:val="center"/>
    </w:pPr>
    <w:rPr>
      <w:rFonts w:ascii="Arial" w:eastAsia="Times New Roman" w:hAnsi="Arial" w:cs="Times New Roman"/>
      <w:b/>
      <w:sz w:val="26"/>
      <w:szCs w:val="20"/>
    </w:rPr>
  </w:style>
  <w:style w:type="paragraph" w:customStyle="1" w:styleId="10b">
    <w:name w:val="Табл._10"/>
    <w:basedOn w:val="a9"/>
    <w:qFormat/>
    <w:rsid w:val="004F59C0"/>
    <w:pPr>
      <w:keepNext/>
      <w:keepLines/>
      <w:spacing w:after="0" w:line="240" w:lineRule="auto"/>
      <w:ind w:firstLine="709"/>
      <w:jc w:val="both"/>
    </w:pPr>
    <w:rPr>
      <w:rFonts w:ascii="Courier New" w:eastAsia="Times New Roman" w:hAnsi="Courier New" w:cs="Times New Roman"/>
      <w:spacing w:val="-2"/>
      <w:kern w:val="28"/>
      <w:sz w:val="20"/>
      <w:szCs w:val="20"/>
    </w:rPr>
  </w:style>
  <w:style w:type="paragraph" w:customStyle="1" w:styleId="affffffffffff3">
    <w:name w:val="Назв.таблицы"/>
    <w:basedOn w:val="a9"/>
    <w:next w:val="a9"/>
    <w:qFormat/>
    <w:rsid w:val="004F59C0"/>
    <w:pPr>
      <w:keepNext/>
      <w:spacing w:before="60" w:after="60" w:line="240" w:lineRule="auto"/>
      <w:ind w:firstLine="709"/>
      <w:jc w:val="center"/>
    </w:pPr>
    <w:rPr>
      <w:rFonts w:ascii="Arial" w:eastAsia="Times New Roman" w:hAnsi="Arial" w:cs="Times New Roman"/>
      <w:b/>
      <w:snapToGrid w:val="0"/>
      <w:sz w:val="24"/>
      <w:szCs w:val="20"/>
    </w:rPr>
  </w:style>
  <w:style w:type="character" w:customStyle="1" w:styleId="affffffffffff4">
    <w:name w:val="Рис.номер Знак"/>
    <w:rsid w:val="004F59C0"/>
    <w:rPr>
      <w:rFonts w:ascii="Courier New" w:hAnsi="Courier New"/>
      <w:b/>
      <w:noProof w:val="0"/>
      <w:spacing w:val="-2"/>
      <w:kern w:val="28"/>
      <w:sz w:val="26"/>
      <w:lang w:val="ru-RU" w:eastAsia="ru-RU" w:bidi="ar-SA"/>
    </w:rPr>
  </w:style>
  <w:style w:type="character" w:customStyle="1" w:styleId="affffffffffff5">
    <w:name w:val="нормальный Знак"/>
    <w:rsid w:val="004F59C0"/>
    <w:rPr>
      <w:rFonts w:ascii="Arial" w:hAnsi="Arial"/>
      <w:b/>
      <w:noProof w:val="0"/>
      <w:snapToGrid/>
      <w:sz w:val="26"/>
      <w:lang w:val="ru-RU" w:eastAsia="ru-RU" w:bidi="ar-SA"/>
    </w:rPr>
  </w:style>
  <w:style w:type="character" w:customStyle="1" w:styleId="Normal">
    <w:name w:val="Normal Знак"/>
    <w:rsid w:val="004F59C0"/>
    <w:rPr>
      <w:b/>
      <w:noProof w:val="0"/>
      <w:snapToGrid/>
      <w:sz w:val="26"/>
      <w:lang w:val="ru-RU" w:eastAsia="ru-RU" w:bidi="ar-SA"/>
    </w:rPr>
  </w:style>
  <w:style w:type="paragraph" w:customStyle="1" w:styleId="Table">
    <w:name w:val="Table"/>
    <w:basedOn w:val="a9"/>
    <w:qFormat/>
    <w:rsid w:val="004F59C0"/>
    <w:pPr>
      <w:spacing w:before="60" w:after="60" w:line="240" w:lineRule="auto"/>
      <w:ind w:firstLine="709"/>
      <w:jc w:val="both"/>
    </w:pPr>
    <w:rPr>
      <w:rFonts w:ascii="Arial" w:eastAsia="Times New Roman" w:hAnsi="Arial" w:cs="Times New Roman"/>
      <w:sz w:val="18"/>
      <w:szCs w:val="20"/>
      <w:lang w:val="en-GB"/>
    </w:rPr>
  </w:style>
  <w:style w:type="paragraph" w:customStyle="1" w:styleId="BulletListIndent">
    <w:name w:val="Bullet List Indent"/>
    <w:basedOn w:val="a9"/>
    <w:qFormat/>
    <w:rsid w:val="004F59C0"/>
    <w:pPr>
      <w:keepLines/>
      <w:tabs>
        <w:tab w:val="num" w:pos="360"/>
        <w:tab w:val="left" w:pos="1008"/>
      </w:tabs>
      <w:spacing w:after="60" w:line="300" w:lineRule="auto"/>
      <w:ind w:left="360" w:hanging="360"/>
      <w:jc w:val="both"/>
    </w:pPr>
    <w:rPr>
      <w:rFonts w:ascii="Arial" w:eastAsia="Times New Roman" w:hAnsi="Arial" w:cs="Times New Roman"/>
      <w:szCs w:val="20"/>
      <w:lang w:val="en-GB"/>
    </w:rPr>
  </w:style>
  <w:style w:type="paragraph" w:customStyle="1" w:styleId="affffffffffff6">
    <w:name w:val="табл_строка"/>
    <w:qFormat/>
    <w:rsid w:val="004F59C0"/>
    <w:pPr>
      <w:spacing w:before="120" w:after="0" w:line="360" w:lineRule="auto"/>
      <w:ind w:firstLine="709"/>
      <w:jc w:val="center"/>
    </w:pPr>
    <w:rPr>
      <w:rFonts w:ascii="Times New Roman" w:eastAsia="Times New Roman" w:hAnsi="Times New Roman" w:cs="Times New Roman"/>
      <w:sz w:val="24"/>
      <w:szCs w:val="20"/>
    </w:rPr>
  </w:style>
  <w:style w:type="paragraph" w:customStyle="1" w:styleId="6d">
    <w:name w:val="6 основной текст"/>
    <w:basedOn w:val="a9"/>
    <w:qFormat/>
    <w:rsid w:val="004F59C0"/>
    <w:pPr>
      <w:adjustRightInd w:val="0"/>
      <w:spacing w:after="0" w:line="360" w:lineRule="auto"/>
      <w:ind w:firstLine="737"/>
      <w:jc w:val="both"/>
    </w:pPr>
    <w:rPr>
      <w:rFonts w:ascii="Times New Roman" w:eastAsia="Arial Unicode MS" w:hAnsi="Times New Roman" w:cs="Times New Roman"/>
      <w:sz w:val="24"/>
      <w:szCs w:val="24"/>
      <w:lang w:eastAsia="en-US"/>
    </w:rPr>
  </w:style>
  <w:style w:type="paragraph" w:customStyle="1" w:styleId="7c">
    <w:name w:val="7  № таблицы"/>
    <w:basedOn w:val="a9"/>
    <w:qFormat/>
    <w:rsid w:val="004F59C0"/>
    <w:pPr>
      <w:spacing w:after="240" w:line="240" w:lineRule="auto"/>
      <w:ind w:firstLine="709"/>
      <w:jc w:val="both"/>
    </w:pPr>
    <w:rPr>
      <w:rFonts w:ascii="Times New Roman" w:eastAsia="Arial Unicode MS" w:hAnsi="Times New Roman" w:cs="Arial Unicode MS"/>
      <w:b/>
      <w:sz w:val="20"/>
      <w:szCs w:val="20"/>
      <w:lang w:eastAsia="en-US"/>
    </w:rPr>
  </w:style>
  <w:style w:type="paragraph" w:customStyle="1" w:styleId="8c">
    <w:name w:val="8 таблица"/>
    <w:basedOn w:val="a9"/>
    <w:next w:val="a9"/>
    <w:link w:val="8d"/>
    <w:qFormat/>
    <w:rsid w:val="004F59C0"/>
    <w:pPr>
      <w:spacing w:after="0" w:line="240" w:lineRule="auto"/>
      <w:ind w:firstLine="709"/>
      <w:jc w:val="center"/>
    </w:pPr>
    <w:rPr>
      <w:rFonts w:ascii="Times New Roman" w:eastAsia="Times New Roman" w:hAnsi="Times New Roman" w:cs="Times New Roman"/>
      <w:sz w:val="20"/>
      <w:szCs w:val="20"/>
      <w:lang w:eastAsia="en-US"/>
    </w:rPr>
  </w:style>
  <w:style w:type="paragraph" w:customStyle="1" w:styleId="affffffffffff7">
    <w:name w:val="Основной тескт"/>
    <w:basedOn w:val="a9"/>
    <w:qFormat/>
    <w:rsid w:val="004F59C0"/>
    <w:pPr>
      <w:snapToGrid w:val="0"/>
      <w:spacing w:after="0" w:line="360" w:lineRule="auto"/>
      <w:ind w:firstLine="737"/>
      <w:jc w:val="both"/>
    </w:pPr>
    <w:rPr>
      <w:rFonts w:ascii="Times New Roman" w:eastAsia="Times New Roman" w:hAnsi="Times New Roman" w:cs="Times New Roman"/>
      <w:color w:val="000000"/>
      <w:sz w:val="24"/>
      <w:szCs w:val="24"/>
    </w:rPr>
  </w:style>
  <w:style w:type="character" w:customStyle="1" w:styleId="affffffffffff8">
    <w:name w:val="№ таблицы Знак Знак"/>
    <w:rsid w:val="004F59C0"/>
    <w:rPr>
      <w:rFonts w:cs="Arial"/>
      <w:b/>
      <w:bCs/>
      <w:szCs w:val="24"/>
      <w:lang w:val="ru-RU" w:eastAsia="ru-RU" w:bidi="ar-SA"/>
    </w:rPr>
  </w:style>
  <w:style w:type="paragraph" w:customStyle="1" w:styleId="1a0">
    <w:name w:val="1a"/>
    <w:basedOn w:val="a9"/>
    <w:qFormat/>
    <w:rsid w:val="004F59C0"/>
    <w:pPr>
      <w:tabs>
        <w:tab w:val="num" w:pos="1080"/>
      </w:tabs>
      <w:spacing w:before="120" w:after="120" w:line="240" w:lineRule="auto"/>
      <w:ind w:left="1080" w:hanging="360"/>
      <w:jc w:val="both"/>
    </w:pPr>
    <w:rPr>
      <w:rFonts w:ascii="Times New Roman" w:eastAsia="Times/Kazakh" w:hAnsi="Times New Roman" w:cs="Times New Roman"/>
      <w:sz w:val="24"/>
      <w:szCs w:val="20"/>
      <w:lang w:val="en-GB"/>
    </w:rPr>
  </w:style>
  <w:style w:type="paragraph" w:customStyle="1" w:styleId="1ffff2">
    <w:name w:val="1 РАЗ"/>
    <w:basedOn w:val="a9"/>
    <w:next w:val="a9"/>
    <w:link w:val="1ffff3"/>
    <w:qFormat/>
    <w:rsid w:val="004F59C0"/>
    <w:pPr>
      <w:spacing w:after="240" w:line="240" w:lineRule="auto"/>
      <w:ind w:firstLine="720"/>
      <w:jc w:val="both"/>
      <w:outlineLvl w:val="1"/>
    </w:pPr>
    <w:rPr>
      <w:rFonts w:ascii="Times New Roman" w:eastAsia="Arial Unicode MS" w:hAnsi="Times New Roman" w:cs="Times New Roman"/>
      <w:b/>
      <w:sz w:val="24"/>
      <w:szCs w:val="20"/>
    </w:rPr>
  </w:style>
  <w:style w:type="paragraph" w:customStyle="1" w:styleId="6e">
    <w:name w:val="6 Основной текст"/>
    <w:basedOn w:val="a9"/>
    <w:qFormat/>
    <w:rsid w:val="004F59C0"/>
    <w:pPr>
      <w:spacing w:after="0" w:line="360" w:lineRule="auto"/>
      <w:ind w:firstLine="720"/>
      <w:jc w:val="both"/>
    </w:pPr>
    <w:rPr>
      <w:rFonts w:ascii="Times New Roman" w:eastAsia="Times New Roman" w:hAnsi="Times New Roman" w:cs="Times New Roman"/>
      <w:sz w:val="24"/>
      <w:szCs w:val="20"/>
      <w:lang w:eastAsia="en-US"/>
    </w:rPr>
  </w:style>
  <w:style w:type="paragraph" w:customStyle="1" w:styleId="affffffffffff9">
    <w:name w:val="Подзаголовок без нумерации"/>
    <w:basedOn w:val="a9"/>
    <w:qFormat/>
    <w:rsid w:val="004F59C0"/>
    <w:pPr>
      <w:spacing w:after="0" w:line="360" w:lineRule="auto"/>
      <w:ind w:firstLine="737"/>
      <w:jc w:val="both"/>
    </w:pPr>
    <w:rPr>
      <w:rFonts w:ascii="Times New Roman" w:eastAsia="Times New Roman" w:hAnsi="Times New Roman" w:cs="Times New Roman"/>
      <w:i/>
      <w:sz w:val="24"/>
      <w:szCs w:val="20"/>
    </w:rPr>
  </w:style>
  <w:style w:type="paragraph" w:customStyle="1" w:styleId="affffffffffffa">
    <w:name w:val="Îáû÷íûé"/>
    <w:qFormat/>
    <w:rsid w:val="004F59C0"/>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rPr>
  </w:style>
  <w:style w:type="paragraph" w:customStyle="1" w:styleId="normal-punkt">
    <w:name w:val="normal-punkt"/>
    <w:basedOn w:val="a9"/>
    <w:qFormat/>
    <w:rsid w:val="004F59C0"/>
    <w:pPr>
      <w:spacing w:after="0" w:line="240" w:lineRule="auto"/>
      <w:ind w:firstLine="737"/>
      <w:jc w:val="both"/>
    </w:pPr>
    <w:rPr>
      <w:rFonts w:ascii="Times New Roman" w:eastAsia="Times New Roman" w:hAnsi="Times New Roman" w:cs="Times New Roman"/>
      <w:b/>
      <w:sz w:val="24"/>
      <w:szCs w:val="20"/>
    </w:rPr>
  </w:style>
  <w:style w:type="paragraph" w:customStyle="1" w:styleId="Bullet">
    <w:name w:val="Bullet"/>
    <w:basedOn w:val="af6"/>
    <w:link w:val="Bullet0"/>
    <w:qFormat/>
    <w:rsid w:val="004F59C0"/>
    <w:pPr>
      <w:tabs>
        <w:tab w:val="num" w:pos="360"/>
      </w:tabs>
      <w:spacing w:before="120" w:after="0"/>
      <w:ind w:left="360" w:hanging="360"/>
      <w:jc w:val="both"/>
    </w:pPr>
    <w:rPr>
      <w:rFonts w:ascii="Arial" w:hAnsi="Arial"/>
      <w:sz w:val="20"/>
      <w:szCs w:val="20"/>
      <w:lang w:val="en-US"/>
    </w:rPr>
  </w:style>
  <w:style w:type="paragraph" w:customStyle="1" w:styleId="affffffffffffb">
    <w:name w:val="Заголовок без нумерации"/>
    <w:basedOn w:val="a9"/>
    <w:qFormat/>
    <w:rsid w:val="004F59C0"/>
    <w:pPr>
      <w:spacing w:after="0" w:line="360" w:lineRule="auto"/>
      <w:ind w:firstLine="737"/>
      <w:jc w:val="both"/>
    </w:pPr>
    <w:rPr>
      <w:rFonts w:ascii="Times New Roman" w:eastAsia="Times New Roman" w:hAnsi="Times New Roman" w:cs="Times New Roman"/>
      <w:sz w:val="24"/>
      <w:szCs w:val="20"/>
      <w:u w:val="single"/>
    </w:rPr>
  </w:style>
  <w:style w:type="paragraph" w:customStyle="1" w:styleId="9pt">
    <w:name w:val="таблица + 9 pt"/>
    <w:basedOn w:val="8c"/>
    <w:qFormat/>
    <w:rsid w:val="004F59C0"/>
    <w:rPr>
      <w:sz w:val="18"/>
      <w:szCs w:val="18"/>
      <w:lang w:eastAsia="ru-RU"/>
    </w:rPr>
  </w:style>
  <w:style w:type="paragraph" w:customStyle="1" w:styleId="2fff4">
    <w:name w:val="Основной текст с отступом2"/>
    <w:basedOn w:val="a9"/>
    <w:uiPriority w:val="99"/>
    <w:qFormat/>
    <w:rsid w:val="004F59C0"/>
    <w:pPr>
      <w:spacing w:after="0" w:line="240" w:lineRule="auto"/>
      <w:ind w:left="360" w:firstLine="348"/>
      <w:jc w:val="both"/>
    </w:pPr>
    <w:rPr>
      <w:rFonts w:ascii="Times New Roman" w:eastAsia="Times New Roman" w:hAnsi="Times New Roman" w:cs="Times New Roman"/>
      <w:sz w:val="24"/>
      <w:szCs w:val="24"/>
    </w:rPr>
  </w:style>
  <w:style w:type="paragraph" w:customStyle="1" w:styleId="affffffffffffc">
    <w:name w:val="обычный"/>
    <w:link w:val="affffffffffffd"/>
    <w:qFormat/>
    <w:rsid w:val="004F59C0"/>
    <w:pPr>
      <w:spacing w:after="0" w:line="360" w:lineRule="auto"/>
      <w:ind w:firstLine="737"/>
      <w:jc w:val="both"/>
    </w:pPr>
    <w:rPr>
      <w:rFonts w:ascii="Times New Roman" w:eastAsia="Times New Roman" w:hAnsi="Times New Roman" w:cs="Times New Roman"/>
      <w:sz w:val="24"/>
      <w:szCs w:val="20"/>
    </w:rPr>
  </w:style>
  <w:style w:type="paragraph" w:customStyle="1" w:styleId="1ffff4">
    <w:name w:val="№ таблицы Знак Знак1"/>
    <w:basedOn w:val="a9"/>
    <w:link w:val="affffffffffffe"/>
    <w:qFormat/>
    <w:rsid w:val="004F59C0"/>
    <w:pPr>
      <w:spacing w:after="120" w:line="240" w:lineRule="auto"/>
      <w:ind w:firstLine="709"/>
      <w:jc w:val="both"/>
    </w:pPr>
    <w:rPr>
      <w:rFonts w:ascii="Times New Roman" w:eastAsia="Times New Roman" w:hAnsi="Times New Roman" w:cs="Times New Roman"/>
      <w:b/>
      <w:sz w:val="20"/>
      <w:szCs w:val="20"/>
    </w:rPr>
  </w:style>
  <w:style w:type="character" w:customStyle="1" w:styleId="affffffffffffe">
    <w:name w:val="№ таблицы Знак Знак Знак"/>
    <w:link w:val="1ffff4"/>
    <w:rsid w:val="004F59C0"/>
    <w:rPr>
      <w:rFonts w:ascii="Times New Roman" w:eastAsia="Times New Roman" w:hAnsi="Times New Roman" w:cs="Times New Roman"/>
      <w:b/>
      <w:sz w:val="20"/>
      <w:szCs w:val="20"/>
    </w:rPr>
  </w:style>
  <w:style w:type="paragraph" w:customStyle="1" w:styleId="afffffffffffff">
    <w:name w:val="таблица Знак Знак Знак Знак"/>
    <w:basedOn w:val="a9"/>
    <w:next w:val="a9"/>
    <w:link w:val="afffffffffffff0"/>
    <w:qFormat/>
    <w:rsid w:val="004F59C0"/>
    <w:pPr>
      <w:spacing w:after="0" w:line="240" w:lineRule="auto"/>
      <w:ind w:firstLine="709"/>
      <w:jc w:val="center"/>
    </w:pPr>
    <w:rPr>
      <w:rFonts w:ascii="Arial" w:eastAsia="Times New Roman" w:hAnsi="Arial" w:cs="Times New Roman"/>
      <w:sz w:val="24"/>
      <w:szCs w:val="24"/>
    </w:rPr>
  </w:style>
  <w:style w:type="character" w:customStyle="1" w:styleId="afffffffffffff0">
    <w:name w:val="таблица Знак Знак Знак Знак Знак"/>
    <w:link w:val="afffffffffffff"/>
    <w:rsid w:val="004F59C0"/>
    <w:rPr>
      <w:rFonts w:ascii="Arial" w:eastAsia="Times New Roman" w:hAnsi="Arial" w:cs="Times New Roman"/>
      <w:sz w:val="24"/>
      <w:szCs w:val="24"/>
    </w:rPr>
  </w:style>
  <w:style w:type="paragraph" w:customStyle="1" w:styleId="afffffffffffff1">
    <w:name w:val="таблица Знак Знак Знак"/>
    <w:basedOn w:val="a9"/>
    <w:next w:val="a9"/>
    <w:qFormat/>
    <w:rsid w:val="004F59C0"/>
    <w:pPr>
      <w:spacing w:after="0" w:line="240" w:lineRule="auto"/>
      <w:ind w:firstLine="709"/>
      <w:jc w:val="center"/>
    </w:pPr>
    <w:rPr>
      <w:rFonts w:ascii="Arial" w:eastAsia="Times New Roman" w:hAnsi="Arial" w:cs="Times New Roman"/>
      <w:sz w:val="20"/>
      <w:szCs w:val="20"/>
    </w:rPr>
  </w:style>
  <w:style w:type="numbering" w:customStyle="1" w:styleId="15">
    <w:name w:val="Текущий список1"/>
    <w:rsid w:val="004F59C0"/>
    <w:pPr>
      <w:numPr>
        <w:numId w:val="82"/>
      </w:numPr>
    </w:pPr>
  </w:style>
  <w:style w:type="numbering" w:customStyle="1" w:styleId="1ai3">
    <w:name w:val="1 / a / i3"/>
    <w:basedOn w:val="ac"/>
    <w:next w:val="1ai"/>
    <w:rsid w:val="004F59C0"/>
    <w:pPr>
      <w:numPr>
        <w:numId w:val="81"/>
      </w:numPr>
    </w:pPr>
  </w:style>
  <w:style w:type="character" w:customStyle="1" w:styleId="2fff5">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4F59C0"/>
    <w:rPr>
      <w:b/>
      <w:bCs/>
      <w:lang w:val="ru-RU" w:eastAsia="ru-RU" w:bidi="ar-SA"/>
    </w:rPr>
  </w:style>
  <w:style w:type="character" w:customStyle="1" w:styleId="afffffffffffff2">
    <w:name w:val="подпункт Знак Знак"/>
    <w:rsid w:val="004F59C0"/>
    <w:rPr>
      <w:b/>
      <w:i/>
      <w:sz w:val="24"/>
      <w:szCs w:val="24"/>
      <w:lang w:val="ru-RU" w:eastAsia="ru-RU" w:bidi="ar-SA"/>
    </w:rPr>
  </w:style>
  <w:style w:type="paragraph" w:customStyle="1" w:styleId="1ffff5">
    <w:name w:val="Основной текст 1"/>
    <w:basedOn w:val="a9"/>
    <w:autoRedefine/>
    <w:qFormat/>
    <w:rsid w:val="004F59C0"/>
    <w:pPr>
      <w:spacing w:after="0" w:line="360" w:lineRule="auto"/>
      <w:ind w:firstLine="720"/>
      <w:jc w:val="both"/>
    </w:pPr>
    <w:rPr>
      <w:rFonts w:ascii="Times New Roman" w:eastAsia="Times New Roman" w:hAnsi="Times New Roman" w:cs="Times New Roman"/>
      <w:b/>
      <w:bCs/>
      <w:i/>
      <w:iCs/>
      <w:sz w:val="24"/>
      <w:szCs w:val="24"/>
    </w:rPr>
  </w:style>
  <w:style w:type="character" w:customStyle="1" w:styleId="4f">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4F59C0"/>
    <w:rPr>
      <w:b/>
      <w:bCs/>
      <w:lang w:val="ru-RU" w:eastAsia="ru-RU" w:bidi="ar-SA"/>
    </w:rPr>
  </w:style>
  <w:style w:type="character" w:customStyle="1" w:styleId="2fff6">
    <w:name w:val="Красная строка 2 Знак"/>
    <w:link w:val="2fff7"/>
    <w:rsid w:val="004F59C0"/>
    <w:rPr>
      <w:b/>
      <w:bCs/>
      <w:sz w:val="24"/>
      <w:szCs w:val="24"/>
    </w:rPr>
  </w:style>
  <w:style w:type="paragraph" w:customStyle="1" w:styleId="xl177">
    <w:name w:val="xl17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78">
    <w:name w:val="xl178"/>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179">
    <w:name w:val="xl179"/>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0">
    <w:name w:val="xl180"/>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81">
    <w:name w:val="xl181"/>
    <w:basedOn w:val="a9"/>
    <w:qFormat/>
    <w:rsid w:val="004F59C0"/>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2">
    <w:name w:val="xl182"/>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83">
    <w:name w:val="xl183"/>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84">
    <w:name w:val="xl184"/>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5">
    <w:name w:val="xl185"/>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6">
    <w:name w:val="xl18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87">
    <w:name w:val="xl187"/>
    <w:basedOn w:val="a9"/>
    <w:qFormat/>
    <w:rsid w:val="004F59C0"/>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88">
    <w:name w:val="xl188"/>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9">
    <w:name w:val="xl189"/>
    <w:basedOn w:val="a9"/>
    <w:qFormat/>
    <w:rsid w:val="004F59C0"/>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90">
    <w:name w:val="xl190"/>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91">
    <w:name w:val="xl191"/>
    <w:basedOn w:val="a9"/>
    <w:qFormat/>
    <w:rsid w:val="004F59C0"/>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rPr>
  </w:style>
  <w:style w:type="paragraph" w:customStyle="1" w:styleId="xl192">
    <w:name w:val="xl192"/>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3">
    <w:name w:val="xl193"/>
    <w:basedOn w:val="a9"/>
    <w:qFormat/>
    <w:rsid w:val="004F59C0"/>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4">
    <w:name w:val="xl194"/>
    <w:basedOn w:val="a9"/>
    <w:qFormat/>
    <w:rsid w:val="004F59C0"/>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5">
    <w:name w:val="xl195"/>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6">
    <w:name w:val="xl196"/>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7">
    <w:name w:val="xl197"/>
    <w:basedOn w:val="a9"/>
    <w:qFormat/>
    <w:rsid w:val="004F59C0"/>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8">
    <w:name w:val="xl198"/>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xl199">
    <w:name w:val="xl199"/>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xl200">
    <w:name w:val="xl200"/>
    <w:basedOn w:val="a9"/>
    <w:qFormat/>
    <w:rsid w:val="004F59C0"/>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1">
    <w:name w:val="xl201"/>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afffffffffffff3">
    <w:name w:val="Заголовок Таблицы"/>
    <w:basedOn w:val="a9"/>
    <w:qFormat/>
    <w:rsid w:val="004F59C0"/>
    <w:pPr>
      <w:spacing w:after="0" w:line="240" w:lineRule="auto"/>
      <w:ind w:firstLine="737"/>
      <w:jc w:val="both"/>
    </w:pPr>
    <w:rPr>
      <w:rFonts w:ascii="Times New Roman" w:eastAsia="Times New Roman" w:hAnsi="Times New Roman" w:cs="Times New Roman"/>
      <w:b/>
      <w:sz w:val="20"/>
      <w:szCs w:val="20"/>
    </w:rPr>
  </w:style>
  <w:style w:type="paragraph" w:customStyle="1" w:styleId="afffffffffffff4">
    <w:name w:val="Стиль Обычный  + полужирный Черный"/>
    <w:basedOn w:val="a9"/>
    <w:qFormat/>
    <w:rsid w:val="004F59C0"/>
    <w:pPr>
      <w:spacing w:after="0" w:line="360" w:lineRule="auto"/>
      <w:ind w:firstLine="709"/>
      <w:jc w:val="both"/>
    </w:pPr>
    <w:rPr>
      <w:rFonts w:ascii="Times New Roman" w:eastAsia="Times New Roman" w:hAnsi="Times New Roman" w:cs="Times New Roman"/>
      <w:b/>
      <w:bCs/>
      <w:color w:val="000000"/>
      <w:sz w:val="24"/>
      <w:szCs w:val="24"/>
    </w:rPr>
  </w:style>
  <w:style w:type="paragraph" w:customStyle="1" w:styleId="TimesNewRoman12">
    <w:name w:val="Обычный+Times New Roman 12"/>
    <w:basedOn w:val="a9"/>
    <w:qFormat/>
    <w:rsid w:val="004F59C0"/>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rPr>
  </w:style>
  <w:style w:type="paragraph" w:customStyle="1" w:styleId="afffffffffffff5">
    <w:name w:val="Таблица цифры"/>
    <w:basedOn w:val="af6"/>
    <w:qFormat/>
    <w:rsid w:val="004F59C0"/>
    <w:pPr>
      <w:spacing w:after="0"/>
      <w:ind w:firstLine="709"/>
      <w:jc w:val="center"/>
      <w:outlineLvl w:val="0"/>
    </w:pPr>
    <w:rPr>
      <w:snapToGrid w:val="0"/>
      <w:kern w:val="28"/>
      <w:szCs w:val="20"/>
    </w:rPr>
  </w:style>
  <w:style w:type="paragraph" w:customStyle="1" w:styleId="12pt13">
    <w:name w:val="Стиль Основной текст + 12 pt влево Первая строка:  1.3 см Междус..."/>
    <w:basedOn w:val="af6"/>
    <w:link w:val="12pt130"/>
    <w:qFormat/>
    <w:rsid w:val="004F59C0"/>
    <w:pPr>
      <w:spacing w:after="0" w:line="360" w:lineRule="auto"/>
      <w:ind w:firstLine="737"/>
      <w:jc w:val="both"/>
    </w:pPr>
  </w:style>
  <w:style w:type="character" w:customStyle="1" w:styleId="12pt130">
    <w:name w:val="Стиль Основной текст + 12 pt влево Первая строка:  1.3 см Междус... Знак"/>
    <w:link w:val="12pt13"/>
    <w:rsid w:val="004F59C0"/>
    <w:rPr>
      <w:rFonts w:ascii="Times New Roman" w:eastAsia="Times New Roman" w:hAnsi="Times New Roman" w:cs="Times New Roman"/>
      <w:sz w:val="24"/>
      <w:szCs w:val="24"/>
    </w:rPr>
  </w:style>
  <w:style w:type="character" w:customStyle="1" w:styleId="fns2">
    <w:name w:val="fns2"/>
    <w:rsid w:val="004F59C0"/>
    <w:rPr>
      <w:color w:val="FF0000"/>
      <w:sz w:val="20"/>
      <w:szCs w:val="20"/>
    </w:rPr>
  </w:style>
  <w:style w:type="character" w:customStyle="1" w:styleId="afffffffffffff6">
    <w:name w:val="Основной шрифт"/>
    <w:rsid w:val="004F59C0"/>
  </w:style>
  <w:style w:type="character" w:customStyle="1" w:styleId="s10gb1">
    <w:name w:val="s10gb1"/>
    <w:rsid w:val="004F59C0"/>
    <w:rPr>
      <w:rFonts w:ascii="Tahoma" w:hAnsi="Tahoma" w:cs="Tahoma" w:hint="default"/>
      <w:b/>
      <w:bCs/>
      <w:color w:val="514745"/>
      <w:sz w:val="20"/>
      <w:szCs w:val="20"/>
    </w:rPr>
  </w:style>
  <w:style w:type="character" w:customStyle="1" w:styleId="1ffff3">
    <w:name w:val="1 РАЗ Знак"/>
    <w:link w:val="1ffff2"/>
    <w:locked/>
    <w:rsid w:val="004F59C0"/>
    <w:rPr>
      <w:rFonts w:ascii="Times New Roman" w:eastAsia="Arial Unicode MS" w:hAnsi="Times New Roman" w:cs="Times New Roman"/>
      <w:b/>
      <w:sz w:val="24"/>
      <w:szCs w:val="20"/>
    </w:rPr>
  </w:style>
  <w:style w:type="character" w:customStyle="1" w:styleId="1ffff6">
    <w:name w:val="Пункт Знак1"/>
    <w:locked/>
    <w:rsid w:val="004F59C0"/>
    <w:rPr>
      <w:b/>
      <w:sz w:val="24"/>
      <w:lang w:val="ru-RU" w:eastAsia="ru-RU" w:bidi="ar-SA"/>
    </w:rPr>
  </w:style>
  <w:style w:type="character" w:customStyle="1" w:styleId="2fff8">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4F59C0"/>
    <w:rPr>
      <w:b/>
      <w:bCs/>
      <w:sz w:val="28"/>
      <w:lang w:val="ru-RU" w:eastAsia="ru-RU" w:bidi="ar-SA"/>
    </w:rPr>
  </w:style>
  <w:style w:type="paragraph" w:customStyle="1" w:styleId="afffffffffffff7">
    <w:name w:val="俄文正文"/>
    <w:qFormat/>
    <w:rsid w:val="004F59C0"/>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f8">
    <w:name w:val="标题三"/>
    <w:qFormat/>
    <w:rsid w:val="004F59C0"/>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9">
    <w:name w:val="图表标题"/>
    <w:qFormat/>
    <w:rsid w:val="004F59C0"/>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d">
    <w:name w:val="Стиль 13 пт Оранжевый"/>
    <w:next w:val="1fff9"/>
    <w:autoRedefine/>
    <w:qFormat/>
    <w:rsid w:val="004F59C0"/>
    <w:pPr>
      <w:spacing w:after="0" w:line="360" w:lineRule="auto"/>
      <w:ind w:firstLine="709"/>
      <w:jc w:val="both"/>
    </w:pPr>
    <w:rPr>
      <w:rFonts w:ascii="Times New Roman" w:eastAsia="Times New Roman" w:hAnsi="Times New Roman" w:cs="Times New Roman"/>
      <w:sz w:val="24"/>
      <w:szCs w:val="24"/>
    </w:rPr>
  </w:style>
  <w:style w:type="paragraph" w:customStyle="1" w:styleId="afffffffffffffa">
    <w:name w:val="."/>
    <w:basedOn w:val="a9"/>
    <w:qFormat/>
    <w:rsid w:val="004F59C0"/>
    <w:pPr>
      <w:spacing w:after="0" w:line="360" w:lineRule="auto"/>
      <w:ind w:firstLine="708"/>
      <w:jc w:val="both"/>
    </w:pPr>
    <w:rPr>
      <w:rFonts w:ascii="Times New Roman" w:eastAsia="Times New Roman" w:hAnsi="Times New Roman" w:cs="Times New Roman"/>
      <w:sz w:val="24"/>
      <w:szCs w:val="24"/>
    </w:rPr>
  </w:style>
  <w:style w:type="character" w:customStyle="1" w:styleId="12c">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4F59C0"/>
    <w:rPr>
      <w:b/>
      <w:bCs/>
      <w:lang w:val="ru-RU" w:eastAsia="ru-RU" w:bidi="ar-SA"/>
    </w:rPr>
  </w:style>
  <w:style w:type="paragraph" w:customStyle="1" w:styleId="1ffff7">
    <w:name w:val="Знак Знак Знак1 Знак Знак Знак Знак Знак Знак Знак"/>
    <w:basedOn w:val="a9"/>
    <w:autoRedefine/>
    <w:qFormat/>
    <w:rsid w:val="004F59C0"/>
    <w:pPr>
      <w:spacing w:after="160" w:line="240" w:lineRule="exact"/>
      <w:ind w:firstLine="709"/>
      <w:jc w:val="both"/>
    </w:pPr>
    <w:rPr>
      <w:rFonts w:ascii="Times New Roman" w:eastAsia="SimSun" w:hAnsi="Times New Roman" w:cs="SimSun"/>
      <w:sz w:val="24"/>
      <w:szCs w:val="24"/>
      <w:lang w:val="en-US" w:eastAsia="zh-CN"/>
    </w:rPr>
  </w:style>
  <w:style w:type="character" w:customStyle="1" w:styleId="1f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4F59C0"/>
    <w:rPr>
      <w:lang w:val="ru-RU" w:eastAsia="ru-RU" w:bidi="ar-SA"/>
    </w:rPr>
  </w:style>
  <w:style w:type="character" w:customStyle="1" w:styleId="ordo1">
    <w:name w:val="ordo1"/>
    <w:rsid w:val="004F59C0"/>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4F59C0"/>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4F59C0"/>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4F59C0"/>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b">
    <w:name w:val="Таблицы"/>
    <w:basedOn w:val="a9"/>
    <w:link w:val="afffffffffffffc"/>
    <w:qFormat/>
    <w:rsid w:val="004F59C0"/>
    <w:pPr>
      <w:widowControl w:val="0"/>
      <w:spacing w:after="0" w:line="360" w:lineRule="auto"/>
      <w:ind w:firstLine="708"/>
      <w:jc w:val="both"/>
    </w:pPr>
    <w:rPr>
      <w:rFonts w:ascii="Times New Roman" w:eastAsia="Times New Roman" w:hAnsi="Times New Roman" w:cs="Times New Roman"/>
      <w:sz w:val="24"/>
      <w:szCs w:val="24"/>
    </w:rPr>
  </w:style>
  <w:style w:type="paragraph" w:customStyle="1" w:styleId="-2">
    <w:name w:val="Таблица-Текст"/>
    <w:basedOn w:val="a9"/>
    <w:qFormat/>
    <w:rsid w:val="004F59C0"/>
    <w:pPr>
      <w:keepNext/>
      <w:widowControl w:val="0"/>
      <w:autoSpaceDE w:val="0"/>
      <w:autoSpaceDN w:val="0"/>
      <w:spacing w:after="0" w:line="240" w:lineRule="auto"/>
      <w:ind w:firstLine="709"/>
      <w:jc w:val="both"/>
    </w:pPr>
    <w:rPr>
      <w:rFonts w:ascii="Arial" w:eastAsia="Times New Roman" w:hAnsi="Arial" w:cs="Times New Roman"/>
      <w:snapToGrid w:val="0"/>
      <w:sz w:val="16"/>
      <w:szCs w:val="20"/>
    </w:rPr>
  </w:style>
  <w:style w:type="character" w:customStyle="1" w:styleId="maintext1">
    <w:name w:val="maintext1"/>
    <w:rsid w:val="004F59C0"/>
    <w:rPr>
      <w:rFonts w:ascii="Tahoma" w:hAnsi="Tahoma" w:cs="Tahoma" w:hint="default"/>
      <w:color w:val="000000"/>
      <w:sz w:val="17"/>
      <w:szCs w:val="17"/>
    </w:rPr>
  </w:style>
  <w:style w:type="character" w:customStyle="1" w:styleId="pmenu31">
    <w:name w:val="pmenu31"/>
    <w:rsid w:val="004F59C0"/>
    <w:rPr>
      <w:i/>
      <w:iCs/>
      <w:color w:val="0F4521"/>
      <w:sz w:val="23"/>
      <w:szCs w:val="23"/>
    </w:rPr>
  </w:style>
  <w:style w:type="character" w:customStyle="1" w:styleId="textt1">
    <w:name w:val="text_t1"/>
    <w:rsid w:val="004F59C0"/>
    <w:rPr>
      <w:sz w:val="24"/>
      <w:szCs w:val="24"/>
    </w:rPr>
  </w:style>
  <w:style w:type="character" w:customStyle="1" w:styleId="Char2">
    <w:name w:val="Основной текст Char"/>
    <w:link w:val="1fd"/>
    <w:rsid w:val="004F59C0"/>
    <w:rPr>
      <w:rFonts w:ascii="Arial" w:eastAsia="Times New Roman" w:hAnsi="Arial" w:cs="Times New Roman"/>
      <w:szCs w:val="24"/>
      <w:lang w:val="en-GB" w:eastAsia="en-US"/>
    </w:rPr>
  </w:style>
  <w:style w:type="character" w:customStyle="1" w:styleId="Char4">
    <w:name w:val="Шапка таблицы Char"/>
    <w:link w:val="afffffffffffffd"/>
    <w:rsid w:val="004F59C0"/>
    <w:rPr>
      <w:sz w:val="24"/>
      <w:szCs w:val="24"/>
    </w:rPr>
  </w:style>
  <w:style w:type="paragraph" w:customStyle="1" w:styleId="afffffffffffffd">
    <w:name w:val="Шапка таблицы"/>
    <w:basedOn w:val="a9"/>
    <w:next w:val="a9"/>
    <w:link w:val="Char4"/>
    <w:autoRedefine/>
    <w:qFormat/>
    <w:rsid w:val="004F59C0"/>
    <w:pPr>
      <w:keepNext/>
      <w:spacing w:before="60" w:after="60" w:line="240" w:lineRule="auto"/>
      <w:ind w:firstLine="709"/>
      <w:jc w:val="center"/>
    </w:pPr>
    <w:rPr>
      <w:sz w:val="24"/>
      <w:szCs w:val="24"/>
    </w:rPr>
  </w:style>
  <w:style w:type="paragraph" w:customStyle="1" w:styleId="afffffffffffffe">
    <w:name w:val="Таблица №"/>
    <w:basedOn w:val="a9"/>
    <w:autoRedefine/>
    <w:qFormat/>
    <w:rsid w:val="004F59C0"/>
    <w:pPr>
      <w:keepNext/>
      <w:spacing w:before="120" w:after="80" w:line="240" w:lineRule="auto"/>
      <w:ind w:firstLine="709"/>
      <w:jc w:val="right"/>
    </w:pPr>
    <w:rPr>
      <w:rFonts w:ascii="Arial" w:eastAsia="Times New Roman" w:hAnsi="Arial" w:cs="Times New Roman"/>
      <w:b/>
      <w:sz w:val="20"/>
      <w:szCs w:val="24"/>
    </w:rPr>
  </w:style>
  <w:style w:type="paragraph" w:customStyle="1" w:styleId="affffffffffffff">
    <w:name w:val="Данные таблицы"/>
    <w:basedOn w:val="a9"/>
    <w:next w:val="a9"/>
    <w:autoRedefine/>
    <w:qFormat/>
    <w:rsid w:val="004F59C0"/>
    <w:pPr>
      <w:keepNext/>
      <w:spacing w:before="60" w:after="60" w:line="240" w:lineRule="auto"/>
      <w:ind w:firstLine="709"/>
      <w:jc w:val="center"/>
    </w:pPr>
    <w:rPr>
      <w:rFonts w:ascii="Arial" w:eastAsia="Times New Roman" w:hAnsi="Arial" w:cs="Times New Roman"/>
      <w:sz w:val="20"/>
      <w:szCs w:val="20"/>
    </w:rPr>
  </w:style>
  <w:style w:type="paragraph" w:customStyle="1" w:styleId="affffffffffffff0">
    <w:name w:val="ШапкаТаблицы"/>
    <w:basedOn w:val="a9"/>
    <w:next w:val="affffffffffffff1"/>
    <w:qFormat/>
    <w:rsid w:val="004F59C0"/>
    <w:pPr>
      <w:spacing w:after="0" w:line="240" w:lineRule="auto"/>
      <w:ind w:firstLine="709"/>
      <w:jc w:val="center"/>
    </w:pPr>
    <w:rPr>
      <w:rFonts w:ascii="Times New Roman" w:eastAsia="Times New Roman" w:hAnsi="Times New Roman" w:cs="Times New Roman"/>
      <w:sz w:val="16"/>
      <w:szCs w:val="20"/>
    </w:rPr>
  </w:style>
  <w:style w:type="paragraph" w:customStyle="1" w:styleId="affffffffffffff1">
    <w:name w:val="Боковик"/>
    <w:basedOn w:val="a9"/>
    <w:qFormat/>
    <w:rsid w:val="004F59C0"/>
    <w:pPr>
      <w:spacing w:after="0" w:line="240" w:lineRule="auto"/>
      <w:ind w:firstLine="709"/>
      <w:jc w:val="both"/>
    </w:pPr>
    <w:rPr>
      <w:rFonts w:ascii="Times New Roman" w:eastAsia="Times New Roman" w:hAnsi="Times New Roman" w:cs="Times New Roman"/>
      <w:sz w:val="16"/>
      <w:szCs w:val="20"/>
    </w:rPr>
  </w:style>
  <w:style w:type="paragraph" w:customStyle="1" w:styleId="affffffffffffff2">
    <w:name w:val="Столбец"/>
    <w:basedOn w:val="a9"/>
    <w:qFormat/>
    <w:rsid w:val="004F59C0"/>
    <w:pPr>
      <w:spacing w:after="0" w:line="240" w:lineRule="auto"/>
      <w:ind w:firstLine="709"/>
      <w:jc w:val="right"/>
    </w:pPr>
    <w:rPr>
      <w:rFonts w:ascii="Times New Roman" w:eastAsia="Times New Roman" w:hAnsi="Times New Roman" w:cs="Times New Roman"/>
      <w:sz w:val="16"/>
      <w:szCs w:val="20"/>
    </w:rPr>
  </w:style>
  <w:style w:type="paragraph" w:customStyle="1" w:styleId="3f5">
    <w:name w:val="Заголов 3"/>
    <w:basedOn w:val="a9"/>
    <w:next w:val="First"/>
    <w:qFormat/>
    <w:rsid w:val="004F59C0"/>
    <w:pPr>
      <w:spacing w:before="213" w:after="142" w:line="240" w:lineRule="auto"/>
      <w:ind w:firstLine="709"/>
      <w:jc w:val="both"/>
      <w:outlineLvl w:val="2"/>
    </w:pPr>
    <w:rPr>
      <w:rFonts w:ascii="Arial" w:eastAsia="Times New Roman" w:hAnsi="Arial" w:cs="Times New Roman"/>
      <w:b/>
      <w:sz w:val="20"/>
      <w:szCs w:val="20"/>
    </w:rPr>
  </w:style>
  <w:style w:type="paragraph" w:customStyle="1" w:styleId="affffffffffffff3">
    <w:name w:val="марк"/>
    <w:basedOn w:val="1fd"/>
    <w:link w:val="CharChar0"/>
    <w:autoRedefine/>
    <w:qFormat/>
    <w:rsid w:val="004F59C0"/>
    <w:pPr>
      <w:keepLines w:val="0"/>
      <w:widowControl w:val="0"/>
      <w:tabs>
        <w:tab w:val="clear" w:pos="720"/>
        <w:tab w:val="right" w:pos="7500"/>
        <w:tab w:val="right" w:pos="7560"/>
      </w:tabs>
      <w:suppressAutoHyphens w:val="0"/>
      <w:spacing w:after="120" w:line="384" w:lineRule="auto"/>
      <w:ind w:left="720" w:hanging="363"/>
    </w:pPr>
    <w:rPr>
      <w:rFonts w:ascii="Times New Roman" w:hAnsi="Times New Roman"/>
      <w:sz w:val="18"/>
      <w:szCs w:val="18"/>
      <w:lang w:val="ru-RU" w:eastAsia="ru-RU"/>
    </w:rPr>
  </w:style>
  <w:style w:type="character" w:customStyle="1" w:styleId="CharChar0">
    <w:name w:val="марк Char Char"/>
    <w:link w:val="affffffffffffff3"/>
    <w:rsid w:val="004F59C0"/>
    <w:rPr>
      <w:rFonts w:ascii="Times New Roman" w:eastAsia="Times New Roman" w:hAnsi="Times New Roman" w:cs="Times New Roman"/>
      <w:sz w:val="18"/>
      <w:szCs w:val="18"/>
    </w:rPr>
  </w:style>
  <w:style w:type="character" w:customStyle="1" w:styleId="FontStyle104">
    <w:name w:val="Font Style104"/>
    <w:rsid w:val="004F59C0"/>
    <w:rPr>
      <w:rFonts w:ascii="Times New Roman" w:hAnsi="Times New Roman" w:cs="Times New Roman"/>
      <w:sz w:val="18"/>
      <w:szCs w:val="18"/>
    </w:rPr>
  </w:style>
  <w:style w:type="character" w:customStyle="1" w:styleId="affffffffffffff4">
    <w:name w:val="основной текст Знак Знак Знак Знак Знак"/>
    <w:link w:val="affffffffffffff5"/>
    <w:rsid w:val="004F59C0"/>
    <w:rPr>
      <w:sz w:val="24"/>
      <w:szCs w:val="24"/>
    </w:rPr>
  </w:style>
  <w:style w:type="paragraph" w:customStyle="1" w:styleId="affffffffffffff5">
    <w:name w:val="основной текст Знак Знак Знак Знак"/>
    <w:basedOn w:val="a9"/>
    <w:link w:val="affffffffffffff4"/>
    <w:qFormat/>
    <w:rsid w:val="004F59C0"/>
    <w:pPr>
      <w:spacing w:after="0" w:line="360" w:lineRule="auto"/>
      <w:ind w:firstLine="709"/>
      <w:jc w:val="both"/>
    </w:pPr>
    <w:rPr>
      <w:sz w:val="24"/>
      <w:szCs w:val="24"/>
    </w:rPr>
  </w:style>
  <w:style w:type="paragraph" w:customStyle="1" w:styleId="a3">
    <w:name w:val="Маркер"/>
    <w:basedOn w:val="a9"/>
    <w:qFormat/>
    <w:rsid w:val="004F59C0"/>
    <w:pPr>
      <w:numPr>
        <w:numId w:val="83"/>
      </w:numPr>
      <w:tabs>
        <w:tab w:val="clear" w:pos="1429"/>
      </w:tabs>
      <w:spacing w:after="0" w:line="240" w:lineRule="auto"/>
      <w:ind w:left="0" w:firstLine="0"/>
      <w:jc w:val="both"/>
    </w:pPr>
    <w:rPr>
      <w:rFonts w:ascii="Times New Roman" w:eastAsia="Times New Roman" w:hAnsi="Times New Roman" w:cs="Times New Roman"/>
      <w:sz w:val="24"/>
      <w:szCs w:val="24"/>
    </w:rPr>
  </w:style>
  <w:style w:type="paragraph" w:customStyle="1" w:styleId="2Arial6">
    <w:name w:val="Стиль Основной текст 2 + Arial По ширине Перед:  6 пт Междустр.и..."/>
    <w:basedOn w:val="28"/>
    <w:qFormat/>
    <w:rsid w:val="004F59C0"/>
    <w:pPr>
      <w:spacing w:before="120"/>
      <w:ind w:firstLine="737"/>
      <w:jc w:val="both"/>
    </w:pPr>
    <w:rPr>
      <w:rFonts w:ascii="Arial" w:hAnsi="Arial"/>
      <w:sz w:val="20"/>
    </w:rPr>
  </w:style>
  <w:style w:type="character" w:customStyle="1" w:styleId="Heading3Char">
    <w:name w:val="Heading 3 Char Знак Знак"/>
    <w:rsid w:val="004F59C0"/>
    <w:rPr>
      <w:rFonts w:ascii="Arial" w:hAnsi="Arial" w:cs="Arial"/>
      <w:b/>
      <w:bCs/>
      <w:sz w:val="26"/>
      <w:szCs w:val="26"/>
      <w:lang w:val="ru-RU" w:eastAsia="ru-RU" w:bidi="ar-SA"/>
    </w:rPr>
  </w:style>
  <w:style w:type="character" w:customStyle="1" w:styleId="11b">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4F59C0"/>
    <w:rPr>
      <w:b/>
      <w:bCs/>
      <w:lang w:val="ru-RU" w:eastAsia="ru-RU" w:bidi="ar-SA"/>
    </w:rPr>
  </w:style>
  <w:style w:type="character" w:customStyle="1" w:styleId="1ffff9">
    <w:name w:val="Название объекта Знак1 Знак Знак Знак Знак Знак Знак Знак Знак"/>
    <w:rsid w:val="004F59C0"/>
    <w:rPr>
      <w:b/>
      <w:bCs/>
      <w:lang w:val="ru-RU" w:eastAsia="ru-RU" w:bidi="ar-SA"/>
    </w:rPr>
  </w:style>
  <w:style w:type="paragraph" w:styleId="3f6">
    <w:name w:val="List 3"/>
    <w:basedOn w:val="a9"/>
    <w:qFormat/>
    <w:rsid w:val="004F59C0"/>
    <w:pPr>
      <w:spacing w:after="0" w:line="240" w:lineRule="auto"/>
      <w:ind w:left="849" w:hanging="283"/>
      <w:jc w:val="both"/>
    </w:pPr>
    <w:rPr>
      <w:rFonts w:ascii="Times New Roman" w:eastAsia="Times New Roman" w:hAnsi="Times New Roman" w:cs="Times New Roman"/>
      <w:sz w:val="20"/>
      <w:szCs w:val="20"/>
    </w:rPr>
  </w:style>
  <w:style w:type="paragraph" w:styleId="4f0">
    <w:name w:val="List 4"/>
    <w:basedOn w:val="a9"/>
    <w:qFormat/>
    <w:rsid w:val="004F59C0"/>
    <w:pPr>
      <w:spacing w:after="0" w:line="240" w:lineRule="auto"/>
      <w:ind w:left="1132" w:hanging="283"/>
      <w:jc w:val="both"/>
    </w:pPr>
    <w:rPr>
      <w:rFonts w:ascii="Times New Roman" w:eastAsia="Times New Roman" w:hAnsi="Times New Roman" w:cs="Times New Roman"/>
      <w:sz w:val="20"/>
      <w:szCs w:val="20"/>
    </w:rPr>
  </w:style>
  <w:style w:type="paragraph" w:customStyle="1" w:styleId="352">
    <w:name w:val="Основной текст 35"/>
    <w:basedOn w:val="a9"/>
    <w:uiPriority w:val="99"/>
    <w:qFormat/>
    <w:rsid w:val="004F59C0"/>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rPr>
  </w:style>
  <w:style w:type="paragraph" w:customStyle="1" w:styleId="affffffffffffff6">
    <w:name w:val="Краткий обратный адрес"/>
    <w:basedOn w:val="a9"/>
    <w:qFormat/>
    <w:rsid w:val="004F59C0"/>
    <w:pPr>
      <w:spacing w:after="0" w:line="360" w:lineRule="auto"/>
      <w:ind w:firstLine="737"/>
      <w:jc w:val="both"/>
    </w:pPr>
    <w:rPr>
      <w:rFonts w:ascii="Times New Roman" w:eastAsia="Times New Roman" w:hAnsi="Times New Roman" w:cs="Times New Roman"/>
      <w:sz w:val="24"/>
      <w:szCs w:val="20"/>
    </w:rPr>
  </w:style>
  <w:style w:type="paragraph" w:customStyle="1" w:styleId="4f1">
    <w:name w:val="Обычный (веб)4"/>
    <w:basedOn w:val="a9"/>
    <w:qFormat/>
    <w:rsid w:val="004F59C0"/>
    <w:pPr>
      <w:spacing w:before="80" w:after="80" w:line="240" w:lineRule="auto"/>
      <w:ind w:firstLine="709"/>
      <w:jc w:val="both"/>
    </w:pPr>
    <w:rPr>
      <w:rFonts w:ascii="Verdana" w:eastAsia="Times New Roman" w:hAnsi="Verdana" w:cs="Times New Roman"/>
      <w:sz w:val="12"/>
      <w:szCs w:val="12"/>
    </w:rPr>
  </w:style>
  <w:style w:type="paragraph" w:customStyle="1" w:styleId="in11">
    <w:name w:val="in11"/>
    <w:basedOn w:val="a9"/>
    <w:qFormat/>
    <w:rsid w:val="004F59C0"/>
    <w:pPr>
      <w:numPr>
        <w:numId w:val="84"/>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rPr>
  </w:style>
  <w:style w:type="paragraph" w:customStyle="1" w:styleId="tablzag">
    <w:name w:val="tablzag"/>
    <w:basedOn w:val="a9"/>
    <w:next w:val="tablstr"/>
    <w:qFormat/>
    <w:rsid w:val="004F59C0"/>
    <w:pPr>
      <w:spacing w:after="0" w:line="240" w:lineRule="auto"/>
      <w:ind w:firstLine="709"/>
      <w:jc w:val="center"/>
    </w:pPr>
    <w:rPr>
      <w:rFonts w:ascii="Times New Roman" w:eastAsia="Times New Roman" w:hAnsi="Times New Roman" w:cs="Times New Roman"/>
      <w:sz w:val="24"/>
      <w:szCs w:val="20"/>
    </w:rPr>
  </w:style>
  <w:style w:type="paragraph" w:customStyle="1" w:styleId="tablstr">
    <w:name w:val="tablstr"/>
    <w:basedOn w:val="a9"/>
    <w:qFormat/>
    <w:rsid w:val="004F59C0"/>
    <w:pPr>
      <w:spacing w:after="0" w:line="240" w:lineRule="auto"/>
      <w:ind w:firstLine="709"/>
      <w:jc w:val="both"/>
    </w:pPr>
    <w:rPr>
      <w:rFonts w:ascii="Times New Roman" w:eastAsia="Times New Roman" w:hAnsi="Times New Roman" w:cs="Times New Roman"/>
      <w:sz w:val="24"/>
      <w:szCs w:val="20"/>
    </w:rPr>
  </w:style>
  <w:style w:type="paragraph" w:customStyle="1" w:styleId="Body">
    <w:name w:val="Body"/>
    <w:basedOn w:val="a9"/>
    <w:qFormat/>
    <w:rsid w:val="004F59C0"/>
    <w:pPr>
      <w:spacing w:before="60" w:after="60" w:line="240" w:lineRule="auto"/>
      <w:ind w:firstLine="709"/>
      <w:jc w:val="both"/>
    </w:pPr>
    <w:rPr>
      <w:rFonts w:ascii="Times New Roman" w:eastAsia="Times New Roman" w:hAnsi="Times New Roman" w:cs="Times New Roman"/>
      <w:sz w:val="20"/>
      <w:szCs w:val="20"/>
      <w:lang w:val="en-GB" w:eastAsia="en-US"/>
    </w:rPr>
  </w:style>
  <w:style w:type="paragraph" w:customStyle="1" w:styleId="21c">
    <w:name w:val="Стиль Заголовок 2 + по центру1"/>
    <w:basedOn w:val="26"/>
    <w:qFormat/>
    <w:rsid w:val="004F59C0"/>
  </w:style>
  <w:style w:type="character" w:customStyle="1" w:styleId="16pt">
    <w:name w:val="Стиль 16 pt полужирный"/>
    <w:rsid w:val="004F59C0"/>
    <w:rPr>
      <w:rFonts w:ascii="Times New Roman" w:hAnsi="Times New Roman"/>
      <w:bCs/>
      <w:color w:val="000000"/>
      <w:sz w:val="24"/>
    </w:rPr>
  </w:style>
  <w:style w:type="paragraph" w:customStyle="1" w:styleId="353">
    <w:name w:val="Основной текст с отступом 35"/>
    <w:basedOn w:val="a9"/>
    <w:uiPriority w:val="99"/>
    <w:qFormat/>
    <w:rsid w:val="004F59C0"/>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rPr>
  </w:style>
  <w:style w:type="paragraph" w:customStyle="1" w:styleId="5f">
    <w:name w:val="заголовок 5"/>
    <w:basedOn w:val="19"/>
    <w:next w:val="a9"/>
    <w:qFormat/>
    <w:rsid w:val="004F59C0"/>
  </w:style>
  <w:style w:type="character" w:customStyle="1" w:styleId="21d">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uiPriority w:val="99"/>
    <w:rsid w:val="004F59C0"/>
    <w:rPr>
      <w:b/>
      <w:bCs/>
      <w:sz w:val="24"/>
      <w:lang w:val="ru-RU" w:eastAsia="ru-RU" w:bidi="ar-SA"/>
    </w:rPr>
  </w:style>
  <w:style w:type="paragraph" w:customStyle="1" w:styleId="CRH2">
    <w:name w:val="CRH 2"/>
    <w:basedOn w:val="26"/>
    <w:qFormat/>
    <w:rsid w:val="004F59C0"/>
  </w:style>
  <w:style w:type="paragraph" w:customStyle="1" w:styleId="CRBT3">
    <w:name w:val="CRBT 3"/>
    <w:basedOn w:val="3"/>
    <w:qFormat/>
    <w:rsid w:val="004F59C0"/>
  </w:style>
  <w:style w:type="paragraph" w:customStyle="1" w:styleId="CRBT4">
    <w:name w:val="CRBT4"/>
    <w:basedOn w:val="4"/>
    <w:qFormat/>
    <w:rsid w:val="004F59C0"/>
  </w:style>
  <w:style w:type="paragraph" w:customStyle="1" w:styleId="CRH1">
    <w:name w:val="CRH 1"/>
    <w:basedOn w:val="a9"/>
    <w:qFormat/>
    <w:rsid w:val="004F59C0"/>
    <w:pPr>
      <w:tabs>
        <w:tab w:val="num" w:pos="360"/>
      </w:tabs>
      <w:spacing w:after="0" w:line="240" w:lineRule="auto"/>
      <w:ind w:left="360" w:hanging="360"/>
      <w:jc w:val="both"/>
    </w:pPr>
    <w:rPr>
      <w:rFonts w:ascii="Arial" w:eastAsia="Times New Roman" w:hAnsi="Arial" w:cs="Times New Roman"/>
      <w:b/>
      <w:sz w:val="28"/>
      <w:szCs w:val="20"/>
      <w:lang w:val="en-GB"/>
    </w:rPr>
  </w:style>
  <w:style w:type="paragraph" w:customStyle="1" w:styleId="CRBT5">
    <w:name w:val="CRBT5"/>
    <w:basedOn w:val="a9"/>
    <w:qFormat/>
    <w:rsid w:val="004F59C0"/>
    <w:pPr>
      <w:tabs>
        <w:tab w:val="num" w:pos="2232"/>
      </w:tabs>
      <w:spacing w:after="0" w:line="240" w:lineRule="auto"/>
      <w:ind w:left="2232" w:hanging="2232"/>
      <w:jc w:val="both"/>
    </w:pPr>
    <w:rPr>
      <w:rFonts w:ascii="Arial" w:eastAsia="Times New Roman" w:hAnsi="Arial" w:cs="Times New Roman"/>
      <w:sz w:val="20"/>
      <w:szCs w:val="20"/>
      <w:lang w:val="en-GB"/>
    </w:rPr>
  </w:style>
  <w:style w:type="numbering" w:customStyle="1" w:styleId="4f2">
    <w:name w:val="Стиль4"/>
    <w:link w:val="4f3"/>
    <w:rsid w:val="004F59C0"/>
  </w:style>
  <w:style w:type="paragraph" w:customStyle="1" w:styleId="2122">
    <w:name w:val="Основной текст 212"/>
    <w:basedOn w:val="a9"/>
    <w:qFormat/>
    <w:rsid w:val="004F59C0"/>
    <w:pPr>
      <w:spacing w:after="0" w:line="360" w:lineRule="auto"/>
      <w:ind w:firstLine="709"/>
      <w:jc w:val="both"/>
    </w:pPr>
    <w:rPr>
      <w:rFonts w:ascii="Arial" w:eastAsia="Times New Roman" w:hAnsi="Arial" w:cs="Times New Roman"/>
      <w:i/>
      <w:sz w:val="24"/>
      <w:szCs w:val="20"/>
    </w:rPr>
  </w:style>
  <w:style w:type="paragraph" w:customStyle="1" w:styleId="xl202">
    <w:name w:val="xl202"/>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3">
    <w:name w:val="xl203"/>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4">
    <w:name w:val="xl204"/>
    <w:basedOn w:val="a9"/>
    <w:qFormat/>
    <w:rsid w:val="004F59C0"/>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5">
    <w:name w:val="xl20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206">
    <w:name w:val="xl206"/>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207">
    <w:name w:val="xl207"/>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208">
    <w:name w:val="xl208"/>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09">
    <w:name w:val="xl209"/>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10">
    <w:name w:val="xl210"/>
    <w:basedOn w:val="a9"/>
    <w:qFormat/>
    <w:rsid w:val="004F59C0"/>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11">
    <w:name w:val="xl211"/>
    <w:basedOn w:val="a9"/>
    <w:qFormat/>
    <w:rsid w:val="004F59C0"/>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212">
    <w:name w:val="xl212"/>
    <w:basedOn w:val="a9"/>
    <w:qFormat/>
    <w:rsid w:val="004F59C0"/>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3">
    <w:name w:val="xl213"/>
    <w:basedOn w:val="a9"/>
    <w:qFormat/>
    <w:rsid w:val="004F59C0"/>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4">
    <w:name w:val="xl214"/>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5">
    <w:name w:val="xl215"/>
    <w:basedOn w:val="a9"/>
    <w:qFormat/>
    <w:rsid w:val="004F59C0"/>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6">
    <w:name w:val="xl21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217">
    <w:name w:val="xl217"/>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character" w:customStyle="1" w:styleId="3f7">
    <w:name w:val="Знак Знак Знак3"/>
    <w:aliases w:val="Основной текст с отступом Знак Знак6,Знак Знак1 Знак Знак,Знак1 Знак,Список1 Знак2,Список1 Знак Знак1"/>
    <w:rsid w:val="004F59C0"/>
    <w:rPr>
      <w:rFonts w:ascii="Arial" w:hAnsi="Arial" w:cs="Arial" w:hint="default"/>
      <w:b/>
      <w:bCs/>
      <w:i/>
      <w:iCs/>
      <w:sz w:val="28"/>
      <w:szCs w:val="28"/>
      <w:lang w:val="ru-RU" w:eastAsia="ru-RU" w:bidi="ar-SA"/>
    </w:rPr>
  </w:style>
  <w:style w:type="character" w:customStyle="1" w:styleId="TitleDown">
    <w:name w:val="Title Down Знак Знак"/>
    <w:locked/>
    <w:rsid w:val="004F59C0"/>
    <w:rPr>
      <w:sz w:val="24"/>
      <w:szCs w:val="24"/>
      <w:lang w:val="ru-RU" w:eastAsia="ru-RU" w:bidi="ar-SA"/>
    </w:rPr>
  </w:style>
  <w:style w:type="paragraph" w:customStyle="1" w:styleId="TextofTables">
    <w:name w:val="Text of Tables"/>
    <w:basedOn w:val="a9"/>
    <w:qFormat/>
    <w:rsid w:val="004F59C0"/>
    <w:pPr>
      <w:spacing w:after="0" w:line="240" w:lineRule="auto"/>
      <w:ind w:firstLine="709"/>
      <w:jc w:val="center"/>
    </w:pPr>
    <w:rPr>
      <w:rFonts w:ascii="Arial" w:eastAsia="Times New Roman" w:hAnsi="Arial" w:cs="Times New Roman"/>
      <w:snapToGrid w:val="0"/>
      <w:sz w:val="16"/>
      <w:szCs w:val="24"/>
    </w:rPr>
  </w:style>
  <w:style w:type="paragraph" w:customStyle="1" w:styleId="textoftable">
    <w:name w:val="text of table"/>
    <w:basedOn w:val="a9"/>
    <w:link w:val="textoftable0"/>
    <w:qFormat/>
    <w:rsid w:val="004F59C0"/>
    <w:pPr>
      <w:spacing w:after="0" w:line="240" w:lineRule="auto"/>
      <w:ind w:firstLine="709"/>
      <w:jc w:val="center"/>
    </w:pPr>
    <w:rPr>
      <w:rFonts w:ascii="Arial" w:eastAsia="Times New Roman" w:hAnsi="Arial" w:cs="Times New Roman"/>
      <w:sz w:val="18"/>
      <w:szCs w:val="20"/>
    </w:rPr>
  </w:style>
  <w:style w:type="character" w:customStyle="1" w:styleId="textoftable0">
    <w:name w:val="text of table Знак Знак"/>
    <w:link w:val="textoftable"/>
    <w:rsid w:val="004F59C0"/>
    <w:rPr>
      <w:rFonts w:ascii="Arial" w:eastAsia="Times New Roman" w:hAnsi="Arial" w:cs="Times New Roman"/>
      <w:sz w:val="18"/>
      <w:szCs w:val="20"/>
    </w:rPr>
  </w:style>
  <w:style w:type="character" w:customStyle="1" w:styleId="1ffffa">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rsid w:val="004F59C0"/>
    <w:rPr>
      <w:rFonts w:ascii="Arial" w:hAnsi="Arial"/>
      <w:b/>
      <w:color w:val="0000FF"/>
      <w:sz w:val="28"/>
      <w:szCs w:val="28"/>
      <w:lang w:val="ru-RU" w:eastAsia="ru-RU" w:bidi="ar-SA"/>
    </w:rPr>
  </w:style>
  <w:style w:type="character" w:customStyle="1" w:styleId="264">
    <w:name w:val="Знак Знак26"/>
    <w:locked/>
    <w:rsid w:val="004F59C0"/>
    <w:rPr>
      <w:b/>
      <w:sz w:val="28"/>
      <w:lang w:val="ru-RU" w:eastAsia="ru-RU" w:bidi="ar-SA"/>
    </w:rPr>
  </w:style>
  <w:style w:type="paragraph" w:customStyle="1" w:styleId="soursetable">
    <w:name w:val="sourse table"/>
    <w:basedOn w:val="a9"/>
    <w:qFormat/>
    <w:rsid w:val="004F59C0"/>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rPr>
  </w:style>
  <w:style w:type="paragraph" w:customStyle="1" w:styleId="Nameoftables0">
    <w:name w:val="**Name of tables"/>
    <w:basedOn w:val="a9"/>
    <w:link w:val="Nameoftables1"/>
    <w:qFormat/>
    <w:rsid w:val="004F59C0"/>
    <w:pPr>
      <w:widowControl w:val="0"/>
      <w:spacing w:before="120" w:after="120" w:line="240" w:lineRule="auto"/>
      <w:ind w:left="1701" w:hanging="1701"/>
      <w:jc w:val="both"/>
      <w:outlineLvl w:val="8"/>
    </w:pPr>
    <w:rPr>
      <w:rFonts w:ascii="Arial" w:eastAsia="Times New Roman" w:hAnsi="Arial" w:cs="Times New Roman"/>
      <w:b/>
      <w:sz w:val="18"/>
      <w:szCs w:val="20"/>
    </w:rPr>
  </w:style>
  <w:style w:type="character" w:customStyle="1" w:styleId="Nameoftables1">
    <w:name w:val="**Name of tables Знак"/>
    <w:link w:val="Nameoftables0"/>
    <w:rsid w:val="004F59C0"/>
    <w:rPr>
      <w:rFonts w:ascii="Arial" w:eastAsia="Times New Roman" w:hAnsi="Arial" w:cs="Times New Roman"/>
      <w:b/>
      <w:sz w:val="18"/>
      <w:szCs w:val="20"/>
    </w:rPr>
  </w:style>
  <w:style w:type="paragraph" w:customStyle="1" w:styleId="NameofTable">
    <w:name w:val="Name of Table"/>
    <w:basedOn w:val="a9"/>
    <w:link w:val="NameofTable0"/>
    <w:qFormat/>
    <w:rsid w:val="004F59C0"/>
    <w:pPr>
      <w:widowControl w:val="0"/>
      <w:spacing w:before="120" w:after="120" w:line="240" w:lineRule="auto"/>
      <w:ind w:left="1701" w:hanging="1701"/>
      <w:jc w:val="both"/>
      <w:outlineLvl w:val="8"/>
    </w:pPr>
    <w:rPr>
      <w:rFonts w:ascii="Arial" w:eastAsia="Times New Roman" w:hAnsi="Arial" w:cs="Times New Roman"/>
      <w:b/>
      <w:sz w:val="18"/>
      <w:szCs w:val="18"/>
    </w:rPr>
  </w:style>
  <w:style w:type="character" w:customStyle="1" w:styleId="NameofTable0">
    <w:name w:val="Name of Table Знак"/>
    <w:link w:val="NameofTable"/>
    <w:rsid w:val="004F59C0"/>
    <w:rPr>
      <w:rFonts w:ascii="Arial" w:eastAsia="Times New Roman" w:hAnsi="Arial" w:cs="Times New Roman"/>
      <w:b/>
      <w:sz w:val="18"/>
      <w:szCs w:val="18"/>
    </w:rPr>
  </w:style>
  <w:style w:type="paragraph" w:customStyle="1" w:styleId="1ffffb">
    <w:name w:val="Знак Знак Знак1 Знак Знак Знак Знак"/>
    <w:basedOn w:val="a9"/>
    <w:autoRedefine/>
    <w:qFormat/>
    <w:rsid w:val="004F59C0"/>
    <w:pPr>
      <w:spacing w:after="160" w:line="240" w:lineRule="exact"/>
      <w:ind w:firstLine="709"/>
      <w:jc w:val="both"/>
    </w:pPr>
    <w:rPr>
      <w:rFonts w:ascii="Times New Roman" w:eastAsia="SimSun" w:hAnsi="Times New Roman" w:cs="Times New Roman"/>
      <w:b/>
      <w:bCs/>
      <w:sz w:val="28"/>
      <w:szCs w:val="28"/>
      <w:lang w:val="en-US" w:eastAsia="en-US"/>
    </w:rPr>
  </w:style>
  <w:style w:type="character" w:customStyle="1" w:styleId="2fff9">
    <w:name w:val="Знак2 Знак Знак"/>
    <w:rsid w:val="004F59C0"/>
    <w:rPr>
      <w:rFonts w:ascii="Arial" w:hAnsi="Arial" w:cs="Arial"/>
      <w:b/>
      <w:bCs/>
      <w:kern w:val="32"/>
      <w:sz w:val="32"/>
      <w:szCs w:val="32"/>
      <w:lang w:val="ru-RU" w:eastAsia="ru-RU" w:bidi="ar-SA"/>
    </w:rPr>
  </w:style>
  <w:style w:type="character" w:customStyle="1" w:styleId="TITULBOLD9">
    <w:name w:val="TITUL BOLD9"/>
    <w:rsid w:val="004F59C0"/>
    <w:rPr>
      <w:rFonts w:ascii="Arial" w:hAnsi="Arial"/>
      <w:b/>
      <w:bCs/>
      <w:sz w:val="18"/>
      <w:lang w:val="ru-RU" w:eastAsia="en-US" w:bidi="ar-SA"/>
    </w:rPr>
  </w:style>
  <w:style w:type="paragraph" w:customStyle="1" w:styleId="20">
    <w:name w:val="Маркер 2"/>
    <w:basedOn w:val="a9"/>
    <w:qFormat/>
    <w:rsid w:val="004F59C0"/>
    <w:pPr>
      <w:numPr>
        <w:numId w:val="86"/>
      </w:numPr>
      <w:tabs>
        <w:tab w:val="clear" w:pos="680"/>
      </w:tabs>
      <w:spacing w:after="120" w:line="240" w:lineRule="auto"/>
      <w:ind w:left="0" w:firstLine="0"/>
      <w:jc w:val="both"/>
    </w:pPr>
    <w:rPr>
      <w:rFonts w:ascii="Arial" w:eastAsia="Times New Roman" w:hAnsi="Arial" w:cs="Arial"/>
      <w:sz w:val="20"/>
    </w:rPr>
  </w:style>
  <w:style w:type="paragraph" w:customStyle="1" w:styleId="Nameoftable1">
    <w:name w:val="Name of table"/>
    <w:basedOn w:val="a9"/>
    <w:link w:val="Nameoftable2"/>
    <w:qFormat/>
    <w:rsid w:val="004F59C0"/>
    <w:pPr>
      <w:spacing w:before="120" w:after="120" w:line="240" w:lineRule="auto"/>
      <w:ind w:left="1701" w:hanging="1701"/>
      <w:jc w:val="both"/>
      <w:outlineLvl w:val="8"/>
    </w:pPr>
    <w:rPr>
      <w:rFonts w:ascii="Arial" w:eastAsia="Times New Roman" w:hAnsi="Arial" w:cs="Times New Roman"/>
      <w:b/>
      <w:sz w:val="18"/>
      <w:szCs w:val="20"/>
    </w:rPr>
  </w:style>
  <w:style w:type="character" w:customStyle="1" w:styleId="Nameoftable2">
    <w:name w:val="Name of table Знак"/>
    <w:link w:val="Nameoftable1"/>
    <w:rsid w:val="004F59C0"/>
    <w:rPr>
      <w:rFonts w:ascii="Arial" w:eastAsia="Times New Roman" w:hAnsi="Arial" w:cs="Times New Roman"/>
      <w:b/>
      <w:sz w:val="18"/>
      <w:szCs w:val="20"/>
    </w:rPr>
  </w:style>
  <w:style w:type="paragraph" w:customStyle="1" w:styleId="affffffffffffff7">
    <w:name w:val="Эд_НазваниеРис"/>
    <w:link w:val="affffffffffffff8"/>
    <w:qFormat/>
    <w:rsid w:val="004F59C0"/>
    <w:pPr>
      <w:spacing w:before="120" w:after="120" w:line="360" w:lineRule="auto"/>
      <w:ind w:left="1701" w:hanging="1701"/>
      <w:jc w:val="both"/>
      <w:outlineLvl w:val="8"/>
    </w:pPr>
    <w:rPr>
      <w:rFonts w:ascii="Arial" w:eastAsia="Times New Roman" w:hAnsi="Arial" w:cs="Times New Roman"/>
      <w:b/>
      <w:sz w:val="18"/>
      <w:szCs w:val="24"/>
    </w:rPr>
  </w:style>
  <w:style w:type="character" w:customStyle="1" w:styleId="affffffffffffff8">
    <w:name w:val="Эд_НазваниеРис Знак"/>
    <w:link w:val="affffffffffffff7"/>
    <w:rsid w:val="004F59C0"/>
    <w:rPr>
      <w:rFonts w:ascii="Arial" w:eastAsia="Times New Roman" w:hAnsi="Arial" w:cs="Times New Roman"/>
      <w:b/>
      <w:sz w:val="18"/>
      <w:szCs w:val="24"/>
    </w:rPr>
  </w:style>
  <w:style w:type="paragraph" w:customStyle="1" w:styleId="CharCharCharCharChar">
    <w:name w:val="Char Char Char Char Char"/>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character" w:customStyle="1" w:styleId="2fffa">
    <w:name w:val="Верхний колонтитул Знак2"/>
    <w:aliases w:val="Title Up Знак1,Верхний колонтитул Знак1,Знак9 Знак1,h Знак1,Header_ARGOSS Знак1,Знак9 Знак Знак Знак1,ITTHEADER Знак1,I.L.T. Знак1,Content Знак1,Header1 Знак1,Daily events Знак1,TP header Знак1,??????? ?????????? Знак1"/>
    <w:locked/>
    <w:rsid w:val="004F59C0"/>
    <w:rPr>
      <w:sz w:val="24"/>
      <w:szCs w:val="24"/>
      <w:lang w:val="ru-RU" w:eastAsia="ru-RU" w:bidi="ar-SA"/>
    </w:rPr>
  </w:style>
  <w:style w:type="paragraph" w:customStyle="1" w:styleId="msolistparagraph0">
    <w:name w:val="msolistparagraph"/>
    <w:basedOn w:val="a9"/>
    <w:qFormat/>
    <w:rsid w:val="004F59C0"/>
    <w:pPr>
      <w:spacing w:after="0" w:line="240" w:lineRule="auto"/>
      <w:ind w:left="720" w:firstLine="709"/>
      <w:contextualSpacing/>
      <w:jc w:val="both"/>
    </w:pPr>
    <w:rPr>
      <w:rFonts w:ascii="Times New Roman" w:eastAsia="Times New Roman" w:hAnsi="Times New Roman" w:cs="Times New Roman"/>
      <w:sz w:val="24"/>
      <w:szCs w:val="24"/>
    </w:rPr>
  </w:style>
  <w:style w:type="paragraph" w:customStyle="1" w:styleId="affffffffffffff9">
    <w:name w:val="Стиль рисунок"/>
    <w:basedOn w:val="affffffffd"/>
    <w:qFormat/>
    <w:rsid w:val="004F59C0"/>
    <w:pPr>
      <w:keepNext/>
      <w:widowControl w:val="0"/>
      <w:ind w:firstLine="709"/>
    </w:pPr>
    <w:rPr>
      <w:rFonts w:eastAsia="Times New Roman"/>
      <w:b w:val="0"/>
      <w:kern w:val="28"/>
      <w:sz w:val="24"/>
      <w:szCs w:val="24"/>
    </w:rPr>
  </w:style>
  <w:style w:type="character" w:customStyle="1" w:styleId="1fffc">
    <w:name w:val="список маркер 1 Знак"/>
    <w:link w:val="12"/>
    <w:rsid w:val="004F59C0"/>
    <w:rPr>
      <w:rFonts w:ascii="Times New Roman" w:eastAsia="Times New Roman" w:hAnsi="Times New Roman" w:cs="Times New Roman"/>
      <w:sz w:val="24"/>
      <w:szCs w:val="24"/>
    </w:rPr>
  </w:style>
  <w:style w:type="character" w:customStyle="1" w:styleId="2fff">
    <w:name w:val="название таблицы 2 Знак"/>
    <w:link w:val="2ffe"/>
    <w:rsid w:val="004F59C0"/>
    <w:rPr>
      <w:rFonts w:ascii="Times New Roman" w:eastAsia="Times New Roman" w:hAnsi="Times New Roman" w:cs="Times New Roman"/>
      <w:b/>
      <w:bCs/>
      <w:sz w:val="20"/>
      <w:szCs w:val="20"/>
    </w:rPr>
  </w:style>
  <w:style w:type="character" w:customStyle="1" w:styleId="4f4">
    <w:name w:val="Заголовок 4 Знак Знак"/>
    <w:rsid w:val="004F59C0"/>
    <w:rPr>
      <w:b/>
      <w:sz w:val="32"/>
      <w:szCs w:val="32"/>
      <w:lang w:val="ru-RU" w:eastAsia="ru-RU" w:bidi="ar-SA"/>
    </w:rPr>
  </w:style>
  <w:style w:type="table" w:customStyle="1" w:styleId="492">
    <w:name w:val="Сетка таблицы49"/>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a">
    <w:name w:val="ОБЫЧНЫЙ ТЕКСТ"/>
    <w:basedOn w:val="a9"/>
    <w:link w:val="affffffffffffffb"/>
    <w:qFormat/>
    <w:rsid w:val="004F59C0"/>
    <w:pPr>
      <w:spacing w:after="0" w:line="360" w:lineRule="auto"/>
      <w:ind w:firstLine="709"/>
      <w:jc w:val="both"/>
    </w:pPr>
    <w:rPr>
      <w:rFonts w:ascii="Times New Roman" w:eastAsia="Times New Roman" w:hAnsi="Times New Roman" w:cs="Times New Roman"/>
      <w:sz w:val="24"/>
      <w:szCs w:val="20"/>
    </w:rPr>
  </w:style>
  <w:style w:type="character" w:customStyle="1" w:styleId="affffffffffffffb">
    <w:name w:val="ОБЫЧНЫЙ ТЕКСТ Знак"/>
    <w:link w:val="affffffffffffffa"/>
    <w:rsid w:val="004F59C0"/>
    <w:rPr>
      <w:rFonts w:ascii="Times New Roman" w:eastAsia="Times New Roman" w:hAnsi="Times New Roman" w:cs="Times New Roman"/>
      <w:sz w:val="24"/>
      <w:szCs w:val="20"/>
    </w:rPr>
  </w:style>
  <w:style w:type="character" w:customStyle="1" w:styleId="Bullet0">
    <w:name w:val="Bullet Знак"/>
    <w:link w:val="Bullet"/>
    <w:locked/>
    <w:rsid w:val="004F59C0"/>
    <w:rPr>
      <w:rFonts w:ascii="Arial" w:eastAsia="Times New Roman" w:hAnsi="Arial" w:cs="Times New Roman"/>
      <w:sz w:val="20"/>
      <w:szCs w:val="20"/>
      <w:lang w:val="en-US"/>
    </w:rPr>
  </w:style>
  <w:style w:type="paragraph" w:customStyle="1" w:styleId="Numbered">
    <w:name w:val="Numbered"/>
    <w:basedOn w:val="a9"/>
    <w:qFormat/>
    <w:rsid w:val="004F59C0"/>
    <w:pPr>
      <w:numPr>
        <w:numId w:val="87"/>
      </w:numPr>
      <w:tabs>
        <w:tab w:val="clear" w:pos="717"/>
      </w:tabs>
      <w:spacing w:before="120" w:after="0" w:line="240" w:lineRule="auto"/>
      <w:ind w:left="0" w:firstLine="0"/>
      <w:jc w:val="both"/>
    </w:pPr>
    <w:rPr>
      <w:rFonts w:ascii="Arial" w:eastAsia="Times New Roman" w:hAnsi="Arial" w:cs="Arial"/>
      <w:sz w:val="20"/>
      <w:szCs w:val="20"/>
      <w:lang w:val="en-US"/>
    </w:rPr>
  </w:style>
  <w:style w:type="paragraph" w:customStyle="1" w:styleId="numberedcxspmiddle">
    <w:name w:val="numberedcxspmiddle"/>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numberedcxsplast">
    <w:name w:val="numbered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bulletcxspmiddle">
    <w:name w:val="bulletcxspmiddle"/>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bulletcxsplast">
    <w:name w:val="bullet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acxsplast">
    <w:name w:val="a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ListParagraph1">
    <w:name w:val="List Paragraph1"/>
    <w:basedOn w:val="a9"/>
    <w:qFormat/>
    <w:rsid w:val="004F59C0"/>
    <w:pPr>
      <w:spacing w:after="0" w:line="240" w:lineRule="auto"/>
      <w:ind w:left="720" w:firstLine="709"/>
      <w:jc w:val="both"/>
    </w:pPr>
    <w:rPr>
      <w:rFonts w:ascii="Times New Roman" w:eastAsia="Times New Roman" w:hAnsi="Times New Roman" w:cs="Times New Roman"/>
      <w:sz w:val="24"/>
      <w:szCs w:val="24"/>
    </w:rPr>
  </w:style>
  <w:style w:type="character" w:customStyle="1" w:styleId="1ffffc">
    <w:name w:val="Текст примечания Знак1"/>
    <w:uiPriority w:val="99"/>
    <w:semiHidden/>
    <w:rsid w:val="004F59C0"/>
    <w:rPr>
      <w:lang w:val="ru-RU" w:eastAsia="ru-RU" w:bidi="ar-SA"/>
    </w:rPr>
  </w:style>
  <w:style w:type="character" w:customStyle="1" w:styleId="TitleUp1">
    <w:name w:val="Title Up Знак Знак1"/>
    <w:rsid w:val="004F59C0"/>
    <w:rPr>
      <w:sz w:val="24"/>
      <w:szCs w:val="24"/>
    </w:rPr>
  </w:style>
  <w:style w:type="character" w:customStyle="1" w:styleId="1ffffd">
    <w:name w:val="РАЗДЕЛ Знак1"/>
    <w:aliases w:val="ГЛАВА Знак1,РАЗДЕЛ Знак Знак1,Заголовок 11 Знак1,Chapter Head Знак1,HeadingR 1 Знак1,HeadingR 11 Знак1,HeadingR 12 Знак1,HeadingR 13 Знак1,HeadingR 14 Знак1,HeadingR 15 Знак1,HeadingR 16 Знак1,RSKH1 Знак1,Hoofdstuk Знак1"/>
    <w:rsid w:val="004F59C0"/>
    <w:rPr>
      <w:rFonts w:ascii="Arial" w:hAnsi="Arial" w:cs="Arial"/>
      <w:b/>
      <w:bCs/>
      <w:kern w:val="32"/>
      <w:sz w:val="32"/>
      <w:szCs w:val="32"/>
      <w:lang w:val="ru-RU" w:eastAsia="ru-RU" w:bidi="ar-SA"/>
    </w:rPr>
  </w:style>
  <w:style w:type="character" w:customStyle="1" w:styleId="622">
    <w:name w:val="Заголовок 6 Знак2"/>
    <w:aliases w:val="Стиль 6 Знак3,Ñòèëü 6 Знак3,Report Heading Знак3,h6 Знак3,. (a.) Знак1"/>
    <w:rsid w:val="004F59C0"/>
    <w:rPr>
      <w:b/>
      <w:snapToGrid/>
      <w:color w:val="000000"/>
      <w:sz w:val="24"/>
      <w:lang w:val="ru-RU" w:eastAsia="ru-RU" w:bidi="ar-SA"/>
    </w:rPr>
  </w:style>
  <w:style w:type="character" w:customStyle="1" w:styleId="gl">
    <w:name w:val="gl Знак Знак"/>
    <w:rsid w:val="004F59C0"/>
    <w:rPr>
      <w:sz w:val="24"/>
      <w:szCs w:val="24"/>
      <w:lang w:val="ru-RU" w:eastAsia="ru-RU" w:bidi="ar-SA"/>
    </w:rPr>
  </w:style>
  <w:style w:type="paragraph" w:customStyle="1" w:styleId="2fffb">
    <w:name w:val="Знак Знак Знак2 Знак"/>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2d">
    <w:name w:val="Эд_1 Знак2"/>
    <w:aliases w:val="Close Знак2,RSKH4 Знак2,C Head Знак2,Kopje Знак2,ALK_K4 Знак2,Heading 4_ARGOSS Знак Знак1"/>
    <w:rsid w:val="004F59C0"/>
    <w:rPr>
      <w:b/>
      <w:bCs/>
      <w:sz w:val="28"/>
      <w:szCs w:val="28"/>
    </w:rPr>
  </w:style>
  <w:style w:type="character" w:customStyle="1" w:styleId="SubClose2">
    <w:name w:val="SubClose Знак2"/>
    <w:aliases w:val="RSKH5 Знак2,D Head Знак2,Kop 1A Знак2,Report Heading 5 Знак2,h5 Знак2,. (1.) Знак Знак1"/>
    <w:rsid w:val="004F59C0"/>
    <w:rPr>
      <w:b/>
      <w:bCs/>
      <w:i/>
      <w:iCs/>
      <w:sz w:val="26"/>
      <w:szCs w:val="26"/>
    </w:rPr>
  </w:style>
  <w:style w:type="character" w:customStyle="1" w:styleId="623">
    <w:name w:val="Стиль 6 Знак2"/>
    <w:aliases w:val="Ñòèëü 6 Знак2,Report Heading Знак2,h6 Знак2,. (a.) Знак Знак1"/>
    <w:rsid w:val="004F59C0"/>
    <w:rPr>
      <w:b/>
      <w:bCs/>
      <w:sz w:val="22"/>
      <w:szCs w:val="22"/>
    </w:rPr>
  </w:style>
  <w:style w:type="character" w:customStyle="1" w:styleId="22e">
    <w:name w:val="Основной текст с отступом 2 Знак Знак Знак Знак2"/>
    <w:rsid w:val="004F59C0"/>
    <w:rPr>
      <w:sz w:val="24"/>
      <w:szCs w:val="24"/>
    </w:rPr>
  </w:style>
  <w:style w:type="paragraph" w:customStyle="1" w:styleId="7d">
    <w:name w:val="заголовок 7"/>
    <w:basedOn w:val="a9"/>
    <w:next w:val="a9"/>
    <w:qFormat/>
    <w:rsid w:val="004F59C0"/>
    <w:pPr>
      <w:keepNext/>
      <w:spacing w:after="0" w:line="360" w:lineRule="auto"/>
      <w:ind w:firstLine="709"/>
      <w:jc w:val="both"/>
    </w:pPr>
    <w:rPr>
      <w:rFonts w:ascii="Times New Roman" w:eastAsia="Times New Roman" w:hAnsi="Times New Roman" w:cs="Times New Roman"/>
      <w:b/>
      <w:sz w:val="24"/>
      <w:szCs w:val="20"/>
    </w:rPr>
  </w:style>
  <w:style w:type="paragraph" w:customStyle="1" w:styleId="8e">
    <w:name w:val="заголовок 8"/>
    <w:basedOn w:val="a9"/>
    <w:next w:val="a9"/>
    <w:qFormat/>
    <w:rsid w:val="004F59C0"/>
    <w:pPr>
      <w:keepNext/>
      <w:spacing w:after="0" w:line="360" w:lineRule="auto"/>
      <w:ind w:firstLine="709"/>
      <w:jc w:val="center"/>
    </w:pPr>
    <w:rPr>
      <w:rFonts w:ascii="Times New Roman" w:eastAsia="Times New Roman" w:hAnsi="Times New Roman" w:cs="Times New Roman"/>
      <w:b/>
      <w:sz w:val="24"/>
      <w:szCs w:val="20"/>
    </w:rPr>
  </w:style>
  <w:style w:type="paragraph" w:customStyle="1" w:styleId="6f">
    <w:name w:val="заголовок 6"/>
    <w:basedOn w:val="a9"/>
    <w:next w:val="a9"/>
    <w:qFormat/>
    <w:rsid w:val="004F59C0"/>
    <w:pPr>
      <w:keepNext/>
      <w:spacing w:after="0" w:line="360" w:lineRule="auto"/>
      <w:ind w:firstLine="709"/>
      <w:jc w:val="center"/>
    </w:pPr>
    <w:rPr>
      <w:rFonts w:ascii="Times New Roman" w:eastAsia="Times New Roman" w:hAnsi="Times New Roman" w:cs="Times New Roman"/>
      <w:sz w:val="24"/>
      <w:szCs w:val="20"/>
    </w:rPr>
  </w:style>
  <w:style w:type="character" w:customStyle="1" w:styleId="41e">
    <w:name w:val="Заголовок 4 Знак1"/>
    <w:aliases w:val="Эд_1 Знак1,Close Знак1,RSKH4 Знак1,C Head Знак1,Kopje Знак1,ALK_K4 Знак1,Heading 4_ARGOSS Знак"/>
    <w:rsid w:val="004F59C0"/>
    <w:rPr>
      <w:rFonts w:ascii="CyrillicHelvet" w:eastAsia="Times New Roman" w:hAnsi="CyrillicHelvet" w:cs="Times New Roman"/>
      <w:b/>
      <w:i/>
      <w:noProof/>
      <w:sz w:val="28"/>
      <w:szCs w:val="20"/>
      <w:lang w:eastAsia="ru-RU"/>
    </w:rPr>
  </w:style>
  <w:style w:type="character" w:customStyle="1" w:styleId="51b">
    <w:name w:val="Заголовок 5 Знак1"/>
    <w:aliases w:val="SubClose Знак1,RSKH5 Знак1,D Head Знак1,Kop 1A Знак1,Report Heading 5 Знак1,h5 Знак1,. (1.) Знак,Выделение1 Знак1,Заголовок 5 Знак Знак Знак1,Заголовок 5 Знак Знак Знак Знак Знак1,Заголовок 51 Знак1,Заголовок 5 Знак Знак1 Знак1"/>
    <w:uiPriority w:val="99"/>
    <w:rsid w:val="004F59C0"/>
    <w:rPr>
      <w:rFonts w:ascii="Times New Roman" w:eastAsia="Times New Roman" w:hAnsi="Times New Roman" w:cs="Times New Roman"/>
      <w:sz w:val="24"/>
      <w:szCs w:val="20"/>
      <w:lang w:eastAsia="ru-RU"/>
    </w:rPr>
  </w:style>
  <w:style w:type="character" w:customStyle="1" w:styleId="618">
    <w:name w:val="Заголовок 6 Знак1"/>
    <w:aliases w:val="Стиль 6 Знак1,Ñòèëü 6 Знак1,Report Heading Знак1,h6 Знак1,. (a.) Знак"/>
    <w:uiPriority w:val="99"/>
    <w:rsid w:val="004F59C0"/>
    <w:rPr>
      <w:rFonts w:ascii="Times New Roman" w:eastAsia="Times New Roman" w:hAnsi="Times New Roman" w:cs="Times New Roman"/>
      <w:sz w:val="24"/>
      <w:szCs w:val="20"/>
      <w:lang w:eastAsia="ru-RU"/>
    </w:rPr>
  </w:style>
  <w:style w:type="paragraph" w:customStyle="1" w:styleId="edb2">
    <w:name w:val="Обычхedbй2"/>
    <w:qFormat/>
    <w:rsid w:val="004F59C0"/>
    <w:pPr>
      <w:widowControl w:val="0"/>
      <w:spacing w:after="0" w:line="360" w:lineRule="auto"/>
      <w:ind w:firstLine="709"/>
      <w:jc w:val="center"/>
    </w:pPr>
    <w:rPr>
      <w:rFonts w:ascii="Times New Roman" w:eastAsia="Times New Roman" w:hAnsi="Times New Roman" w:cs="Times New Roman"/>
      <w:snapToGrid w:val="0"/>
      <w:sz w:val="24"/>
      <w:szCs w:val="20"/>
    </w:rPr>
  </w:style>
  <w:style w:type="character" w:customStyle="1" w:styleId="1ffffe">
    <w:name w:val="Текст выноски Знак1"/>
    <w:semiHidden/>
    <w:rsid w:val="004F59C0"/>
    <w:rPr>
      <w:rFonts w:ascii="Tahoma" w:eastAsia="Times New Roman" w:hAnsi="Tahoma" w:cs="Tahoma"/>
      <w:sz w:val="16"/>
      <w:szCs w:val="16"/>
      <w:lang w:eastAsia="ru-RU"/>
    </w:rPr>
  </w:style>
  <w:style w:type="paragraph" w:customStyle="1" w:styleId="211a">
    <w:name w:val="Основной текст с отступом 211"/>
    <w:basedOn w:val="a9"/>
    <w:qFormat/>
    <w:rsid w:val="004F59C0"/>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rPr>
  </w:style>
  <w:style w:type="character" w:customStyle="1" w:styleId="affffffffffffffc">
    <w:name w:val="Мой текст Знак Знак"/>
    <w:rsid w:val="004F59C0"/>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4F59C0"/>
    <w:rPr>
      <w:sz w:val="24"/>
      <w:szCs w:val="24"/>
    </w:rPr>
  </w:style>
  <w:style w:type="character" w:customStyle="1" w:styleId="411">
    <w:name w:val="Мой заголовок4 Знак1"/>
    <w:link w:val="46"/>
    <w:rsid w:val="004F59C0"/>
    <w:rPr>
      <w:rFonts w:ascii="Arial" w:eastAsia="Times New Roman" w:hAnsi="Arial" w:cs="Times New Roman"/>
      <w:b/>
      <w:i/>
      <w:color w:val="000000"/>
      <w:szCs w:val="24"/>
    </w:rPr>
  </w:style>
  <w:style w:type="character" w:customStyle="1" w:styleId="affffffffffffffd">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4F59C0"/>
    <w:rPr>
      <w:rFonts w:ascii="Arial" w:eastAsia="Times New Roman" w:hAnsi="Arial" w:cs="Arial"/>
      <w:b/>
      <w:bCs/>
      <w:iCs/>
      <w:szCs w:val="28"/>
      <w:lang w:eastAsia="ru-RU"/>
    </w:rPr>
  </w:style>
  <w:style w:type="character" w:customStyle="1" w:styleId="1fffff">
    <w:name w:val="Эд_1 Знак"/>
    <w:aliases w:val="Close Знак,RSKH4 Знак,C Head Знак,Kopje Знак,ALK_K4 Знак,Heading 4_ARGOSS Знак Знак"/>
    <w:rsid w:val="004F59C0"/>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4F59C0"/>
    <w:rPr>
      <w:lang w:val="ru-RU" w:eastAsia="ru-RU" w:bidi="ar-SA"/>
    </w:rPr>
  </w:style>
  <w:style w:type="character" w:customStyle="1" w:styleId="6f0">
    <w:name w:val="Стиль 6 Знак"/>
    <w:aliases w:val="Ñòèëü 6 Знак,Report Heading Знак,h6 Знак,. (a.) Знак Знак"/>
    <w:rsid w:val="004F59C0"/>
    <w:rPr>
      <w:b/>
      <w:bCs/>
      <w:sz w:val="22"/>
      <w:szCs w:val="22"/>
      <w:lang w:val="ru-RU" w:eastAsia="ru-RU" w:bidi="ar-SA"/>
    </w:rPr>
  </w:style>
  <w:style w:type="paragraph" w:customStyle="1" w:styleId="a8">
    <w:name w:val="*Маркер_Эд"/>
    <w:basedOn w:val="a9"/>
    <w:uiPriority w:val="99"/>
    <w:qFormat/>
    <w:rsid w:val="004F59C0"/>
    <w:pPr>
      <w:numPr>
        <w:numId w:val="88"/>
      </w:numPr>
      <w:tabs>
        <w:tab w:val="clear" w:pos="454"/>
      </w:tabs>
      <w:spacing w:before="120" w:after="0" w:line="240" w:lineRule="auto"/>
      <w:ind w:left="0" w:firstLine="0"/>
      <w:jc w:val="both"/>
    </w:pPr>
    <w:rPr>
      <w:rFonts w:ascii="Arial" w:eastAsia="Times New Roman" w:hAnsi="Arial" w:cs="Arial"/>
      <w:bCs/>
      <w:iCs/>
      <w:szCs w:val="28"/>
    </w:rPr>
  </w:style>
  <w:style w:type="paragraph" w:customStyle="1" w:styleId="affffffffffffffe">
    <w:name w:val="Эд_Назван.Таблицы"/>
    <w:link w:val="afffffffffffffff"/>
    <w:qFormat/>
    <w:rsid w:val="004F59C0"/>
    <w:pPr>
      <w:spacing w:before="60" w:after="60" w:line="360" w:lineRule="auto"/>
      <w:ind w:left="1418" w:hanging="1418"/>
      <w:jc w:val="both"/>
      <w:outlineLvl w:val="7"/>
    </w:pPr>
    <w:rPr>
      <w:rFonts w:ascii="Arial" w:eastAsia="Times New Roman" w:hAnsi="Arial" w:cs="Times New Roman"/>
      <w:b/>
      <w:sz w:val="20"/>
      <w:szCs w:val="24"/>
    </w:rPr>
  </w:style>
  <w:style w:type="paragraph" w:customStyle="1" w:styleId="afffffffffffffff0">
    <w:name w:val="Эд_Текст_в_Табл"/>
    <w:uiPriority w:val="99"/>
    <w:qFormat/>
    <w:rsid w:val="004F59C0"/>
    <w:pPr>
      <w:spacing w:after="0" w:line="360" w:lineRule="auto"/>
      <w:ind w:firstLine="709"/>
      <w:jc w:val="center"/>
    </w:pPr>
    <w:rPr>
      <w:rFonts w:ascii="Arial" w:eastAsia="Times New Roman" w:hAnsi="Arial" w:cs="Times New Roman"/>
      <w:sz w:val="18"/>
      <w:szCs w:val="24"/>
    </w:rPr>
  </w:style>
  <w:style w:type="paragraph" w:customStyle="1" w:styleId="a4">
    <w:name w:val="Нумерация_Эд"/>
    <w:link w:val="afffffffffffffff1"/>
    <w:uiPriority w:val="99"/>
    <w:qFormat/>
    <w:rsid w:val="004F59C0"/>
    <w:pPr>
      <w:numPr>
        <w:numId w:val="89"/>
      </w:numPr>
      <w:tabs>
        <w:tab w:val="clear" w:pos="454"/>
      </w:tabs>
      <w:spacing w:after="120" w:line="360" w:lineRule="auto"/>
      <w:ind w:left="0" w:firstLine="0"/>
      <w:jc w:val="both"/>
    </w:pPr>
    <w:rPr>
      <w:rFonts w:ascii="Arial" w:eastAsia="Times New Roman" w:hAnsi="Arial" w:cs="Times New Roman"/>
      <w:sz w:val="20"/>
      <w:szCs w:val="24"/>
    </w:rPr>
  </w:style>
  <w:style w:type="paragraph" w:customStyle="1" w:styleId="afffffffffffffff2">
    <w:name w:val="Стиль Основной текст + полужирный"/>
    <w:basedOn w:val="af6"/>
    <w:link w:val="afffffffffffffff3"/>
    <w:semiHidden/>
    <w:qFormat/>
    <w:rsid w:val="004F59C0"/>
    <w:pPr>
      <w:spacing w:before="120"/>
      <w:ind w:firstLine="709"/>
      <w:jc w:val="both"/>
    </w:pPr>
    <w:rPr>
      <w:rFonts w:ascii="Arial" w:hAnsi="Arial"/>
      <w:b/>
      <w:bCs/>
      <w:sz w:val="20"/>
    </w:rPr>
  </w:style>
  <w:style w:type="character" w:customStyle="1" w:styleId="afffffffffffffff3">
    <w:name w:val="Стиль Основной текст + полужирный Знак"/>
    <w:link w:val="afffffffffffffff2"/>
    <w:semiHidden/>
    <w:rsid w:val="004F59C0"/>
    <w:rPr>
      <w:rFonts w:ascii="Arial" w:eastAsia="Times New Roman" w:hAnsi="Arial" w:cs="Times New Roman"/>
      <w:b/>
      <w:bCs/>
      <w:sz w:val="20"/>
      <w:szCs w:val="24"/>
    </w:rPr>
  </w:style>
  <w:style w:type="character" w:customStyle="1" w:styleId="TitleUp">
    <w:name w:val="Title Up Знак Знак"/>
    <w:rsid w:val="004F59C0"/>
    <w:rPr>
      <w:rFonts w:eastAsia="Batang"/>
      <w:sz w:val="24"/>
      <w:lang w:val="ru-RU" w:eastAsia="ru-RU" w:bidi="ar-SA"/>
    </w:rPr>
  </w:style>
  <w:style w:type="numbering" w:customStyle="1" w:styleId="11">
    <w:name w:val="Стиль маркированный 11 пт"/>
    <w:basedOn w:val="ac"/>
    <w:rsid w:val="004F59C0"/>
    <w:pPr>
      <w:numPr>
        <w:numId w:val="90"/>
      </w:numPr>
    </w:pPr>
  </w:style>
  <w:style w:type="paragraph" w:customStyle="1" w:styleId="18">
    <w:name w:val="маркер 1"/>
    <w:basedOn w:val="a9"/>
    <w:uiPriority w:val="99"/>
    <w:semiHidden/>
    <w:qFormat/>
    <w:rsid w:val="004F59C0"/>
    <w:pPr>
      <w:numPr>
        <w:numId w:val="91"/>
      </w:numPr>
      <w:tabs>
        <w:tab w:val="clear" w:pos="454"/>
      </w:tabs>
      <w:spacing w:before="120" w:after="120" w:line="288" w:lineRule="auto"/>
      <w:ind w:left="0" w:firstLine="0"/>
      <w:jc w:val="both"/>
    </w:pPr>
    <w:rPr>
      <w:rFonts w:ascii="Arial" w:eastAsia="Times New Roman" w:hAnsi="Arial" w:cs="Times New Roman"/>
      <w:szCs w:val="20"/>
    </w:rPr>
  </w:style>
  <w:style w:type="paragraph" w:customStyle="1" w:styleId="2fffc">
    <w:name w:val="маркер 2"/>
    <w:basedOn w:val="a9"/>
    <w:uiPriority w:val="99"/>
    <w:semiHidden/>
    <w:qFormat/>
    <w:rsid w:val="004F59C0"/>
    <w:pPr>
      <w:spacing w:before="120" w:after="120" w:line="240" w:lineRule="auto"/>
      <w:ind w:firstLine="709"/>
      <w:jc w:val="both"/>
    </w:pPr>
    <w:rPr>
      <w:rFonts w:ascii="Arial" w:eastAsia="Times New Roman" w:hAnsi="Arial" w:cs="Times New Roman"/>
      <w:szCs w:val="20"/>
    </w:rPr>
  </w:style>
  <w:style w:type="paragraph" w:customStyle="1" w:styleId="afffffffffffffff4">
    <w:name w:val="Название таб"/>
    <w:basedOn w:val="afffffd"/>
    <w:uiPriority w:val="99"/>
    <w:semiHidden/>
    <w:qFormat/>
    <w:rsid w:val="004F59C0"/>
    <w:pPr>
      <w:ind w:left="1418" w:hanging="1418"/>
      <w:jc w:val="both"/>
    </w:pPr>
    <w:rPr>
      <w:bCs w:val="0"/>
      <w:sz w:val="18"/>
      <w:szCs w:val="18"/>
    </w:rPr>
  </w:style>
  <w:style w:type="paragraph" w:customStyle="1" w:styleId="a5">
    <w:name w:val="Номер"/>
    <w:basedOn w:val="2fffc"/>
    <w:uiPriority w:val="99"/>
    <w:semiHidden/>
    <w:qFormat/>
    <w:rsid w:val="004F59C0"/>
    <w:pPr>
      <w:numPr>
        <w:numId w:val="92"/>
      </w:numPr>
      <w:tabs>
        <w:tab w:val="clear" w:pos="720"/>
      </w:tabs>
      <w:ind w:left="0" w:firstLine="0"/>
    </w:pPr>
  </w:style>
  <w:style w:type="character" w:customStyle="1" w:styleId="21e">
    <w:name w:val="Основной текст с отступом 2 Знак Знак Знак Знак1"/>
    <w:semiHidden/>
    <w:rsid w:val="004F59C0"/>
    <w:rPr>
      <w:sz w:val="24"/>
      <w:szCs w:val="24"/>
      <w:lang w:val="ru-RU" w:eastAsia="ru-RU" w:bidi="ar-SA"/>
    </w:rPr>
  </w:style>
  <w:style w:type="paragraph" w:customStyle="1" w:styleId="Heading2a">
    <w:name w:val="Heading 2a"/>
    <w:basedOn w:val="3"/>
    <w:uiPriority w:val="99"/>
    <w:semiHidden/>
    <w:qFormat/>
    <w:rsid w:val="004F59C0"/>
  </w:style>
  <w:style w:type="paragraph" w:customStyle="1" w:styleId="Iauiue1">
    <w:name w:val="Iau?iue1"/>
    <w:uiPriority w:val="99"/>
    <w:semiHidden/>
    <w:qFormat/>
    <w:rsid w:val="004F59C0"/>
    <w:pPr>
      <w:widowControl w:val="0"/>
      <w:tabs>
        <w:tab w:val="num" w:pos="360"/>
      </w:tabs>
      <w:spacing w:after="0" w:line="360" w:lineRule="auto"/>
      <w:ind w:firstLine="709"/>
      <w:jc w:val="both"/>
    </w:pPr>
    <w:rPr>
      <w:rFonts w:ascii="Times New Roman" w:eastAsia="Times New Roman" w:hAnsi="Times New Roman" w:cs="Times New Roman"/>
      <w:sz w:val="20"/>
      <w:szCs w:val="20"/>
    </w:rPr>
  </w:style>
  <w:style w:type="paragraph" w:customStyle="1" w:styleId="1fffff0">
    <w:name w:val="ЗАГОЛОВОК 1"/>
    <w:basedOn w:val="19"/>
    <w:uiPriority w:val="99"/>
    <w:semiHidden/>
    <w:qFormat/>
    <w:rsid w:val="004F59C0"/>
  </w:style>
  <w:style w:type="paragraph" w:customStyle="1" w:styleId="afffffffffffffff5">
    <w:name w:val="Заголовок раздела"/>
    <w:basedOn w:val="a9"/>
    <w:uiPriority w:val="99"/>
    <w:qFormat/>
    <w:rsid w:val="004F59C0"/>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rPr>
  </w:style>
  <w:style w:type="paragraph" w:customStyle="1" w:styleId="TableHeader">
    <w:name w:val="Table Header"/>
    <w:basedOn w:val="a9"/>
    <w:uiPriority w:val="99"/>
    <w:semiHidden/>
    <w:qFormat/>
    <w:rsid w:val="004F59C0"/>
    <w:pPr>
      <w:keepNext/>
      <w:numPr>
        <w:numId w:val="93"/>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rPr>
  </w:style>
  <w:style w:type="paragraph" w:customStyle="1" w:styleId="TableText">
    <w:name w:val="Table Text"/>
    <w:basedOn w:val="a9"/>
    <w:uiPriority w:val="99"/>
    <w:semiHidden/>
    <w:qFormat/>
    <w:rsid w:val="004F59C0"/>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rPr>
  </w:style>
  <w:style w:type="paragraph" w:customStyle="1" w:styleId="afffffffffffffff6">
    <w:name w:val="Заголовок объекта"/>
    <w:basedOn w:val="a9"/>
    <w:uiPriority w:val="99"/>
    <w:semiHidden/>
    <w:qFormat/>
    <w:rsid w:val="004F59C0"/>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rPr>
  </w:style>
  <w:style w:type="paragraph" w:customStyle="1" w:styleId="afffffffffffffff7">
    <w:name w:val="Заголовок так просто"/>
    <w:basedOn w:val="a9"/>
    <w:uiPriority w:val="99"/>
    <w:semiHidden/>
    <w:qFormat/>
    <w:rsid w:val="004F59C0"/>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rPr>
  </w:style>
  <w:style w:type="paragraph" w:customStyle="1" w:styleId="12pt1">
    <w:name w:val="Стиль Основной текст с отступом + 12 pt Первая строка:  1 см Пере..."/>
    <w:basedOn w:val="a9"/>
    <w:uiPriority w:val="99"/>
    <w:semiHidden/>
    <w:qFormat/>
    <w:rsid w:val="004F59C0"/>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rPr>
  </w:style>
  <w:style w:type="paragraph" w:customStyle="1" w:styleId="4RSKH4CHead">
    <w:name w:val="Заголовок 4.RSKH4.C Head"/>
    <w:basedOn w:val="a9"/>
    <w:next w:val="a9"/>
    <w:uiPriority w:val="99"/>
    <w:semiHidden/>
    <w:qFormat/>
    <w:rsid w:val="004F59C0"/>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rPr>
  </w:style>
  <w:style w:type="paragraph" w:customStyle="1" w:styleId="-3">
    <w:name w:val="Таблица-Название"/>
    <w:basedOn w:val="a9"/>
    <w:uiPriority w:val="99"/>
    <w:semiHidden/>
    <w:qFormat/>
    <w:rsid w:val="004F59C0"/>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rPr>
  </w:style>
  <w:style w:type="paragraph" w:customStyle="1" w:styleId="-4">
    <w:name w:val="Таблица-заголовок"/>
    <w:basedOn w:val="a9"/>
    <w:uiPriority w:val="99"/>
    <w:semiHidden/>
    <w:qFormat/>
    <w:rsid w:val="004F59C0"/>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rPr>
  </w:style>
  <w:style w:type="paragraph" w:customStyle="1" w:styleId="3RSKH3BHeadSubparagraaf">
    <w:name w:val="Заголовок 3.RSKH3.B Head.Subparagraaf"/>
    <w:basedOn w:val="a9"/>
    <w:next w:val="a9"/>
    <w:uiPriority w:val="99"/>
    <w:semiHidden/>
    <w:qFormat/>
    <w:rsid w:val="004F59C0"/>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rPr>
  </w:style>
  <w:style w:type="paragraph" w:customStyle="1" w:styleId="-5">
    <w:name w:val="Таблица-Источник"/>
    <w:basedOn w:val="a9"/>
    <w:uiPriority w:val="99"/>
    <w:semiHidden/>
    <w:qFormat/>
    <w:rsid w:val="004F59C0"/>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rPr>
  </w:style>
  <w:style w:type="paragraph" w:customStyle="1" w:styleId="1fffff1">
    <w:name w:val="Текст1"/>
    <w:uiPriority w:val="99"/>
    <w:semiHidden/>
    <w:qFormat/>
    <w:rsid w:val="004F59C0"/>
    <w:pPr>
      <w:overflowPunct w:val="0"/>
      <w:autoSpaceDE w:val="0"/>
      <w:autoSpaceDN w:val="0"/>
      <w:adjustRightInd w:val="0"/>
      <w:spacing w:after="0" w:line="360" w:lineRule="auto"/>
      <w:ind w:firstLine="709"/>
      <w:jc w:val="both"/>
    </w:pPr>
    <w:rPr>
      <w:rFonts w:ascii="Peterburg" w:eastAsia="Times New Roman" w:hAnsi="Peterburg" w:cs="Times New Roman"/>
      <w:sz w:val="28"/>
      <w:szCs w:val="20"/>
    </w:rPr>
  </w:style>
  <w:style w:type="paragraph" w:customStyle="1" w:styleId="afffffffffffffff8">
    <w:name w:val="нумерованный список"/>
    <w:basedOn w:val="a9"/>
    <w:uiPriority w:val="99"/>
    <w:semiHidden/>
    <w:qFormat/>
    <w:rsid w:val="004F59C0"/>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rPr>
  </w:style>
  <w:style w:type="paragraph" w:customStyle="1" w:styleId="afffffffffffffff9">
    <w:name w:val="Маркированный стиль"/>
    <w:basedOn w:val="a9"/>
    <w:uiPriority w:val="99"/>
    <w:semiHidden/>
    <w:qFormat/>
    <w:rsid w:val="004F59C0"/>
    <w:pPr>
      <w:widowControl w:val="0"/>
      <w:tabs>
        <w:tab w:val="num" w:pos="360"/>
      </w:tabs>
      <w:spacing w:before="120" w:after="120" w:line="240" w:lineRule="auto"/>
      <w:ind w:left="360" w:hanging="360"/>
      <w:jc w:val="both"/>
    </w:pPr>
    <w:rPr>
      <w:rFonts w:ascii="Arial" w:eastAsia="Times New Roman" w:hAnsi="Arial" w:cs="Times New Roman"/>
      <w:sz w:val="20"/>
      <w:szCs w:val="24"/>
    </w:rPr>
  </w:style>
  <w:style w:type="paragraph" w:customStyle="1" w:styleId="2fffd">
    <w:name w:val="2 Заголовок"/>
    <w:basedOn w:val="26"/>
    <w:uiPriority w:val="99"/>
    <w:semiHidden/>
    <w:qFormat/>
    <w:rsid w:val="004F59C0"/>
  </w:style>
  <w:style w:type="paragraph" w:customStyle="1" w:styleId="3f8">
    <w:name w:val="3Заголовок"/>
    <w:basedOn w:val="3"/>
    <w:uiPriority w:val="99"/>
    <w:semiHidden/>
    <w:qFormat/>
    <w:rsid w:val="004F59C0"/>
  </w:style>
  <w:style w:type="paragraph" w:customStyle="1" w:styleId="0">
    <w:name w:val="Стиль Основной текст с отступом + Перед:  0 пт Междустр.интервал: ..."/>
    <w:basedOn w:val="af3"/>
    <w:uiPriority w:val="99"/>
    <w:semiHidden/>
    <w:qFormat/>
    <w:rsid w:val="004F59C0"/>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3"/>
    <w:uiPriority w:val="99"/>
    <w:semiHidden/>
    <w:qFormat/>
    <w:rsid w:val="004F59C0"/>
    <w:pPr>
      <w:overflowPunct w:val="0"/>
      <w:autoSpaceDE w:val="0"/>
      <w:autoSpaceDN w:val="0"/>
      <w:adjustRightInd w:val="0"/>
      <w:spacing w:before="120"/>
      <w:ind w:left="0"/>
      <w:jc w:val="both"/>
    </w:pPr>
    <w:rPr>
      <w:rFonts w:ascii="Arial" w:hAnsi="Arial"/>
      <w:sz w:val="20"/>
      <w:szCs w:val="20"/>
    </w:rPr>
  </w:style>
  <w:style w:type="character" w:customStyle="1" w:styleId="2fffe">
    <w:name w:val="Маркированный список 2 Знак"/>
    <w:semiHidden/>
    <w:rsid w:val="004F59C0"/>
    <w:rPr>
      <w:rFonts w:ascii="Arial" w:hAnsi="Arial" w:cs="Arial" w:hint="default"/>
      <w:sz w:val="24"/>
      <w:szCs w:val="24"/>
      <w:lang w:val="ru-RU" w:eastAsia="ru-RU" w:bidi="ar-SA"/>
    </w:rPr>
  </w:style>
  <w:style w:type="character" w:customStyle="1" w:styleId="afffffffffffffff">
    <w:name w:val="Эд_Назван.Таблицы Знак"/>
    <w:link w:val="affffffffffffffe"/>
    <w:rsid w:val="004F59C0"/>
    <w:rPr>
      <w:rFonts w:ascii="Arial" w:eastAsia="Times New Roman" w:hAnsi="Arial" w:cs="Times New Roman"/>
      <w:b/>
      <w:sz w:val="20"/>
      <w:szCs w:val="24"/>
    </w:rPr>
  </w:style>
  <w:style w:type="character" w:customStyle="1" w:styleId="Arial11pt">
    <w:name w:val="Стиль Arial 11 pt"/>
    <w:semiHidden/>
    <w:rsid w:val="004F59C0"/>
    <w:rPr>
      <w:rFonts w:ascii="Arial" w:hAnsi="Arial" w:cs="Arial"/>
      <w:sz w:val="22"/>
      <w:szCs w:val="22"/>
    </w:rPr>
  </w:style>
  <w:style w:type="paragraph" w:customStyle="1" w:styleId="1fffff2">
    <w:name w:val="Загол1"/>
    <w:basedOn w:val="a9"/>
    <w:uiPriority w:val="99"/>
    <w:semiHidden/>
    <w:qFormat/>
    <w:rsid w:val="004F59C0"/>
    <w:pPr>
      <w:pageBreakBefore/>
      <w:autoSpaceDE w:val="0"/>
      <w:autoSpaceDN w:val="0"/>
      <w:spacing w:before="240" w:after="240" w:line="240" w:lineRule="auto"/>
      <w:ind w:left="1361" w:hanging="1361"/>
      <w:jc w:val="both"/>
      <w:outlineLvl w:val="0"/>
    </w:pPr>
    <w:rPr>
      <w:rFonts w:ascii="Arial" w:eastAsia="Times New Roman" w:hAnsi="Arial" w:cs="Arial"/>
      <w:b/>
      <w:bCs/>
      <w:caps/>
    </w:rPr>
  </w:style>
  <w:style w:type="paragraph" w:customStyle="1" w:styleId="afffffffffffffffa">
    <w:name w:val="текст таблицы"/>
    <w:basedOn w:val="a9"/>
    <w:link w:val="afffffffffffffffb"/>
    <w:qFormat/>
    <w:rsid w:val="004F59C0"/>
    <w:pPr>
      <w:spacing w:before="120" w:after="0" w:line="240" w:lineRule="auto"/>
      <w:ind w:firstLine="709"/>
      <w:jc w:val="center"/>
    </w:pPr>
    <w:rPr>
      <w:rFonts w:ascii="Arial" w:eastAsia="Times New Roman" w:hAnsi="Arial" w:cs="Times New Roman"/>
      <w:sz w:val="18"/>
      <w:szCs w:val="18"/>
    </w:rPr>
  </w:style>
  <w:style w:type="paragraph" w:customStyle="1" w:styleId="afffffffffffffffc">
    <w:name w:val="Текстформ"/>
    <w:basedOn w:val="a9"/>
    <w:uiPriority w:val="99"/>
    <w:semiHidden/>
    <w:qFormat/>
    <w:rsid w:val="004F59C0"/>
    <w:pPr>
      <w:spacing w:before="120" w:after="120" w:line="240" w:lineRule="auto"/>
      <w:ind w:firstLine="709"/>
      <w:jc w:val="both"/>
    </w:pPr>
    <w:rPr>
      <w:rFonts w:ascii="Arial" w:eastAsia="Times New Roman" w:hAnsi="Arial" w:cs="Times New Roman"/>
      <w:szCs w:val="20"/>
    </w:rPr>
  </w:style>
  <w:style w:type="paragraph" w:customStyle="1" w:styleId="afffffffffffffffd">
    <w:name w:val="маркер"/>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rial11pt6">
    <w:name w:val="Стиль Arial 11 pt по ширине После:  6 пт"/>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fffffffffffffffe">
    <w:name w:val="текст формат"/>
    <w:basedOn w:val="af6"/>
    <w:uiPriority w:val="99"/>
    <w:semiHidden/>
    <w:qFormat/>
    <w:rsid w:val="004F59C0"/>
    <w:pPr>
      <w:spacing w:before="120"/>
      <w:ind w:firstLine="709"/>
      <w:jc w:val="both"/>
    </w:pPr>
    <w:rPr>
      <w:rFonts w:ascii="Arial" w:hAnsi="Arial" w:cs="Arial"/>
      <w:sz w:val="22"/>
      <w:szCs w:val="22"/>
    </w:rPr>
  </w:style>
  <w:style w:type="paragraph" w:customStyle="1" w:styleId="2ffff">
    <w:name w:val="Загол2"/>
    <w:basedOn w:val="a9"/>
    <w:uiPriority w:val="99"/>
    <w:semiHidden/>
    <w:qFormat/>
    <w:rsid w:val="004F59C0"/>
    <w:pPr>
      <w:keepNext/>
      <w:spacing w:before="240" w:after="180" w:line="240" w:lineRule="auto"/>
      <w:ind w:left="454" w:hanging="454"/>
      <w:jc w:val="both"/>
      <w:outlineLvl w:val="1"/>
    </w:pPr>
    <w:rPr>
      <w:rFonts w:ascii="Arial" w:eastAsia="Times New Roman" w:hAnsi="Arial" w:cs="Arial"/>
      <w:b/>
      <w:bCs/>
    </w:rPr>
  </w:style>
  <w:style w:type="paragraph" w:customStyle="1" w:styleId="Arial11pt095">
    <w:name w:val="Стиль Arial 11 pt по ширине Междустр.интервал:  множитель 0.95 ин"/>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7">
    <w:name w:val="Основнойтекст"/>
    <w:basedOn w:val="a9"/>
    <w:uiPriority w:val="99"/>
    <w:semiHidden/>
    <w:qFormat/>
    <w:rsid w:val="004F59C0"/>
    <w:pPr>
      <w:numPr>
        <w:numId w:val="94"/>
      </w:numPr>
      <w:tabs>
        <w:tab w:val="clear" w:pos="341"/>
      </w:tabs>
      <w:spacing w:before="120" w:after="120" w:line="240" w:lineRule="auto"/>
      <w:ind w:left="0" w:firstLine="0"/>
      <w:jc w:val="both"/>
    </w:pPr>
    <w:rPr>
      <w:rFonts w:ascii="Arial" w:eastAsia="Times New Roman" w:hAnsi="Arial" w:cs="Times New Roman"/>
      <w:kern w:val="16"/>
      <w:sz w:val="20"/>
      <w:szCs w:val="20"/>
    </w:rPr>
  </w:style>
  <w:style w:type="paragraph" w:customStyle="1" w:styleId="affffffffffffffff">
    <w:name w:val="Стиль нумерованный"/>
    <w:basedOn w:val="a9"/>
    <w:uiPriority w:val="99"/>
    <w:semiHidden/>
    <w:qFormat/>
    <w:rsid w:val="004F59C0"/>
    <w:pPr>
      <w:tabs>
        <w:tab w:val="num" w:pos="1191"/>
      </w:tabs>
      <w:spacing w:before="120" w:after="120" w:line="240" w:lineRule="auto"/>
      <w:ind w:left="1247" w:hanging="538"/>
      <w:jc w:val="both"/>
    </w:pPr>
    <w:rPr>
      <w:rFonts w:ascii="Arial" w:eastAsia="Times New Roman" w:hAnsi="Arial" w:cs="Times New Roman"/>
      <w:sz w:val="20"/>
      <w:szCs w:val="20"/>
    </w:rPr>
  </w:style>
  <w:style w:type="character" w:customStyle="1" w:styleId="affffffffffffffff0">
    <w:name w:val="Стиль Стиль нумерованный + курсив Знак"/>
    <w:semiHidden/>
    <w:rsid w:val="004F59C0"/>
    <w:rPr>
      <w:rFonts w:ascii="Arial" w:hAnsi="Arial" w:cs="Arial"/>
      <w:i/>
      <w:iCs/>
      <w:sz w:val="22"/>
      <w:szCs w:val="22"/>
      <w:lang w:val="ru-RU" w:eastAsia="ru-RU" w:bidi="ar-SA"/>
    </w:rPr>
  </w:style>
  <w:style w:type="character" w:customStyle="1" w:styleId="affffffffffffffff1">
    <w:name w:val="Стиль полужирный"/>
    <w:semiHidden/>
    <w:rsid w:val="004F59C0"/>
    <w:rPr>
      <w:b/>
      <w:bCs/>
    </w:rPr>
  </w:style>
  <w:style w:type="paragraph" w:customStyle="1" w:styleId="Sourses">
    <w:name w:val="Sourses"/>
    <w:basedOn w:val="a9"/>
    <w:uiPriority w:val="99"/>
    <w:semiHidden/>
    <w:qFormat/>
    <w:rsid w:val="004F59C0"/>
    <w:pPr>
      <w:spacing w:before="120" w:after="0" w:line="240" w:lineRule="auto"/>
      <w:ind w:firstLine="709"/>
      <w:jc w:val="both"/>
    </w:pPr>
    <w:rPr>
      <w:rFonts w:ascii="Arial" w:eastAsia="Times New Roman" w:hAnsi="Arial" w:cs="Arial"/>
      <w:i/>
      <w:sz w:val="16"/>
    </w:rPr>
  </w:style>
  <w:style w:type="character" w:customStyle="1" w:styleId="afffffffffffffff1">
    <w:name w:val="Нумерация_Эд Знак"/>
    <w:link w:val="a4"/>
    <w:uiPriority w:val="99"/>
    <w:rsid w:val="004F59C0"/>
    <w:rPr>
      <w:rFonts w:ascii="Arial" w:eastAsia="Times New Roman" w:hAnsi="Arial" w:cs="Times New Roman"/>
      <w:sz w:val="20"/>
      <w:szCs w:val="24"/>
    </w:rPr>
  </w:style>
  <w:style w:type="paragraph" w:customStyle="1" w:styleId="1">
    <w:name w:val="Маркер 1"/>
    <w:basedOn w:val="a9"/>
    <w:uiPriority w:val="99"/>
    <w:semiHidden/>
    <w:qFormat/>
    <w:rsid w:val="004F59C0"/>
    <w:pPr>
      <w:numPr>
        <w:numId w:val="95"/>
      </w:numPr>
      <w:tabs>
        <w:tab w:val="clear" w:pos="454"/>
      </w:tabs>
      <w:spacing w:before="120" w:after="120" w:line="240" w:lineRule="auto"/>
      <w:ind w:left="0" w:firstLine="0"/>
      <w:jc w:val="both"/>
    </w:pPr>
    <w:rPr>
      <w:rFonts w:ascii="Arial" w:eastAsia="Times New Roman" w:hAnsi="Arial" w:cs="SimSun"/>
      <w:color w:val="000000"/>
      <w:sz w:val="20"/>
      <w:szCs w:val="20"/>
    </w:rPr>
  </w:style>
  <w:style w:type="character" w:customStyle="1" w:styleId="affffffffff6">
    <w:name w:val="Название таблицы Знак"/>
    <w:link w:val="affffffffff5"/>
    <w:rsid w:val="004F59C0"/>
    <w:rPr>
      <w:rFonts w:ascii="Times New Roman" w:eastAsia="Calibri" w:hAnsi="Times New Roman" w:cs="Times New Roman"/>
      <w:b/>
      <w:sz w:val="20"/>
      <w:szCs w:val="20"/>
      <w:lang w:eastAsia="en-US"/>
    </w:rPr>
  </w:style>
  <w:style w:type="paragraph" w:customStyle="1" w:styleId="affffffffffffffff2">
    <w:name w:val="источник"/>
    <w:basedOn w:val="a9"/>
    <w:link w:val="affffffffffffffff3"/>
    <w:semiHidden/>
    <w:qFormat/>
    <w:rsid w:val="004F59C0"/>
    <w:pPr>
      <w:spacing w:before="120" w:after="60" w:line="240" w:lineRule="auto"/>
      <w:ind w:firstLine="709"/>
      <w:jc w:val="both"/>
    </w:pPr>
    <w:rPr>
      <w:rFonts w:ascii="Arial" w:eastAsia="Times New Roman" w:hAnsi="Arial" w:cs="Times New Roman"/>
      <w:i/>
      <w:color w:val="000000"/>
      <w:spacing w:val="-10"/>
      <w:sz w:val="16"/>
      <w:szCs w:val="16"/>
    </w:rPr>
  </w:style>
  <w:style w:type="paragraph" w:customStyle="1" w:styleId="22">
    <w:name w:val="Маркер 2 Знак"/>
    <w:basedOn w:val="a9"/>
    <w:uiPriority w:val="99"/>
    <w:semiHidden/>
    <w:qFormat/>
    <w:rsid w:val="004F59C0"/>
    <w:pPr>
      <w:numPr>
        <w:numId w:val="96"/>
      </w:numPr>
      <w:tabs>
        <w:tab w:val="clear" w:pos="814"/>
      </w:tabs>
      <w:spacing w:before="120" w:after="0" w:line="240" w:lineRule="auto"/>
      <w:ind w:left="0" w:firstLine="0"/>
      <w:jc w:val="both"/>
    </w:pPr>
    <w:rPr>
      <w:rFonts w:ascii="Times New Roman" w:eastAsia="Times New Roman" w:hAnsi="Times New Roman" w:cs="Times New Roman"/>
      <w:sz w:val="24"/>
      <w:szCs w:val="24"/>
    </w:rPr>
  </w:style>
  <w:style w:type="paragraph" w:customStyle="1" w:styleId="NameofFigures">
    <w:name w:val="Name of Figures"/>
    <w:basedOn w:val="a9"/>
    <w:uiPriority w:val="99"/>
    <w:semiHidden/>
    <w:qFormat/>
    <w:rsid w:val="004F59C0"/>
    <w:pPr>
      <w:spacing w:before="120" w:after="120" w:line="240" w:lineRule="auto"/>
      <w:ind w:left="1418" w:hanging="1418"/>
      <w:jc w:val="both"/>
      <w:outlineLvl w:val="7"/>
    </w:pPr>
    <w:rPr>
      <w:rFonts w:ascii="Arial" w:eastAsia="Times New Roman" w:hAnsi="Arial" w:cs="Times New Roman"/>
      <w:b/>
      <w:sz w:val="20"/>
      <w:szCs w:val="20"/>
    </w:rPr>
  </w:style>
  <w:style w:type="paragraph" w:customStyle="1" w:styleId="1fffff3">
    <w:name w:val="1Заголовок"/>
    <w:basedOn w:val="19"/>
    <w:uiPriority w:val="99"/>
    <w:semiHidden/>
    <w:qFormat/>
    <w:rsid w:val="004F59C0"/>
  </w:style>
  <w:style w:type="paragraph" w:customStyle="1" w:styleId="affffffffffffffff4">
    <w:name w:val="Формат Текст"/>
    <w:basedOn w:val="aff1"/>
    <w:link w:val="affffffffffffffff5"/>
    <w:semiHidden/>
    <w:qFormat/>
    <w:rsid w:val="004F59C0"/>
    <w:pPr>
      <w:autoSpaceDE w:val="0"/>
      <w:autoSpaceDN w:val="0"/>
      <w:spacing w:after="120"/>
      <w:ind w:firstLine="709"/>
      <w:jc w:val="both"/>
    </w:pPr>
    <w:rPr>
      <w:rFonts w:ascii="Arial" w:hAnsi="Arial"/>
      <w:szCs w:val="24"/>
      <w:lang w:val="en-GB" w:eastAsia="en-US"/>
    </w:rPr>
  </w:style>
  <w:style w:type="character" w:customStyle="1" w:styleId="affffffffffffffff5">
    <w:name w:val="Формат Текст Знак"/>
    <w:link w:val="affffffffffffffff4"/>
    <w:semiHidden/>
    <w:rsid w:val="004F59C0"/>
    <w:rPr>
      <w:rFonts w:ascii="Arial" w:eastAsia="Times New Roman" w:hAnsi="Arial" w:cs="Times New Roman"/>
      <w:sz w:val="20"/>
      <w:szCs w:val="24"/>
      <w:lang w:val="en-GB" w:eastAsia="en-US"/>
    </w:rPr>
  </w:style>
  <w:style w:type="paragraph" w:customStyle="1" w:styleId="NIPI">
    <w:name w:val="NIPI"/>
    <w:basedOn w:val="a9"/>
    <w:uiPriority w:val="99"/>
    <w:semiHidden/>
    <w:qFormat/>
    <w:rsid w:val="004F59C0"/>
    <w:pPr>
      <w:autoSpaceDE w:val="0"/>
      <w:autoSpaceDN w:val="0"/>
      <w:spacing w:after="0" w:line="240" w:lineRule="auto"/>
      <w:ind w:firstLine="720"/>
      <w:jc w:val="both"/>
    </w:pPr>
    <w:rPr>
      <w:rFonts w:ascii="Arial" w:eastAsia="Times New Roman" w:hAnsi="Arial" w:cs="Arial"/>
      <w:iCs/>
      <w:szCs w:val="20"/>
    </w:rPr>
  </w:style>
  <w:style w:type="paragraph" w:customStyle="1" w:styleId="affffffffffffffff6">
    <w:name w:val="Стиль Основной текст"/>
    <w:aliases w:val="Основной текст Знак + влево Слева:  1 см Пер...,Основной текст Знак + Перед:  0 пт Междустр.и..."/>
    <w:basedOn w:val="af6"/>
    <w:link w:val="affffffffffffffff7"/>
    <w:semiHidden/>
    <w:qFormat/>
    <w:rsid w:val="004F59C0"/>
    <w:pPr>
      <w:autoSpaceDE w:val="0"/>
      <w:autoSpaceDN w:val="0"/>
      <w:spacing w:before="60" w:after="0" w:line="288" w:lineRule="auto"/>
      <w:ind w:firstLine="709"/>
      <w:jc w:val="both"/>
    </w:pPr>
    <w:rPr>
      <w:rFonts w:ascii="Arial" w:hAnsi="Arial"/>
      <w:szCs w:val="20"/>
    </w:rPr>
  </w:style>
  <w:style w:type="character" w:customStyle="1" w:styleId="Normal0">
    <w:name w:val="Normal Знак Знак"/>
    <w:semiHidden/>
    <w:rsid w:val="004F59C0"/>
    <w:rPr>
      <w:snapToGrid/>
      <w:lang w:val="ru-RU" w:eastAsia="ru-RU" w:bidi="ar-SA"/>
    </w:rPr>
  </w:style>
  <w:style w:type="paragraph" w:customStyle="1" w:styleId="TextKAAE">
    <w:name w:val="Text KAAE Знак"/>
    <w:basedOn w:val="a9"/>
    <w:link w:val="TextKAAE0"/>
    <w:semiHidden/>
    <w:qFormat/>
    <w:rsid w:val="004F59C0"/>
    <w:pPr>
      <w:spacing w:after="120" w:line="240" w:lineRule="auto"/>
      <w:ind w:firstLine="709"/>
      <w:jc w:val="both"/>
    </w:pPr>
    <w:rPr>
      <w:rFonts w:ascii="Arial" w:eastAsia="Times New Roman" w:hAnsi="Arial" w:cs="Times New Roman"/>
      <w:sz w:val="20"/>
      <w:szCs w:val="20"/>
    </w:rPr>
  </w:style>
  <w:style w:type="character" w:customStyle="1" w:styleId="TextKAAE0">
    <w:name w:val="Text KAAE Знак Знак"/>
    <w:link w:val="TextKAAE"/>
    <w:semiHidden/>
    <w:rsid w:val="004F59C0"/>
    <w:rPr>
      <w:rFonts w:ascii="Arial" w:eastAsia="Times New Roman" w:hAnsi="Arial" w:cs="Times New Roman"/>
      <w:sz w:val="20"/>
      <w:szCs w:val="20"/>
    </w:rPr>
  </w:style>
  <w:style w:type="paragraph" w:customStyle="1" w:styleId="a2">
    <w:name w:val="маркированный список Знак Знак Знак"/>
    <w:basedOn w:val="a9"/>
    <w:link w:val="affffffffffffffff8"/>
    <w:uiPriority w:val="99"/>
    <w:semiHidden/>
    <w:qFormat/>
    <w:rsid w:val="004F59C0"/>
    <w:pPr>
      <w:numPr>
        <w:numId w:val="97"/>
      </w:numPr>
      <w:tabs>
        <w:tab w:val="clear" w:pos="454"/>
      </w:tabs>
      <w:spacing w:after="120" w:line="240" w:lineRule="auto"/>
      <w:ind w:left="0" w:firstLine="0"/>
      <w:jc w:val="both"/>
    </w:pPr>
    <w:rPr>
      <w:rFonts w:ascii="Arial" w:eastAsia="Times New Roman" w:hAnsi="Arial" w:cs="Times New Roman"/>
      <w:sz w:val="20"/>
      <w:szCs w:val="20"/>
    </w:rPr>
  </w:style>
  <w:style w:type="character" w:customStyle="1" w:styleId="affffffffffffffff8">
    <w:name w:val="маркированный список Знак Знак Знак Знак"/>
    <w:link w:val="a2"/>
    <w:uiPriority w:val="99"/>
    <w:semiHidden/>
    <w:rsid w:val="004F59C0"/>
    <w:rPr>
      <w:rFonts w:ascii="Arial" w:eastAsia="Times New Roman" w:hAnsi="Arial" w:cs="Times New Roman"/>
      <w:sz w:val="20"/>
      <w:szCs w:val="20"/>
    </w:rPr>
  </w:style>
  <w:style w:type="paragraph" w:customStyle="1" w:styleId="affffffffffffffff9">
    <w:name w:val="маркированный список Знак Знак"/>
    <w:basedOn w:val="a9"/>
    <w:uiPriority w:val="99"/>
    <w:semiHidden/>
    <w:qFormat/>
    <w:rsid w:val="004F59C0"/>
    <w:pPr>
      <w:tabs>
        <w:tab w:val="num" w:pos="454"/>
      </w:tabs>
      <w:spacing w:after="120" w:line="240" w:lineRule="auto"/>
      <w:ind w:left="454" w:hanging="341"/>
      <w:jc w:val="both"/>
    </w:pPr>
    <w:rPr>
      <w:rFonts w:ascii="Arial" w:eastAsia="Times New Roman" w:hAnsi="Arial" w:cs="Times New Roman"/>
      <w:sz w:val="20"/>
      <w:szCs w:val="20"/>
    </w:rPr>
  </w:style>
  <w:style w:type="paragraph" w:customStyle="1" w:styleId="21">
    <w:name w:val="2Маркер"/>
    <w:basedOn w:val="afffffff1"/>
    <w:uiPriority w:val="99"/>
    <w:semiHidden/>
    <w:qFormat/>
    <w:rsid w:val="004F59C0"/>
    <w:pPr>
      <w:numPr>
        <w:numId w:val="98"/>
      </w:numPr>
      <w:tabs>
        <w:tab w:val="clear" w:pos="680"/>
      </w:tabs>
      <w:suppressAutoHyphens w:val="0"/>
      <w:spacing w:line="240" w:lineRule="auto"/>
      <w:ind w:left="0" w:firstLine="0"/>
    </w:pPr>
    <w:rPr>
      <w:rFonts w:cs="Arial"/>
      <w:sz w:val="22"/>
      <w:szCs w:val="22"/>
      <w:lang w:eastAsia="ru-RU"/>
    </w:rPr>
  </w:style>
  <w:style w:type="paragraph" w:customStyle="1" w:styleId="affffffffffffffffa">
    <w:name w:val="Текст формат Знак"/>
    <w:basedOn w:val="aff1"/>
    <w:uiPriority w:val="99"/>
    <w:semiHidden/>
    <w:qFormat/>
    <w:rsid w:val="004F59C0"/>
    <w:pPr>
      <w:spacing w:after="120"/>
      <w:ind w:firstLine="709"/>
      <w:jc w:val="both"/>
    </w:pPr>
    <w:rPr>
      <w:rFonts w:ascii="Arial" w:hAnsi="Arial" w:cs="Arial"/>
      <w:sz w:val="22"/>
      <w:szCs w:val="22"/>
      <w:lang w:val="en-GB" w:eastAsia="en-US"/>
    </w:rPr>
  </w:style>
  <w:style w:type="paragraph" w:customStyle="1" w:styleId="4f5">
    <w:name w:val="загол 4"/>
    <w:basedOn w:val="a9"/>
    <w:uiPriority w:val="99"/>
    <w:semiHidden/>
    <w:qFormat/>
    <w:rsid w:val="004F59C0"/>
    <w:pPr>
      <w:autoSpaceDE w:val="0"/>
      <w:autoSpaceDN w:val="0"/>
      <w:spacing w:before="240" w:after="60" w:line="240" w:lineRule="auto"/>
      <w:ind w:left="851" w:hanging="851"/>
      <w:jc w:val="both"/>
    </w:pPr>
    <w:rPr>
      <w:rFonts w:ascii="Arial" w:eastAsia="Times New Roman" w:hAnsi="Arial" w:cs="Arial"/>
      <w:i/>
      <w:sz w:val="20"/>
    </w:rPr>
  </w:style>
  <w:style w:type="paragraph" w:customStyle="1" w:styleId="310pt6">
    <w:name w:val="Стиль Заголовок 3 + 10 pt курсив После:  6 пт"/>
    <w:basedOn w:val="3"/>
    <w:uiPriority w:val="99"/>
    <w:semiHidden/>
    <w:qFormat/>
    <w:rsid w:val="004F59C0"/>
  </w:style>
  <w:style w:type="paragraph" w:customStyle="1" w:styleId="affffffffffffffffb">
    <w:name w:val="Формат"/>
    <w:basedOn w:val="aff1"/>
    <w:uiPriority w:val="99"/>
    <w:semiHidden/>
    <w:qFormat/>
    <w:rsid w:val="004F59C0"/>
    <w:pPr>
      <w:spacing w:after="120"/>
      <w:ind w:firstLine="709"/>
      <w:jc w:val="both"/>
    </w:pPr>
    <w:rPr>
      <w:rFonts w:ascii="Arial" w:hAnsi="Arial"/>
      <w:sz w:val="22"/>
      <w:lang w:val="en-GB" w:eastAsia="en-US"/>
    </w:rPr>
  </w:style>
  <w:style w:type="paragraph" w:customStyle="1" w:styleId="affffffffffffffffc">
    <w:name w:val="Текст таблицы"/>
    <w:basedOn w:val="a9"/>
    <w:uiPriority w:val="99"/>
    <w:semiHidden/>
    <w:qFormat/>
    <w:rsid w:val="004F59C0"/>
    <w:pPr>
      <w:autoSpaceDE w:val="0"/>
      <w:autoSpaceDN w:val="0"/>
      <w:spacing w:after="0" w:line="240" w:lineRule="auto"/>
      <w:ind w:firstLine="709"/>
      <w:jc w:val="center"/>
    </w:pPr>
    <w:rPr>
      <w:rFonts w:ascii="Arial" w:eastAsia="Times New Roman" w:hAnsi="Arial" w:cs="Arial"/>
      <w:sz w:val="16"/>
      <w:szCs w:val="16"/>
    </w:rPr>
  </w:style>
  <w:style w:type="paragraph" w:customStyle="1" w:styleId="FR1Arial06">
    <w:name w:val="Стиль FR1 + Arial Первая строка:  0 см После:  6 пт Междустр.инт..."/>
    <w:basedOn w:val="FR1"/>
    <w:uiPriority w:val="99"/>
    <w:semiHidden/>
    <w:qFormat/>
    <w:rsid w:val="004F59C0"/>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d">
    <w:name w:val="Текст Формат"/>
    <w:basedOn w:val="af6"/>
    <w:uiPriority w:val="99"/>
    <w:semiHidden/>
    <w:qFormat/>
    <w:rsid w:val="004F59C0"/>
    <w:pPr>
      <w:ind w:firstLine="709"/>
      <w:jc w:val="both"/>
    </w:pPr>
    <w:rPr>
      <w:rFonts w:ascii="Arial" w:hAnsi="Arial"/>
      <w:sz w:val="20"/>
      <w:szCs w:val="20"/>
    </w:rPr>
  </w:style>
  <w:style w:type="paragraph" w:customStyle="1" w:styleId="10c">
    <w:name w:val="Таблица10"/>
    <w:basedOn w:val="a9"/>
    <w:uiPriority w:val="99"/>
    <w:semiHidden/>
    <w:qFormat/>
    <w:rsid w:val="004F59C0"/>
    <w:pPr>
      <w:keepLines/>
      <w:spacing w:before="40" w:after="40" w:line="240" w:lineRule="auto"/>
      <w:ind w:firstLine="709"/>
      <w:jc w:val="center"/>
    </w:pPr>
    <w:rPr>
      <w:rFonts w:ascii="Arial" w:eastAsia="Times New Roman" w:hAnsi="Arial" w:cs="Times New Roman"/>
      <w:sz w:val="20"/>
      <w:szCs w:val="24"/>
    </w:rPr>
  </w:style>
  <w:style w:type="paragraph" w:customStyle="1" w:styleId="24">
    <w:name w:val="ЗАГОЛОВОК 2"/>
    <w:basedOn w:val="26"/>
    <w:autoRedefine/>
    <w:uiPriority w:val="99"/>
    <w:semiHidden/>
    <w:qFormat/>
    <w:rsid w:val="004F59C0"/>
    <w:pPr>
      <w:numPr>
        <w:ilvl w:val="1"/>
        <w:numId w:val="99"/>
      </w:numPr>
      <w:tabs>
        <w:tab w:val="clear" w:pos="284"/>
      </w:tabs>
      <w:ind w:left="0"/>
    </w:pPr>
  </w:style>
  <w:style w:type="paragraph" w:customStyle="1" w:styleId="3f9">
    <w:name w:val="ЗАГОЛОВОК 3"/>
    <w:basedOn w:val="3"/>
    <w:uiPriority w:val="99"/>
    <w:semiHidden/>
    <w:qFormat/>
    <w:rsid w:val="004F59C0"/>
  </w:style>
  <w:style w:type="paragraph" w:customStyle="1" w:styleId="25">
    <w:name w:val="ЗАГОЛ_2"/>
    <w:basedOn w:val="24"/>
    <w:autoRedefine/>
    <w:uiPriority w:val="99"/>
    <w:semiHidden/>
    <w:qFormat/>
    <w:rsid w:val="004F59C0"/>
    <w:pPr>
      <w:numPr>
        <w:numId w:val="75"/>
      </w:numPr>
      <w:ind w:left="0" w:firstLine="0"/>
    </w:pPr>
  </w:style>
  <w:style w:type="paragraph" w:customStyle="1" w:styleId="3Arial11pt">
    <w:name w:val="Стиль Заголовок 3 + Arial 11 pt"/>
    <w:basedOn w:val="3"/>
    <w:autoRedefine/>
    <w:uiPriority w:val="99"/>
    <w:semiHidden/>
    <w:qFormat/>
    <w:rsid w:val="004F59C0"/>
    <w:pPr>
      <w:numPr>
        <w:ilvl w:val="2"/>
        <w:numId w:val="100"/>
      </w:numPr>
      <w:tabs>
        <w:tab w:val="clear" w:pos="709"/>
      </w:tabs>
      <w:ind w:left="0"/>
    </w:pPr>
  </w:style>
  <w:style w:type="character" w:customStyle="1" w:styleId="3Arial11pt0">
    <w:name w:val="Стиль Заголовок 3 + Arial 11 pt Знак"/>
    <w:semiHidden/>
    <w:rsid w:val="004F59C0"/>
    <w:rPr>
      <w:rFonts w:ascii="Arial" w:hAnsi="Arial"/>
      <w:b/>
      <w:bCs/>
      <w:i/>
      <w:iCs/>
      <w:sz w:val="22"/>
      <w:lang w:val="ru-RU" w:eastAsia="ru-RU" w:bidi="ar-SA"/>
    </w:rPr>
  </w:style>
  <w:style w:type="paragraph" w:customStyle="1" w:styleId="2Arial11pt">
    <w:name w:val="Стиль Заголовок 2 + Arial 11 pt полужирный не курсив"/>
    <w:basedOn w:val="26"/>
    <w:autoRedefine/>
    <w:uiPriority w:val="99"/>
    <w:semiHidden/>
    <w:qFormat/>
    <w:rsid w:val="004F59C0"/>
    <w:pPr>
      <w:numPr>
        <w:ilvl w:val="1"/>
        <w:numId w:val="100"/>
      </w:numPr>
      <w:tabs>
        <w:tab w:val="clear" w:pos="425"/>
      </w:tabs>
      <w:ind w:left="0"/>
    </w:pPr>
  </w:style>
  <w:style w:type="character" w:customStyle="1" w:styleId="2Arial11pt0">
    <w:name w:val="Стиль Заголовок 2 + Arial 11 pt полужирный не курсив Знак"/>
    <w:semiHidden/>
    <w:rsid w:val="004F59C0"/>
    <w:rPr>
      <w:rFonts w:ascii="Arial" w:hAnsi="Arial"/>
      <w:b/>
      <w:bCs/>
      <w:i/>
      <w:snapToGrid/>
      <w:sz w:val="22"/>
      <w:szCs w:val="24"/>
      <w:lang w:val="ru-RU" w:eastAsia="ru-RU" w:bidi="ar-SA"/>
    </w:rPr>
  </w:style>
  <w:style w:type="paragraph" w:customStyle="1" w:styleId="3fa">
    <w:name w:val="ЗАГОЛОВОК_3"/>
    <w:basedOn w:val="3f9"/>
    <w:autoRedefine/>
    <w:uiPriority w:val="99"/>
    <w:semiHidden/>
    <w:qFormat/>
    <w:rsid w:val="004F59C0"/>
    <w:pPr>
      <w:numPr>
        <w:ilvl w:val="2"/>
      </w:numPr>
      <w:tabs>
        <w:tab w:val="num" w:pos="709"/>
      </w:tabs>
      <w:ind w:left="1418" w:hanging="709"/>
      <w:jc w:val="both"/>
    </w:pPr>
    <w:rPr>
      <w:rFonts w:cs="Arial"/>
      <w:bCs w:val="0"/>
      <w:sz w:val="22"/>
      <w:szCs w:val="22"/>
    </w:rPr>
  </w:style>
  <w:style w:type="paragraph" w:customStyle="1" w:styleId="23">
    <w:name w:val="ЗАГОЛОВОК_2"/>
    <w:basedOn w:val="26"/>
    <w:autoRedefine/>
    <w:uiPriority w:val="99"/>
    <w:semiHidden/>
    <w:qFormat/>
    <w:rsid w:val="004F59C0"/>
    <w:pPr>
      <w:numPr>
        <w:ilvl w:val="1"/>
        <w:numId w:val="101"/>
      </w:numPr>
      <w:tabs>
        <w:tab w:val="clear" w:pos="425"/>
      </w:tabs>
      <w:ind w:firstLine="0"/>
    </w:pPr>
  </w:style>
  <w:style w:type="character" w:customStyle="1" w:styleId="affffffffffffffffe">
    <w:name w:val="текст Формат"/>
    <w:semiHidden/>
    <w:rsid w:val="004F59C0"/>
    <w:rPr>
      <w:rFonts w:ascii="Arial" w:hAnsi="Arial"/>
      <w:sz w:val="20"/>
      <w:szCs w:val="24"/>
      <w:lang w:val="ru-RU" w:eastAsia="ru-RU" w:bidi="ar-SA"/>
    </w:rPr>
  </w:style>
  <w:style w:type="character" w:customStyle="1" w:styleId="affffffffffffffff7">
    <w:name w:val="Стиль Основной текст Знак"/>
    <w:aliases w:val="Основной текст Знак + Перед:  0 пт Междустр.и... Знак"/>
    <w:link w:val="affffffffffffffff6"/>
    <w:semiHidden/>
    <w:rsid w:val="004F59C0"/>
    <w:rPr>
      <w:rFonts w:ascii="Arial" w:eastAsia="Times New Roman" w:hAnsi="Arial" w:cs="Times New Roman"/>
      <w:sz w:val="24"/>
      <w:szCs w:val="20"/>
    </w:rPr>
  </w:style>
  <w:style w:type="paragraph" w:customStyle="1" w:styleId="3fb">
    <w:name w:val="Стиль Заголовок 3"/>
    <w:aliases w:val="3Загол + Перед:  0 пт После:  0 пт"/>
    <w:basedOn w:val="3"/>
    <w:uiPriority w:val="99"/>
    <w:semiHidden/>
    <w:qFormat/>
    <w:rsid w:val="004F59C0"/>
  </w:style>
  <w:style w:type="paragraph" w:customStyle="1" w:styleId="Arial12pt">
    <w:name w:val="Стиль Arial 12 pt по ширине"/>
    <w:basedOn w:val="a9"/>
    <w:uiPriority w:val="99"/>
    <w:semiHidden/>
    <w:qFormat/>
    <w:rsid w:val="004F59C0"/>
    <w:pPr>
      <w:autoSpaceDE w:val="0"/>
      <w:autoSpaceDN w:val="0"/>
      <w:spacing w:after="120" w:line="240" w:lineRule="auto"/>
      <w:ind w:firstLine="709"/>
      <w:jc w:val="both"/>
    </w:pPr>
    <w:rPr>
      <w:rFonts w:ascii="Arial" w:eastAsia="Times New Roman" w:hAnsi="Arial" w:cs="Times New Roman"/>
      <w:kern w:val="16"/>
      <w:sz w:val="20"/>
      <w:szCs w:val="20"/>
    </w:rPr>
  </w:style>
  <w:style w:type="paragraph" w:customStyle="1" w:styleId="12pt0">
    <w:name w:val="Стиль Маркер + 12 pt После:  0 пт"/>
    <w:basedOn w:val="a3"/>
    <w:uiPriority w:val="99"/>
    <w:semiHidden/>
    <w:qFormat/>
    <w:rsid w:val="004F59C0"/>
    <w:pPr>
      <w:numPr>
        <w:numId w:val="102"/>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9"/>
    <w:uiPriority w:val="99"/>
    <w:semiHidden/>
    <w:qFormat/>
    <w:rsid w:val="004F59C0"/>
    <w:pPr>
      <w:autoSpaceDE w:val="0"/>
      <w:autoSpaceDN w:val="0"/>
      <w:spacing w:after="120" w:line="240" w:lineRule="auto"/>
      <w:ind w:firstLine="709"/>
      <w:jc w:val="both"/>
    </w:pPr>
    <w:rPr>
      <w:rFonts w:ascii="Arial" w:eastAsia="Times New Roman" w:hAnsi="Arial" w:cs="Times New Roman"/>
      <w:sz w:val="20"/>
      <w:szCs w:val="20"/>
    </w:rPr>
  </w:style>
  <w:style w:type="paragraph" w:customStyle="1" w:styleId="-11pt">
    <w:name w:val="Стиль Таблица-Название + 11 pt"/>
    <w:basedOn w:val="-3"/>
    <w:uiPriority w:val="99"/>
    <w:semiHidden/>
    <w:qFormat/>
    <w:rsid w:val="004F59C0"/>
    <w:pPr>
      <w:snapToGrid/>
      <w:textAlignment w:val="baseline"/>
    </w:pPr>
    <w:rPr>
      <w:bCs/>
      <w:snapToGrid w:val="0"/>
    </w:rPr>
  </w:style>
  <w:style w:type="paragraph" w:customStyle="1" w:styleId="a6">
    <w:name w:val=".Маркер"/>
    <w:basedOn w:val="a9"/>
    <w:uiPriority w:val="99"/>
    <w:semiHidden/>
    <w:qFormat/>
    <w:rsid w:val="004F59C0"/>
    <w:pPr>
      <w:numPr>
        <w:numId w:val="103"/>
      </w:numPr>
      <w:tabs>
        <w:tab w:val="clear" w:pos="454"/>
      </w:tabs>
      <w:spacing w:after="120" w:line="240" w:lineRule="auto"/>
      <w:ind w:left="0" w:firstLine="0"/>
      <w:jc w:val="both"/>
    </w:pPr>
    <w:rPr>
      <w:rFonts w:ascii="Times New Roman" w:eastAsia="Times New Roman" w:hAnsi="Times New Roman" w:cs="Times New Roman"/>
      <w:sz w:val="28"/>
      <w:szCs w:val="24"/>
    </w:rPr>
  </w:style>
  <w:style w:type="paragraph" w:styleId="2ffff0">
    <w:name w:val="List Continue 2"/>
    <w:basedOn w:val="a9"/>
    <w:qFormat/>
    <w:rsid w:val="004F59C0"/>
    <w:pPr>
      <w:spacing w:after="120" w:line="240" w:lineRule="auto"/>
      <w:ind w:left="566" w:firstLine="709"/>
      <w:jc w:val="both"/>
    </w:pPr>
    <w:rPr>
      <w:rFonts w:ascii="Times New Roman" w:eastAsia="Times New Roman" w:hAnsi="Times New Roman" w:cs="Times New Roman"/>
      <w:sz w:val="24"/>
      <w:szCs w:val="24"/>
    </w:rPr>
  </w:style>
  <w:style w:type="paragraph" w:customStyle="1" w:styleId="2ffff1">
    <w:name w:val="номер 2"/>
    <w:basedOn w:val="a9"/>
    <w:uiPriority w:val="99"/>
    <w:semiHidden/>
    <w:qFormat/>
    <w:rsid w:val="004F59C0"/>
    <w:pPr>
      <w:tabs>
        <w:tab w:val="num" w:pos="681"/>
      </w:tabs>
      <w:spacing w:after="120" w:line="240" w:lineRule="auto"/>
      <w:ind w:left="681" w:hanging="341"/>
      <w:jc w:val="both"/>
    </w:pPr>
    <w:rPr>
      <w:rFonts w:ascii="Arial" w:eastAsia="Times New Roman" w:hAnsi="Arial" w:cs="Times New Roman"/>
      <w:sz w:val="20"/>
      <w:szCs w:val="24"/>
    </w:rPr>
  </w:style>
  <w:style w:type="paragraph" w:customStyle="1" w:styleId="1fffff4">
    <w:name w:val="номер 1"/>
    <w:basedOn w:val="a9"/>
    <w:uiPriority w:val="99"/>
    <w:semiHidden/>
    <w:qFormat/>
    <w:rsid w:val="004F59C0"/>
    <w:pPr>
      <w:tabs>
        <w:tab w:val="num" w:pos="454"/>
      </w:tabs>
      <w:spacing w:after="120" w:line="240" w:lineRule="auto"/>
      <w:ind w:left="454" w:hanging="341"/>
      <w:jc w:val="both"/>
    </w:pPr>
    <w:rPr>
      <w:rFonts w:ascii="Arial" w:eastAsia="Times New Roman" w:hAnsi="Arial" w:cs="Times New Roman"/>
      <w:sz w:val="20"/>
      <w:szCs w:val="24"/>
    </w:rPr>
  </w:style>
  <w:style w:type="paragraph" w:styleId="5f0">
    <w:name w:val="List Bullet 5"/>
    <w:basedOn w:val="a9"/>
    <w:autoRedefine/>
    <w:qFormat/>
    <w:rsid w:val="004F59C0"/>
    <w:pPr>
      <w:tabs>
        <w:tab w:val="num" w:pos="1141"/>
      </w:tabs>
      <w:spacing w:before="60" w:after="0" w:line="288" w:lineRule="auto"/>
      <w:ind w:left="1141" w:hanging="432"/>
      <w:jc w:val="both"/>
    </w:pPr>
    <w:rPr>
      <w:rFonts w:ascii="Arial" w:eastAsia="Times New Roman" w:hAnsi="Arial" w:cs="Times New Roman"/>
      <w:sz w:val="20"/>
      <w:szCs w:val="24"/>
    </w:rPr>
  </w:style>
  <w:style w:type="paragraph" w:customStyle="1" w:styleId="14pt612">
    <w:name w:val="Стиль Основной текст + 14 pt полужирный Перед:  6 пт После:  12 ..."/>
    <w:basedOn w:val="af6"/>
    <w:uiPriority w:val="99"/>
    <w:semiHidden/>
    <w:qFormat/>
    <w:rsid w:val="004F59C0"/>
    <w:pPr>
      <w:tabs>
        <w:tab w:val="num" w:pos="1141"/>
      </w:tabs>
      <w:spacing w:before="120" w:after="240"/>
      <w:ind w:left="1141" w:hanging="432"/>
      <w:jc w:val="both"/>
    </w:pPr>
    <w:rPr>
      <w:b/>
      <w:sz w:val="28"/>
    </w:rPr>
  </w:style>
  <w:style w:type="paragraph" w:customStyle="1" w:styleId="afffffffffffffffff">
    <w:name w:val="Текст Каражанбас Знак Знак"/>
    <w:basedOn w:val="a9"/>
    <w:uiPriority w:val="99"/>
    <w:semiHidden/>
    <w:qFormat/>
    <w:rsid w:val="004F59C0"/>
    <w:pPr>
      <w:tabs>
        <w:tab w:val="num" w:pos="-1"/>
      </w:tabs>
      <w:spacing w:after="120" w:line="240" w:lineRule="auto"/>
      <w:ind w:firstLine="709"/>
      <w:jc w:val="both"/>
    </w:pPr>
    <w:rPr>
      <w:rFonts w:ascii="Arial" w:eastAsia="Times New Roman" w:hAnsi="Arial" w:cs="Times New Roman"/>
      <w:snapToGrid w:val="0"/>
      <w:szCs w:val="24"/>
    </w:rPr>
  </w:style>
  <w:style w:type="paragraph" w:customStyle="1" w:styleId="afffffffffffffffff0">
    <w:name w:val="Название таблиц"/>
    <w:basedOn w:val="a9"/>
    <w:next w:val="affffffffff5"/>
    <w:uiPriority w:val="99"/>
    <w:semiHidden/>
    <w:qFormat/>
    <w:rsid w:val="004F59C0"/>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rPr>
  </w:style>
  <w:style w:type="paragraph" w:styleId="5f1">
    <w:name w:val="List 5"/>
    <w:basedOn w:val="a9"/>
    <w:qFormat/>
    <w:rsid w:val="004F59C0"/>
    <w:pPr>
      <w:spacing w:after="0" w:line="240" w:lineRule="auto"/>
      <w:ind w:left="1415" w:hanging="283"/>
      <w:jc w:val="both"/>
    </w:pPr>
    <w:rPr>
      <w:rFonts w:ascii="Times New Roman" w:eastAsia="Times New Roman" w:hAnsi="Times New Roman" w:cs="Times New Roman"/>
      <w:sz w:val="24"/>
      <w:szCs w:val="24"/>
    </w:rPr>
  </w:style>
  <w:style w:type="character" w:customStyle="1" w:styleId="afffffffffffffffb">
    <w:name w:val="текст таблицы Знак"/>
    <w:link w:val="afffffffffffffffa"/>
    <w:rsid w:val="004F59C0"/>
    <w:rPr>
      <w:rFonts w:ascii="Arial" w:eastAsia="Times New Roman" w:hAnsi="Arial" w:cs="Times New Roman"/>
      <w:sz w:val="18"/>
      <w:szCs w:val="18"/>
    </w:rPr>
  </w:style>
  <w:style w:type="paragraph" w:customStyle="1" w:styleId="1fffff5">
    <w:name w:val="Стиль источник + полужирный1"/>
    <w:basedOn w:val="affffffffffffffff2"/>
    <w:link w:val="1fffff6"/>
    <w:semiHidden/>
    <w:qFormat/>
    <w:rsid w:val="004F59C0"/>
    <w:pPr>
      <w:spacing w:before="0"/>
      <w:ind w:left="1418" w:hanging="1418"/>
    </w:pPr>
    <w:rPr>
      <w:b/>
      <w:bCs/>
      <w:iCs/>
    </w:rPr>
  </w:style>
  <w:style w:type="character" w:customStyle="1" w:styleId="affffffffffffffff3">
    <w:name w:val="источник Знак"/>
    <w:link w:val="affffffffffffffff2"/>
    <w:semiHidden/>
    <w:rsid w:val="004F59C0"/>
    <w:rPr>
      <w:rFonts w:ascii="Arial" w:eastAsia="Times New Roman" w:hAnsi="Arial" w:cs="Times New Roman"/>
      <w:i/>
      <w:color w:val="000000"/>
      <w:spacing w:val="-10"/>
      <w:sz w:val="16"/>
      <w:szCs w:val="16"/>
    </w:rPr>
  </w:style>
  <w:style w:type="character" w:customStyle="1" w:styleId="1fffff6">
    <w:name w:val="Стиль источник + полужирный1 Знак"/>
    <w:link w:val="1fffff5"/>
    <w:semiHidden/>
    <w:rsid w:val="004F59C0"/>
    <w:rPr>
      <w:rFonts w:ascii="Arial" w:eastAsia="Times New Roman" w:hAnsi="Arial" w:cs="Times New Roman"/>
      <w:b/>
      <w:bCs/>
      <w:i/>
      <w:iCs/>
      <w:color w:val="000000"/>
      <w:spacing w:val="-10"/>
      <w:sz w:val="16"/>
      <w:szCs w:val="16"/>
    </w:rPr>
  </w:style>
  <w:style w:type="character" w:customStyle="1" w:styleId="2ffff2">
    <w:name w:val="Основной текст с отступом 2 Знак Знак Знак Знак"/>
    <w:semiHidden/>
    <w:rsid w:val="004F59C0"/>
    <w:rPr>
      <w:rFonts w:ascii="Times New Roman" w:eastAsia="Times New Roman" w:hAnsi="Times New Roman" w:cs="Times New Roman"/>
      <w:sz w:val="20"/>
      <w:szCs w:val="20"/>
      <w:lang w:eastAsia="ru-RU"/>
    </w:rPr>
  </w:style>
  <w:style w:type="character" w:customStyle="1" w:styleId="afffffffffffffffff1">
    <w:name w:val="Стиль Основной текст Знак Знак"/>
    <w:semiHidden/>
    <w:rsid w:val="004F59C0"/>
    <w:rPr>
      <w:rFonts w:ascii="Arial" w:hAnsi="Arial"/>
      <w:sz w:val="24"/>
      <w:szCs w:val="24"/>
      <w:lang w:val="ru-RU" w:eastAsia="ru-RU" w:bidi="ar-SA"/>
    </w:rPr>
  </w:style>
  <w:style w:type="paragraph" w:customStyle="1" w:styleId="1fffff7">
    <w:name w:val="заголовок 1"/>
    <w:basedOn w:val="a9"/>
    <w:next w:val="a9"/>
    <w:uiPriority w:val="99"/>
    <w:semiHidden/>
    <w:qFormat/>
    <w:rsid w:val="004F59C0"/>
    <w:pPr>
      <w:keepNext/>
      <w:spacing w:after="0" w:line="240" w:lineRule="auto"/>
      <w:ind w:firstLine="709"/>
      <w:jc w:val="both"/>
    </w:pPr>
    <w:rPr>
      <w:rFonts w:ascii="Times New Roman" w:eastAsia="Times New Roman" w:hAnsi="Times New Roman" w:cs="Times New Roman"/>
      <w:sz w:val="24"/>
      <w:szCs w:val="24"/>
    </w:rPr>
  </w:style>
  <w:style w:type="paragraph" w:customStyle="1" w:styleId="Arial10pt">
    <w:name w:val="Стиль Основной текст + Arial 10 pt по ширине"/>
    <w:basedOn w:val="af6"/>
    <w:uiPriority w:val="99"/>
    <w:semiHidden/>
    <w:qFormat/>
    <w:rsid w:val="004F59C0"/>
    <w:pPr>
      <w:ind w:firstLine="709"/>
      <w:jc w:val="both"/>
    </w:pPr>
    <w:rPr>
      <w:rFonts w:ascii="Arial" w:hAnsi="Arial"/>
      <w:sz w:val="22"/>
      <w:szCs w:val="20"/>
    </w:rPr>
  </w:style>
  <w:style w:type="character" w:customStyle="1" w:styleId="Arial10pt0">
    <w:name w:val="Стиль Arial 10 pt"/>
    <w:semiHidden/>
    <w:rsid w:val="004F59C0"/>
    <w:rPr>
      <w:rFonts w:ascii="Arial" w:hAnsi="Arial"/>
      <w:sz w:val="22"/>
    </w:rPr>
  </w:style>
  <w:style w:type="paragraph" w:customStyle="1" w:styleId="2ffff3">
    <w:name w:val="2 Заголов"/>
    <w:basedOn w:val="26"/>
    <w:uiPriority w:val="99"/>
    <w:semiHidden/>
    <w:qFormat/>
    <w:rsid w:val="004F59C0"/>
  </w:style>
  <w:style w:type="paragraph" w:customStyle="1" w:styleId="3fc">
    <w:name w:val="3 Загол"/>
    <w:basedOn w:val="3"/>
    <w:uiPriority w:val="99"/>
    <w:semiHidden/>
    <w:qFormat/>
    <w:rsid w:val="004F59C0"/>
  </w:style>
  <w:style w:type="paragraph" w:customStyle="1" w:styleId="afffffffffffffffff2">
    <w:name w:val="Текст форм"/>
    <w:basedOn w:val="af6"/>
    <w:uiPriority w:val="99"/>
    <w:semiHidden/>
    <w:qFormat/>
    <w:rsid w:val="004F59C0"/>
    <w:pPr>
      <w:autoSpaceDE w:val="0"/>
      <w:autoSpaceDN w:val="0"/>
      <w:ind w:firstLine="709"/>
      <w:jc w:val="both"/>
    </w:pPr>
    <w:rPr>
      <w:rFonts w:ascii="Arial" w:hAnsi="Arial"/>
      <w:sz w:val="20"/>
      <w:szCs w:val="20"/>
    </w:rPr>
  </w:style>
  <w:style w:type="character" w:customStyle="1" w:styleId="2ffff4">
    <w:name w:val="Основной текст с отступом 2 Знак Знак Знак"/>
    <w:aliases w:val="Основной текст с отступом 2 Знак1"/>
    <w:uiPriority w:val="99"/>
    <w:semiHidden/>
    <w:rsid w:val="004F59C0"/>
    <w:rPr>
      <w:lang w:val="ru-RU" w:eastAsia="ru-RU" w:bidi="ar-SA"/>
    </w:rPr>
  </w:style>
  <w:style w:type="character" w:customStyle="1" w:styleId="2ffff5">
    <w:name w:val="2Загол"/>
    <w:semiHidden/>
    <w:rsid w:val="004F59C0"/>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4F59C0"/>
    <w:rPr>
      <w:rFonts w:ascii="Arial" w:hAnsi="Arial"/>
      <w:iCs/>
      <w:sz w:val="20"/>
      <w:lang w:val="ru-RU" w:eastAsia="ru-RU" w:bidi="ar-SA"/>
    </w:rPr>
  </w:style>
  <w:style w:type="paragraph" w:customStyle="1" w:styleId="335">
    <w:name w:val="ЗАГОЛОВОК 3.3"/>
    <w:basedOn w:val="3"/>
    <w:autoRedefine/>
    <w:uiPriority w:val="99"/>
    <w:qFormat/>
    <w:rsid w:val="004F59C0"/>
  </w:style>
  <w:style w:type="paragraph" w:customStyle="1" w:styleId="2">
    <w:name w:val="2_ЗАГОЛОВОК"/>
    <w:basedOn w:val="26"/>
    <w:uiPriority w:val="99"/>
    <w:qFormat/>
    <w:rsid w:val="004F59C0"/>
    <w:pPr>
      <w:numPr>
        <w:ilvl w:val="1"/>
        <w:numId w:val="104"/>
      </w:numPr>
      <w:tabs>
        <w:tab w:val="clear" w:pos="425"/>
      </w:tabs>
      <w:ind w:left="0"/>
    </w:pPr>
  </w:style>
  <w:style w:type="character" w:customStyle="1" w:styleId="afffffffffffffffff3">
    <w:name w:val="Основной текст проект Знак Знак"/>
    <w:rsid w:val="004F59C0"/>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4F59C0"/>
    <w:rPr>
      <w:rFonts w:ascii="Arial" w:hAnsi="Arial" w:cs="Arial"/>
      <w:b/>
      <w:bCs/>
      <w:caps/>
      <w:kern w:val="32"/>
      <w:sz w:val="22"/>
      <w:szCs w:val="22"/>
      <w:lang w:val="ru-RU" w:eastAsia="ru-RU" w:bidi="ar-SA"/>
    </w:rPr>
  </w:style>
  <w:style w:type="character" w:customStyle="1" w:styleId="3fd">
    <w:name w:val="загол 3 Знак Знак"/>
    <w:rsid w:val="004F59C0"/>
    <w:rPr>
      <w:rFonts w:ascii="Arial" w:hAnsi="Arial" w:cs="Arial"/>
      <w:b/>
      <w:bCs/>
      <w:sz w:val="22"/>
      <w:szCs w:val="26"/>
      <w:lang w:val="ru-RU" w:eastAsia="ru-RU" w:bidi="ar-SA"/>
    </w:rPr>
  </w:style>
  <w:style w:type="character" w:customStyle="1" w:styleId="EmailStyle368">
    <w:name w:val="EmailStyle368"/>
    <w:semiHidden/>
    <w:rsid w:val="004F59C0"/>
    <w:rPr>
      <w:rFonts w:ascii="Arial" w:hAnsi="Arial" w:cs="Arial"/>
      <w:color w:val="auto"/>
      <w:sz w:val="20"/>
      <w:szCs w:val="20"/>
    </w:rPr>
  </w:style>
  <w:style w:type="paragraph" w:customStyle="1" w:styleId="5f2">
    <w:name w:val="Мой заголовок5"/>
    <w:qFormat/>
    <w:rsid w:val="004F59C0"/>
    <w:pPr>
      <w:keepNext/>
      <w:spacing w:before="240" w:after="0" w:line="360" w:lineRule="auto"/>
      <w:ind w:firstLine="709"/>
      <w:jc w:val="both"/>
      <w:outlineLvl w:val="4"/>
    </w:pPr>
    <w:rPr>
      <w:rFonts w:ascii="Times New Roman" w:eastAsia="Batang" w:hAnsi="Times New Roman" w:cs="Times New Roman"/>
      <w:b/>
      <w:bCs/>
      <w:i/>
      <w:iCs/>
      <w:sz w:val="24"/>
      <w:szCs w:val="24"/>
    </w:rPr>
  </w:style>
  <w:style w:type="paragraph" w:customStyle="1" w:styleId="6f1">
    <w:name w:val="Мой заголовок6"/>
    <w:uiPriority w:val="99"/>
    <w:qFormat/>
    <w:rsid w:val="004F59C0"/>
    <w:pPr>
      <w:keepNext/>
      <w:spacing w:before="240" w:after="0" w:line="360" w:lineRule="auto"/>
      <w:ind w:firstLine="709"/>
      <w:jc w:val="both"/>
      <w:outlineLvl w:val="5"/>
    </w:pPr>
    <w:rPr>
      <w:rFonts w:ascii="Times New Roman" w:eastAsia="Batang" w:hAnsi="Times New Roman" w:cs="Times New Roman"/>
      <w:b/>
      <w:bCs/>
      <w:i/>
      <w:iCs/>
      <w:szCs w:val="24"/>
    </w:rPr>
  </w:style>
  <w:style w:type="character" w:customStyle="1" w:styleId="Char10">
    <w:name w:val="Мой текст Char1"/>
    <w:rsid w:val="004F59C0"/>
    <w:rPr>
      <w:color w:val="000000"/>
      <w:sz w:val="24"/>
      <w:szCs w:val="24"/>
      <w:lang w:val="ru-RU" w:eastAsia="ru-RU" w:bidi="ar-SA"/>
    </w:rPr>
  </w:style>
  <w:style w:type="character" w:customStyle="1" w:styleId="gl1">
    <w:name w:val="gl Знак Знак1"/>
    <w:rsid w:val="004F59C0"/>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4F59C0"/>
    <w:rPr>
      <w:sz w:val="24"/>
      <w:szCs w:val="24"/>
    </w:rPr>
  </w:style>
  <w:style w:type="paragraph" w:styleId="2fff7">
    <w:name w:val="Body Text First Indent 2"/>
    <w:basedOn w:val="af3"/>
    <w:link w:val="2fff6"/>
    <w:qFormat/>
    <w:rsid w:val="004F59C0"/>
    <w:pPr>
      <w:ind w:firstLine="210"/>
    </w:pPr>
    <w:rPr>
      <w:rFonts w:asciiTheme="minorHAnsi" w:eastAsiaTheme="minorEastAsia" w:hAnsiTheme="minorHAnsi" w:cstheme="minorBidi"/>
      <w:b/>
      <w:bCs/>
    </w:rPr>
  </w:style>
  <w:style w:type="character" w:customStyle="1" w:styleId="21f">
    <w:name w:val="Красная строка 2 Знак1"/>
    <w:basedOn w:val="af4"/>
    <w:rsid w:val="004F59C0"/>
    <w:rPr>
      <w:rFonts w:ascii="Times New Roman" w:eastAsia="Times New Roman" w:hAnsi="Times New Roman" w:cs="Times New Roman"/>
      <w:sz w:val="24"/>
      <w:szCs w:val="24"/>
    </w:rPr>
  </w:style>
  <w:style w:type="character" w:customStyle="1" w:styleId="3fe">
    <w:name w:val="Стиль3 Знак"/>
    <w:uiPriority w:val="99"/>
    <w:locked/>
    <w:rsid w:val="004F59C0"/>
    <w:rPr>
      <w:rFonts w:ascii="Arial" w:eastAsia="Times New Roman" w:hAnsi="Arial" w:cs="Times New Roman"/>
      <w:b/>
      <w:bCs/>
      <w:sz w:val="20"/>
      <w:szCs w:val="24"/>
      <w:lang w:eastAsia="ru-RU"/>
    </w:rPr>
  </w:style>
  <w:style w:type="character" w:customStyle="1" w:styleId="4f3">
    <w:name w:val="Стиль4 Знак"/>
    <w:link w:val="4f2"/>
    <w:locked/>
    <w:rsid w:val="004F59C0"/>
    <w:rPr>
      <w:rFonts w:ascii="Arial" w:eastAsia="Times New Roman" w:hAnsi="Arial" w:cs="Times New Roman"/>
      <w:b/>
      <w:bCs/>
      <w:sz w:val="20"/>
      <w:szCs w:val="24"/>
      <w:lang w:eastAsia="ru-RU"/>
    </w:rPr>
  </w:style>
  <w:style w:type="character" w:customStyle="1" w:styleId="13e">
    <w:name w:val="Обычный + 13 пт Знак Знак"/>
    <w:aliases w:val="Черный Знак Знак"/>
    <w:rsid w:val="004F59C0"/>
    <w:rPr>
      <w:color w:val="000000"/>
      <w:sz w:val="26"/>
      <w:szCs w:val="26"/>
      <w:lang w:val="ru-RU" w:eastAsia="ru-RU" w:bidi="ar-SA"/>
    </w:rPr>
  </w:style>
  <w:style w:type="paragraph" w:customStyle="1" w:styleId="afffffffffffffffff4">
    <w:name w:val="标题一"/>
    <w:uiPriority w:val="99"/>
    <w:qFormat/>
    <w:rsid w:val="004F59C0"/>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0">
    <w:name w:val="Стиль Основной текст + Первая строка:  1.25 см Междустр.интервал: ..."/>
    <w:basedOn w:val="af6"/>
    <w:uiPriority w:val="99"/>
    <w:qFormat/>
    <w:rsid w:val="004F59C0"/>
    <w:pPr>
      <w:overflowPunct w:val="0"/>
      <w:autoSpaceDE w:val="0"/>
      <w:autoSpaceDN w:val="0"/>
      <w:adjustRightInd w:val="0"/>
      <w:spacing w:after="0" w:line="360" w:lineRule="auto"/>
      <w:ind w:firstLine="709"/>
      <w:jc w:val="both"/>
      <w:textAlignment w:val="baseline"/>
    </w:pPr>
    <w:rPr>
      <w:sz w:val="28"/>
      <w:szCs w:val="20"/>
    </w:rPr>
  </w:style>
  <w:style w:type="paragraph" w:customStyle="1" w:styleId="afffffffffffffffff5">
    <w:name w:val="Обычный + полужирный"/>
    <w:aliases w:val="курсив,Междустр.интервал:  полуторный"/>
    <w:basedOn w:val="26"/>
    <w:uiPriority w:val="99"/>
    <w:qFormat/>
    <w:rsid w:val="004F59C0"/>
  </w:style>
  <w:style w:type="paragraph" w:customStyle="1" w:styleId="3320">
    <w:name w:val="3.3.2. Основные этапы и технология построения трехмерных геологических моделей"/>
    <w:basedOn w:val="19"/>
    <w:uiPriority w:val="99"/>
    <w:qFormat/>
    <w:rsid w:val="004F59C0"/>
  </w:style>
  <w:style w:type="paragraph" w:customStyle="1" w:styleId="a">
    <w:name w:val="Обычный + По ширине"/>
    <w:aliases w:val="Первая строка:  1,3 см,Междустр.интервал:  множитель 1,....."/>
    <w:basedOn w:val="3320"/>
    <w:uiPriority w:val="99"/>
    <w:qFormat/>
    <w:rsid w:val="004F59C0"/>
    <w:pPr>
      <w:numPr>
        <w:numId w:val="76"/>
      </w:numPr>
      <w:tabs>
        <w:tab w:val="left" w:pos="360"/>
      </w:tabs>
      <w:spacing w:before="60" w:line="348" w:lineRule="auto"/>
      <w:ind w:left="0" w:firstLine="0"/>
      <w:jc w:val="both"/>
    </w:pPr>
    <w:rPr>
      <w:rFonts w:ascii="Times New Roman" w:hAnsi="Times New Roman"/>
      <w:sz w:val="24"/>
      <w:szCs w:val="24"/>
      <w:lang w:val="en-US" w:eastAsia="en-US"/>
    </w:rPr>
  </w:style>
  <w:style w:type="paragraph" w:customStyle="1" w:styleId="1fffff8">
    <w:name w:val="Знак1 Знак Знак Знак Знак Знак Знак Знак Знак Знак"/>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paragraph" w:customStyle="1" w:styleId="1fffff9">
    <w:name w:val="Знак Знак Знак Знак Знак Знак1"/>
    <w:basedOn w:val="a9"/>
    <w:autoRedefine/>
    <w:qFormat/>
    <w:rsid w:val="004F59C0"/>
    <w:pPr>
      <w:spacing w:after="0" w:line="240" w:lineRule="auto"/>
      <w:ind w:firstLine="709"/>
      <w:jc w:val="both"/>
    </w:pPr>
    <w:rPr>
      <w:rFonts w:ascii="Times New Roman" w:eastAsia="Times New Roman" w:hAnsi="Times New Roman" w:cs="Times New Roman"/>
      <w:sz w:val="20"/>
      <w:szCs w:val="20"/>
      <w:lang w:val="en-US" w:eastAsia="en-US"/>
    </w:rPr>
  </w:style>
  <w:style w:type="paragraph" w:customStyle="1" w:styleId="8f">
    <w:name w:val="Знак8"/>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ffff6">
    <w:name w:val="Знак Знак Знак2 Знак Знак Знак Знак"/>
    <w:basedOn w:val="a9"/>
    <w:uiPriority w:val="9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1f0">
    <w:name w:val="Знак Знак Знак2 Знак1"/>
    <w:basedOn w:val="a9"/>
    <w:uiPriority w:val="9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219">
    <w:name w:val="Знак Знак121"/>
    <w:rsid w:val="004F59C0"/>
    <w:rPr>
      <w:rFonts w:ascii="Times New Roman" w:eastAsia="Times New Roman" w:hAnsi="Times New Roman" w:cs="Times New Roman"/>
      <w:sz w:val="24"/>
      <w:szCs w:val="20"/>
      <w:lang w:eastAsia="ru-RU"/>
    </w:rPr>
  </w:style>
  <w:style w:type="paragraph" w:customStyle="1" w:styleId="21f1">
    <w:name w:val="Знак Знак Знак2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9"/>
    <w:uiPriority w:val="9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3">
    <w:name w:val="Style3"/>
    <w:basedOn w:val="a9"/>
    <w:qFormat/>
    <w:rsid w:val="004F59C0"/>
    <w:pPr>
      <w:widowControl w:val="0"/>
      <w:autoSpaceDE w:val="0"/>
      <w:autoSpaceDN w:val="0"/>
      <w:adjustRightInd w:val="0"/>
      <w:spacing w:after="0" w:line="254" w:lineRule="exact"/>
      <w:ind w:firstLine="709"/>
      <w:jc w:val="both"/>
    </w:pPr>
    <w:rPr>
      <w:rFonts w:ascii="Arial" w:eastAsia="Times New Roman" w:hAnsi="Arial" w:cs="Times New Roman"/>
      <w:sz w:val="24"/>
      <w:szCs w:val="24"/>
    </w:rPr>
  </w:style>
  <w:style w:type="character" w:customStyle="1" w:styleId="FontStyle13">
    <w:name w:val="Font Style13"/>
    <w:rsid w:val="004F59C0"/>
    <w:rPr>
      <w:rFonts w:ascii="Arial" w:hAnsi="Arial" w:cs="Arial"/>
      <w:smallCaps/>
      <w:sz w:val="24"/>
      <w:szCs w:val="24"/>
    </w:rPr>
  </w:style>
  <w:style w:type="character" w:customStyle="1" w:styleId="FontStyle17">
    <w:name w:val="Font Style17"/>
    <w:rsid w:val="004F59C0"/>
    <w:rPr>
      <w:rFonts w:ascii="Arial" w:hAnsi="Arial" w:cs="Arial"/>
      <w:b/>
      <w:bCs/>
      <w:sz w:val="20"/>
      <w:szCs w:val="20"/>
    </w:rPr>
  </w:style>
  <w:style w:type="character" w:customStyle="1" w:styleId="FontStyle18">
    <w:name w:val="Font Style18"/>
    <w:rsid w:val="004F59C0"/>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4F59C0"/>
    <w:rPr>
      <w:rFonts w:ascii="Times New Roman" w:eastAsia="Times New Roman" w:hAnsi="Times New Roman" w:cs="Times New Roman"/>
      <w:sz w:val="24"/>
      <w:szCs w:val="20"/>
      <w:lang w:eastAsia="ru-RU"/>
    </w:rPr>
  </w:style>
  <w:style w:type="character" w:customStyle="1" w:styleId="1fffffa">
    <w:name w:val="Текст сноски Знак1"/>
    <w:rsid w:val="004F59C0"/>
  </w:style>
  <w:style w:type="character" w:customStyle="1" w:styleId="1319">
    <w:name w:val="Знак Знак131"/>
    <w:rsid w:val="004F59C0"/>
    <w:rPr>
      <w:rFonts w:ascii="Times New Roman" w:eastAsia="Times New Roman" w:hAnsi="Times New Roman" w:cs="Times New Roman"/>
      <w:sz w:val="24"/>
      <w:szCs w:val="24"/>
      <w:lang w:eastAsia="ru-RU"/>
    </w:rPr>
  </w:style>
  <w:style w:type="character" w:customStyle="1" w:styleId="7e">
    <w:name w:val="Основной текст с отступом Знак Знак7"/>
    <w:aliases w:val="Знак Знак1 Знак6,Знак Знак Знак4"/>
    <w:rsid w:val="004F59C0"/>
    <w:rPr>
      <w:color w:val="000000"/>
      <w:sz w:val="24"/>
      <w:lang w:val="ru-RU" w:eastAsia="ru-RU" w:bidi="ar-SA"/>
    </w:rPr>
  </w:style>
  <w:style w:type="character" w:customStyle="1" w:styleId="ajvzehse">
    <w:name w:val="ajvzehse"/>
    <w:semiHidden/>
    <w:rsid w:val="004F59C0"/>
    <w:rPr>
      <w:rFonts w:ascii="Arial" w:hAnsi="Arial" w:cs="Arial"/>
      <w:color w:val="auto"/>
      <w:sz w:val="20"/>
      <w:szCs w:val="20"/>
    </w:rPr>
  </w:style>
  <w:style w:type="character" w:customStyle="1" w:styleId="211b">
    <w:name w:val="Знак Знак211"/>
    <w:rsid w:val="004F59C0"/>
    <w:rPr>
      <w:b/>
      <w:snapToGrid/>
      <w:color w:val="000000"/>
      <w:sz w:val="24"/>
      <w:lang w:val="ru-RU" w:eastAsia="ru-RU" w:bidi="ar-SA"/>
    </w:rPr>
  </w:style>
  <w:style w:type="character" w:customStyle="1" w:styleId="2017">
    <w:name w:val="Знак Знак201"/>
    <w:rsid w:val="004F59C0"/>
    <w:rPr>
      <w:b/>
      <w:snapToGrid/>
      <w:sz w:val="24"/>
      <w:lang w:val="ru-RU" w:eastAsia="ru-RU" w:bidi="ar-SA"/>
    </w:rPr>
  </w:style>
  <w:style w:type="paragraph" w:customStyle="1" w:styleId="12e">
    <w:name w:val="Знак1 Знак Знак Знак Знак Знак Знак Знак Знак Знак2"/>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paragraph" w:customStyle="1" w:styleId="818">
    <w:name w:val="Знак81"/>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semiHidden/>
    <w:rsid w:val="004F59C0"/>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4F59C0"/>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4F59C0"/>
    <w:rPr>
      <w:rFonts w:ascii="Cambria" w:hAnsi="Cambria" w:cs="Times New Roman"/>
      <w:b/>
      <w:bCs/>
      <w:sz w:val="26"/>
      <w:szCs w:val="26"/>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
    <w:uiPriority w:val="99"/>
    <w:semiHidden/>
    <w:locked/>
    <w:rsid w:val="004F59C0"/>
    <w:rPr>
      <w:rFonts w:cs="Times New Roman"/>
      <w:lang w:eastAsia="en-US"/>
    </w:rPr>
  </w:style>
  <w:style w:type="character" w:customStyle="1" w:styleId="3ff">
    <w:name w:val="Оглавление 3 Знак"/>
    <w:uiPriority w:val="99"/>
    <w:rsid w:val="004F59C0"/>
    <w:rPr>
      <w:sz w:val="24"/>
    </w:rPr>
  </w:style>
  <w:style w:type="character" w:customStyle="1" w:styleId="31d">
    <w:name w:val="Оглавление 3 Знак1"/>
    <w:locked/>
    <w:rsid w:val="004F59C0"/>
    <w:rPr>
      <w:b/>
      <w:bCs/>
      <w:kern w:val="32"/>
      <w:sz w:val="24"/>
      <w:szCs w:val="24"/>
    </w:rPr>
  </w:style>
  <w:style w:type="table" w:customStyle="1" w:styleId="23c">
    <w:name w:val="Изысканная таблица23"/>
    <w:basedOn w:val="ab"/>
    <w:next w:val="af5"/>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9">
    <w:name w:val="Заголовок 9 Знак1"/>
    <w:aliases w:val="Definizioni Знак1"/>
    <w:uiPriority w:val="99"/>
    <w:rsid w:val="004F59C0"/>
    <w:rPr>
      <w:rFonts w:ascii="Cambria" w:hAnsi="Cambria"/>
      <w:sz w:val="22"/>
    </w:rPr>
  </w:style>
  <w:style w:type="paragraph" w:customStyle="1" w:styleId="font0">
    <w:name w:val="font0"/>
    <w:basedOn w:val="a9"/>
    <w:qFormat/>
    <w:rsid w:val="004F59C0"/>
    <w:pPr>
      <w:spacing w:before="100" w:beforeAutospacing="1" w:after="100" w:afterAutospacing="1" w:line="240" w:lineRule="auto"/>
      <w:ind w:firstLine="709"/>
      <w:jc w:val="both"/>
    </w:pPr>
    <w:rPr>
      <w:rFonts w:ascii="Arial" w:eastAsia="Times New Roman" w:hAnsi="Arial" w:cs="Times New Roman"/>
      <w:sz w:val="20"/>
      <w:szCs w:val="20"/>
    </w:rPr>
  </w:style>
  <w:style w:type="paragraph" w:styleId="2ffff7">
    <w:name w:val="Quote"/>
    <w:basedOn w:val="a9"/>
    <w:next w:val="a9"/>
    <w:link w:val="2ffff8"/>
    <w:uiPriority w:val="99"/>
    <w:qFormat/>
    <w:rsid w:val="004F59C0"/>
    <w:pPr>
      <w:spacing w:after="0" w:line="360" w:lineRule="auto"/>
      <w:ind w:firstLine="737"/>
      <w:jc w:val="both"/>
    </w:pPr>
    <w:rPr>
      <w:rFonts w:ascii="Times New Roman" w:eastAsia="Calibri" w:hAnsi="Times New Roman" w:cs="Times New Roman"/>
      <w:i/>
      <w:iCs/>
      <w:color w:val="000000"/>
      <w:sz w:val="24"/>
      <w:szCs w:val="20"/>
      <w:lang w:val="en-US" w:eastAsia="en-US"/>
    </w:rPr>
  </w:style>
  <w:style w:type="character" w:customStyle="1" w:styleId="2ffff8">
    <w:name w:val="Цитата 2 Знак"/>
    <w:basedOn w:val="aa"/>
    <w:link w:val="2ffff7"/>
    <w:uiPriority w:val="99"/>
    <w:rsid w:val="004F59C0"/>
    <w:rPr>
      <w:rFonts w:ascii="Times New Roman" w:eastAsia="Calibri" w:hAnsi="Times New Roman" w:cs="Times New Roman"/>
      <w:i/>
      <w:iCs/>
      <w:color w:val="000000"/>
      <w:sz w:val="24"/>
      <w:szCs w:val="20"/>
      <w:lang w:val="en-US" w:eastAsia="en-US"/>
    </w:rPr>
  </w:style>
  <w:style w:type="paragraph" w:styleId="afffffffffffffffff6">
    <w:name w:val="Intense Quote"/>
    <w:basedOn w:val="a9"/>
    <w:next w:val="a9"/>
    <w:link w:val="afffffffffffffffff7"/>
    <w:uiPriority w:val="99"/>
    <w:qFormat/>
    <w:rsid w:val="004F59C0"/>
    <w:pPr>
      <w:pBdr>
        <w:bottom w:val="single" w:sz="4" w:space="4" w:color="4F81BD"/>
      </w:pBdr>
      <w:spacing w:before="200" w:after="280" w:line="360" w:lineRule="auto"/>
      <w:ind w:left="936" w:right="936" w:firstLine="737"/>
      <w:jc w:val="both"/>
    </w:pPr>
    <w:rPr>
      <w:rFonts w:ascii="Times New Roman" w:eastAsia="Calibri" w:hAnsi="Times New Roman" w:cs="Times New Roman"/>
      <w:b/>
      <w:bCs/>
      <w:i/>
      <w:iCs/>
      <w:color w:val="4F81BD"/>
      <w:sz w:val="24"/>
      <w:szCs w:val="20"/>
      <w:lang w:val="en-US" w:eastAsia="en-US"/>
    </w:rPr>
  </w:style>
  <w:style w:type="character" w:customStyle="1" w:styleId="afffffffffffffffff7">
    <w:name w:val="Выделенная цитата Знак"/>
    <w:basedOn w:val="aa"/>
    <w:link w:val="afffffffffffffffff6"/>
    <w:uiPriority w:val="99"/>
    <w:rsid w:val="004F59C0"/>
    <w:rPr>
      <w:rFonts w:ascii="Times New Roman" w:eastAsia="Calibri" w:hAnsi="Times New Roman" w:cs="Times New Roman"/>
      <w:b/>
      <w:bCs/>
      <w:i/>
      <w:iCs/>
      <w:color w:val="4F81BD"/>
      <w:sz w:val="24"/>
      <w:szCs w:val="20"/>
      <w:lang w:val="en-US" w:eastAsia="en-US"/>
    </w:rPr>
  </w:style>
  <w:style w:type="character" w:styleId="afffffffffffffffff8">
    <w:name w:val="Intense Emphasis"/>
    <w:uiPriority w:val="99"/>
    <w:qFormat/>
    <w:rsid w:val="004F59C0"/>
    <w:rPr>
      <w:rFonts w:cs="Times New Roman"/>
      <w:b/>
      <w:i/>
      <w:color w:val="4F81BD"/>
    </w:rPr>
  </w:style>
  <w:style w:type="character" w:styleId="afffffffffffffffff9">
    <w:name w:val="Subtle Reference"/>
    <w:uiPriority w:val="99"/>
    <w:qFormat/>
    <w:rsid w:val="004F59C0"/>
    <w:rPr>
      <w:rFonts w:cs="Times New Roman"/>
      <w:smallCaps/>
      <w:color w:val="C0504D"/>
      <w:u w:val="single"/>
    </w:rPr>
  </w:style>
  <w:style w:type="character" w:styleId="afffffffffffffffffa">
    <w:name w:val="Intense Reference"/>
    <w:uiPriority w:val="99"/>
    <w:qFormat/>
    <w:rsid w:val="004F59C0"/>
    <w:rPr>
      <w:rFonts w:cs="Times New Roman"/>
      <w:b/>
      <w:smallCaps/>
      <w:color w:val="C0504D"/>
      <w:spacing w:val="5"/>
      <w:u w:val="single"/>
    </w:rPr>
  </w:style>
  <w:style w:type="character" w:styleId="afffffffffffffffffb">
    <w:name w:val="Book Title"/>
    <w:uiPriority w:val="99"/>
    <w:qFormat/>
    <w:rsid w:val="004F59C0"/>
    <w:rPr>
      <w:rFonts w:cs="Times New Roman"/>
      <w:b/>
      <w:smallCaps/>
      <w:spacing w:val="5"/>
    </w:rPr>
  </w:style>
  <w:style w:type="paragraph" w:customStyle="1" w:styleId="afffffffffffffffffc">
    <w:name w:val="НПЦ"/>
    <w:basedOn w:val="a9"/>
    <w:uiPriority w:val="99"/>
    <w:qFormat/>
    <w:rsid w:val="004F59C0"/>
    <w:pPr>
      <w:spacing w:after="0" w:line="360" w:lineRule="auto"/>
      <w:ind w:firstLine="737"/>
      <w:jc w:val="both"/>
    </w:pPr>
    <w:rPr>
      <w:rFonts w:ascii="Times New Roman" w:eastAsia="Calibri" w:hAnsi="Times New Roman" w:cs="Times New Roman"/>
      <w:sz w:val="24"/>
      <w:szCs w:val="24"/>
      <w:lang w:eastAsia="en-US"/>
    </w:rPr>
  </w:style>
  <w:style w:type="paragraph" w:customStyle="1" w:styleId="edb1">
    <w:name w:val="Обычхedbй1"/>
    <w:uiPriority w:val="99"/>
    <w:qFormat/>
    <w:rsid w:val="004F59C0"/>
    <w:pPr>
      <w:widowControl w:val="0"/>
      <w:spacing w:after="0" w:line="360" w:lineRule="auto"/>
      <w:ind w:firstLine="709"/>
      <w:jc w:val="center"/>
    </w:pPr>
    <w:rPr>
      <w:rFonts w:ascii="Times New Roman" w:eastAsia="Calibri" w:hAnsi="Times New Roman" w:cs="Times New Roman"/>
      <w:sz w:val="24"/>
      <w:szCs w:val="20"/>
    </w:rPr>
  </w:style>
  <w:style w:type="paragraph" w:customStyle="1" w:styleId="11c">
    <w:name w:val="Абзац списка11"/>
    <w:basedOn w:val="a9"/>
    <w:qFormat/>
    <w:rsid w:val="004F59C0"/>
    <w:pPr>
      <w:spacing w:after="0" w:line="240" w:lineRule="auto"/>
      <w:ind w:left="720" w:firstLine="709"/>
      <w:jc w:val="both"/>
    </w:pPr>
    <w:rPr>
      <w:rFonts w:ascii="Times New Roman" w:eastAsia="Calibri" w:hAnsi="Times New Roman" w:cs="Times New Roman"/>
      <w:sz w:val="24"/>
      <w:szCs w:val="24"/>
    </w:rPr>
  </w:style>
  <w:style w:type="character" w:customStyle="1" w:styleId="7f">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4F59C0"/>
    <w:rPr>
      <w:rFonts w:cs="Times New Roman"/>
      <w:b/>
      <w:bCs/>
      <w:lang w:val="ru-RU" w:eastAsia="ru-RU" w:bidi="ar-SA"/>
    </w:rPr>
  </w:style>
  <w:style w:type="paragraph" w:customStyle="1" w:styleId="21f2">
    <w:name w:val="Основной текст с отступом21"/>
    <w:basedOn w:val="a9"/>
    <w:uiPriority w:val="99"/>
    <w:qFormat/>
    <w:rsid w:val="004F59C0"/>
    <w:pPr>
      <w:spacing w:after="0" w:line="240" w:lineRule="auto"/>
      <w:ind w:left="360" w:firstLine="348"/>
      <w:jc w:val="both"/>
    </w:pPr>
    <w:rPr>
      <w:rFonts w:ascii="Times New Roman" w:eastAsia="Calibri" w:hAnsi="Times New Roman" w:cs="Times New Roman"/>
      <w:sz w:val="24"/>
      <w:szCs w:val="24"/>
    </w:rPr>
  </w:style>
  <w:style w:type="paragraph" w:customStyle="1" w:styleId="11d">
    <w:name w:val="Знак1 Знак Знак Знак Знак Знак Знак Знак Знак Знак1"/>
    <w:basedOn w:val="a9"/>
    <w:autoRedefine/>
    <w:uiPriority w:val="99"/>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character" w:customStyle="1" w:styleId="6f2">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4F59C0"/>
    <w:rPr>
      <w:rFonts w:cs="Times New Roman"/>
      <w:b/>
      <w:bCs/>
      <w:lang w:val="ru-RU" w:eastAsia="ru-RU" w:bidi="ar-SA"/>
    </w:rPr>
  </w:style>
  <w:style w:type="paragraph" w:styleId="afffffffffffffffffd">
    <w:name w:val="Revision"/>
    <w:hidden/>
    <w:uiPriority w:val="99"/>
    <w:semiHidden/>
    <w:qFormat/>
    <w:rsid w:val="004F59C0"/>
    <w:pPr>
      <w:spacing w:after="0" w:line="360" w:lineRule="auto"/>
      <w:ind w:firstLine="709"/>
      <w:jc w:val="both"/>
    </w:pPr>
    <w:rPr>
      <w:rFonts w:ascii="Times New Roman" w:eastAsia="Calibri" w:hAnsi="Times New Roman" w:cs="Times New Roman"/>
      <w:sz w:val="24"/>
      <w:szCs w:val="24"/>
    </w:rPr>
  </w:style>
  <w:style w:type="paragraph" w:customStyle="1" w:styleId="Arial10pt1">
    <w:name w:val="Стиль Основной текст с отступом + Arial 10 pt полужирный влево ..."/>
    <w:basedOn w:val="af3"/>
    <w:autoRedefine/>
    <w:uiPriority w:val="99"/>
    <w:qFormat/>
    <w:rsid w:val="004F59C0"/>
    <w:pPr>
      <w:spacing w:after="0"/>
      <w:ind w:left="0"/>
      <w:jc w:val="both"/>
    </w:pPr>
    <w:rPr>
      <w:rFonts w:eastAsia="Calibri"/>
      <w:bCs/>
    </w:rPr>
  </w:style>
  <w:style w:type="paragraph" w:customStyle="1" w:styleId="a0">
    <w:name w:val="Заголовок з"/>
    <w:basedOn w:val="310pt6"/>
    <w:uiPriority w:val="99"/>
    <w:qFormat/>
    <w:rsid w:val="004F59C0"/>
    <w:pPr>
      <w:numPr>
        <w:ilvl w:val="2"/>
        <w:numId w:val="76"/>
      </w:numPr>
      <w:tabs>
        <w:tab w:val="num" w:pos="1314"/>
      </w:tabs>
      <w:overflowPunct w:val="0"/>
      <w:autoSpaceDE w:val="0"/>
      <w:autoSpaceDN w:val="0"/>
      <w:adjustRightInd w:val="0"/>
      <w:spacing w:after="120"/>
      <w:ind w:left="0" w:firstLine="0"/>
      <w:jc w:val="both"/>
      <w:textAlignment w:val="baseline"/>
    </w:pPr>
    <w:rPr>
      <w:rFonts w:ascii="Times New Roman" w:hAnsi="Times New Roman"/>
      <w:i/>
      <w:iCs/>
      <w:sz w:val="24"/>
      <w:szCs w:val="20"/>
    </w:rPr>
  </w:style>
  <w:style w:type="character" w:customStyle="1" w:styleId="1fffffb">
    <w:name w:val="Название Знак1"/>
    <w:aliases w:val="TITOLO Знак1"/>
    <w:uiPriority w:val="99"/>
    <w:rsid w:val="004F59C0"/>
    <w:rPr>
      <w:rFonts w:ascii="Cambria" w:eastAsia="Times New Roman" w:hAnsi="Cambria" w:cs="Times New Roman"/>
      <w:color w:val="17365D"/>
      <w:spacing w:val="5"/>
      <w:kern w:val="28"/>
      <w:sz w:val="52"/>
      <w:szCs w:val="52"/>
    </w:rPr>
  </w:style>
  <w:style w:type="paragraph" w:customStyle="1" w:styleId="2ffff9">
    <w:name w:val="РАЗДЕЛ Знак2"/>
    <w:basedOn w:val="a9"/>
    <w:next w:val="a9"/>
    <w:uiPriority w:val="99"/>
    <w:qFormat/>
    <w:rsid w:val="004F59C0"/>
    <w:pPr>
      <w:spacing w:after="360" w:line="240" w:lineRule="auto"/>
      <w:ind w:firstLine="737"/>
      <w:jc w:val="both"/>
    </w:pPr>
    <w:rPr>
      <w:rFonts w:ascii="Times New Roman" w:eastAsia="Times New Roman" w:hAnsi="Times New Roman" w:cs="Times New Roman"/>
      <w:b/>
      <w:caps/>
      <w:sz w:val="24"/>
      <w:szCs w:val="20"/>
    </w:rPr>
  </w:style>
  <w:style w:type="paragraph" w:customStyle="1" w:styleId="11e">
    <w:name w:val="Знак Знак Знак1 Знак Знак Знак Знак Знак Знак Знак1"/>
    <w:basedOn w:val="a9"/>
    <w:autoRedefine/>
    <w:qFormat/>
    <w:rsid w:val="004F59C0"/>
    <w:pPr>
      <w:spacing w:after="160" w:line="240" w:lineRule="exact"/>
      <w:ind w:firstLine="709"/>
      <w:jc w:val="both"/>
    </w:pPr>
    <w:rPr>
      <w:rFonts w:ascii="Times New Roman" w:eastAsia="SimSun" w:hAnsi="Times New Roman" w:cs="SimSun"/>
      <w:sz w:val="24"/>
      <w:szCs w:val="24"/>
      <w:lang w:val="en-US" w:eastAsia="zh-CN"/>
    </w:rPr>
  </w:style>
  <w:style w:type="character" w:customStyle="1" w:styleId="12f">
    <w:name w:val="Заголовок 1 Знак2"/>
    <w:aliases w:val="РАЗДЕЛ Знак3"/>
    <w:uiPriority w:val="99"/>
    <w:locked/>
    <w:rsid w:val="004F59C0"/>
    <w:rPr>
      <w:b/>
      <w:caps/>
      <w:sz w:val="24"/>
    </w:rPr>
  </w:style>
  <w:style w:type="character" w:customStyle="1" w:styleId="3ff0">
    <w:name w:val="Основной текст с отступом Знак3"/>
    <w:rsid w:val="004F59C0"/>
    <w:rPr>
      <w:sz w:val="24"/>
      <w:szCs w:val="24"/>
    </w:rPr>
  </w:style>
  <w:style w:type="character" w:customStyle="1" w:styleId="91a">
    <w:name w:val="Знак Знак91"/>
    <w:semiHidden/>
    <w:rsid w:val="004F59C0"/>
    <w:rPr>
      <w:lang w:val="en-US" w:eastAsia="ru-RU" w:bidi="ar-SA"/>
    </w:rPr>
  </w:style>
  <w:style w:type="character" w:customStyle="1" w:styleId="11f">
    <w:name w:val="Название объекта Знак1 Знак Знак Знак Знак Знак Знак Знак Знак1"/>
    <w:rsid w:val="004F59C0"/>
    <w:rPr>
      <w:b/>
      <w:bCs/>
      <w:lang w:val="ru-RU" w:eastAsia="ru-RU" w:bidi="ar-SA"/>
    </w:rPr>
  </w:style>
  <w:style w:type="character" w:customStyle="1" w:styleId="2612">
    <w:name w:val="Знак Знак261"/>
    <w:locked/>
    <w:rsid w:val="004F59C0"/>
    <w:rPr>
      <w:b/>
      <w:bCs w:val="0"/>
      <w:sz w:val="28"/>
      <w:lang w:val="ru-RU" w:eastAsia="ru-RU" w:bidi="ar-SA"/>
    </w:rPr>
  </w:style>
  <w:style w:type="character" w:customStyle="1" w:styleId="2218">
    <w:name w:val="Знак Знак221"/>
    <w:locked/>
    <w:rsid w:val="004F59C0"/>
    <w:rPr>
      <w:b/>
      <w:bCs w:val="0"/>
      <w:sz w:val="24"/>
      <w:szCs w:val="24"/>
      <w:lang w:val="ru-RU" w:eastAsia="ru-RU" w:bidi="ar-SA"/>
    </w:rPr>
  </w:style>
  <w:style w:type="character" w:customStyle="1" w:styleId="2317">
    <w:name w:val="Знак Знак231"/>
    <w:locked/>
    <w:rsid w:val="004F59C0"/>
    <w:rPr>
      <w:b/>
      <w:bCs w:val="0"/>
      <w:sz w:val="16"/>
      <w:szCs w:val="16"/>
      <w:lang w:val="ru-RU" w:eastAsia="ru-RU" w:bidi="ar-SA"/>
    </w:rPr>
  </w:style>
  <w:style w:type="character" w:customStyle="1" w:styleId="21f3">
    <w:name w:val="Знак2 Знак Знак1"/>
    <w:rsid w:val="004F59C0"/>
    <w:rPr>
      <w:rFonts w:ascii="Arial" w:hAnsi="Arial" w:cs="Arial" w:hint="default"/>
      <w:b/>
      <w:bCs/>
      <w:kern w:val="32"/>
      <w:sz w:val="32"/>
      <w:szCs w:val="32"/>
      <w:lang w:val="ru-RU" w:eastAsia="ru-RU" w:bidi="ar-SA"/>
    </w:rPr>
  </w:style>
  <w:style w:type="character" w:customStyle="1" w:styleId="1817">
    <w:name w:val="Знак Знак181"/>
    <w:rsid w:val="004F59C0"/>
    <w:rPr>
      <w:b/>
      <w:bCs/>
      <w:sz w:val="28"/>
      <w:szCs w:val="28"/>
      <w:lang w:val="ru-RU" w:eastAsia="ru-RU" w:bidi="ar-SA"/>
    </w:rPr>
  </w:style>
  <w:style w:type="character" w:customStyle="1" w:styleId="emailstyle752">
    <w:name w:val="emailstyle752"/>
    <w:semiHidden/>
    <w:rsid w:val="004F59C0"/>
    <w:rPr>
      <w:rFonts w:ascii="Arial" w:hAnsi="Arial" w:cs="Arial" w:hint="default"/>
      <w:color w:val="auto"/>
      <w:sz w:val="20"/>
      <w:szCs w:val="20"/>
    </w:rPr>
  </w:style>
  <w:style w:type="character" w:customStyle="1" w:styleId="emailstyle796">
    <w:name w:val="emailstyle796"/>
    <w:semiHidden/>
    <w:rsid w:val="004F59C0"/>
    <w:rPr>
      <w:rFonts w:ascii="Arial" w:hAnsi="Arial" w:cs="Arial" w:hint="default"/>
      <w:color w:val="auto"/>
      <w:sz w:val="20"/>
      <w:szCs w:val="20"/>
    </w:rPr>
  </w:style>
  <w:style w:type="character" w:customStyle="1" w:styleId="FontStyle49">
    <w:name w:val="Font Style49"/>
    <w:rsid w:val="004F59C0"/>
    <w:rPr>
      <w:rFonts w:ascii="Times New Roman" w:hAnsi="Times New Roman" w:cs="Times New Roman" w:hint="default"/>
      <w:sz w:val="24"/>
      <w:szCs w:val="24"/>
    </w:rPr>
  </w:style>
  <w:style w:type="character" w:customStyle="1" w:styleId="afffffffffffffffffe">
    <w:name w:val="Подпись к таблице_"/>
    <w:link w:val="affffffffffffffffff"/>
    <w:locked/>
    <w:rsid w:val="004F59C0"/>
    <w:rPr>
      <w:shd w:val="clear" w:color="auto" w:fill="FFFFFF"/>
    </w:rPr>
  </w:style>
  <w:style w:type="paragraph" w:customStyle="1" w:styleId="affffffffffffffffff">
    <w:name w:val="Подпись к таблице"/>
    <w:basedOn w:val="a9"/>
    <w:link w:val="afffffffffffffffffe"/>
    <w:qFormat/>
    <w:rsid w:val="004F59C0"/>
    <w:pPr>
      <w:shd w:val="clear" w:color="auto" w:fill="FFFFFF"/>
      <w:spacing w:after="0" w:line="426" w:lineRule="exact"/>
      <w:ind w:hanging="2100"/>
      <w:jc w:val="both"/>
    </w:pPr>
  </w:style>
  <w:style w:type="paragraph" w:customStyle="1" w:styleId="Style21">
    <w:name w:val="Style21"/>
    <w:basedOn w:val="a9"/>
    <w:qFormat/>
    <w:rsid w:val="004F59C0"/>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rPr>
  </w:style>
  <w:style w:type="paragraph" w:customStyle="1" w:styleId="xl256">
    <w:name w:val="xl25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8"/>
      <w:szCs w:val="18"/>
    </w:rPr>
  </w:style>
  <w:style w:type="paragraph" w:customStyle="1" w:styleId="xl257">
    <w:name w:val="xl257"/>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58">
    <w:name w:val="xl25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59">
    <w:name w:val="xl25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60">
    <w:name w:val="xl260"/>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1">
    <w:name w:val="xl26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2">
    <w:name w:val="xl26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rPr>
  </w:style>
  <w:style w:type="paragraph" w:customStyle="1" w:styleId="xl263">
    <w:name w:val="xl263"/>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rPr>
  </w:style>
  <w:style w:type="paragraph" w:customStyle="1" w:styleId="xl264">
    <w:name w:val="xl26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rPr>
  </w:style>
  <w:style w:type="paragraph" w:customStyle="1" w:styleId="xl265">
    <w:name w:val="xl265"/>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6">
    <w:name w:val="xl266"/>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267">
    <w:name w:val="xl267"/>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211c">
    <w:name w:val="Основной текст 211"/>
    <w:basedOn w:val="a9"/>
    <w:qFormat/>
    <w:rsid w:val="004F59C0"/>
    <w:pPr>
      <w:spacing w:after="0" w:line="360" w:lineRule="auto"/>
      <w:ind w:firstLine="709"/>
      <w:jc w:val="both"/>
    </w:pPr>
    <w:rPr>
      <w:rFonts w:ascii="Arial" w:eastAsia="Times New Roman" w:hAnsi="Arial" w:cs="Times New Roman"/>
      <w:i/>
      <w:sz w:val="20"/>
      <w:szCs w:val="20"/>
    </w:rPr>
  </w:style>
  <w:style w:type="paragraph" w:customStyle="1" w:styleId="3118">
    <w:name w:val="Основной текст 311"/>
    <w:basedOn w:val="a9"/>
    <w:qFormat/>
    <w:rsid w:val="004F59C0"/>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69">
    <w:name w:val="xl269"/>
    <w:basedOn w:val="a9"/>
    <w:qFormat/>
    <w:rsid w:val="004F59C0"/>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0">
    <w:name w:val="xl270"/>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1">
    <w:name w:val="xl27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2">
    <w:name w:val="xl27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3">
    <w:name w:val="xl27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rPr>
  </w:style>
  <w:style w:type="paragraph" w:customStyle="1" w:styleId="xl274">
    <w:name w:val="xl274"/>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5">
    <w:name w:val="xl27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6">
    <w:name w:val="xl27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77">
    <w:name w:val="xl27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8">
    <w:name w:val="xl27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9">
    <w:name w:val="xl27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rPr>
  </w:style>
  <w:style w:type="paragraph" w:customStyle="1" w:styleId="xl280">
    <w:name w:val="xl28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1">
    <w:name w:val="xl28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2">
    <w:name w:val="xl28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3">
    <w:name w:val="xl2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4">
    <w:name w:val="xl284"/>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5">
    <w:name w:val="xl28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6">
    <w:name w:val="xl28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7">
    <w:name w:val="xl2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8">
    <w:name w:val="xl28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9">
    <w:name w:val="xl289"/>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0">
    <w:name w:val="xl290"/>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1">
    <w:name w:val="xl291"/>
    <w:basedOn w:val="a9"/>
    <w:qFormat/>
    <w:rsid w:val="004F59C0"/>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92">
    <w:name w:val="xl292"/>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93">
    <w:name w:val="xl293"/>
    <w:basedOn w:val="a9"/>
    <w:qFormat/>
    <w:rsid w:val="004F59C0"/>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94">
    <w:name w:val="xl294"/>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5">
    <w:name w:val="xl295"/>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6">
    <w:name w:val="xl29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7">
    <w:name w:val="xl297"/>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8">
    <w:name w:val="xl298"/>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9">
    <w:name w:val="xl29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0">
    <w:name w:val="xl30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301">
    <w:name w:val="xl30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2">
    <w:name w:val="xl302"/>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3">
    <w:name w:val="xl303"/>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04">
    <w:name w:val="xl304"/>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5">
    <w:name w:val="xl30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rPr>
  </w:style>
  <w:style w:type="paragraph" w:customStyle="1" w:styleId="xl306">
    <w:name w:val="xl306"/>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07">
    <w:name w:val="xl307"/>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08">
    <w:name w:val="xl30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9">
    <w:name w:val="xl30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0">
    <w:name w:val="xl31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1">
    <w:name w:val="xl31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12">
    <w:name w:val="xl31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3">
    <w:name w:val="xl313"/>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4">
    <w:name w:val="xl3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5">
    <w:name w:val="xl3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16">
    <w:name w:val="xl31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17">
    <w:name w:val="xl3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rPr>
  </w:style>
  <w:style w:type="paragraph" w:customStyle="1" w:styleId="xl318">
    <w:name w:val="xl31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9">
    <w:name w:val="xl3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0">
    <w:name w:val="xl32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1">
    <w:name w:val="xl321"/>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2">
    <w:name w:val="xl322"/>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3">
    <w:name w:val="xl323"/>
    <w:basedOn w:val="a9"/>
    <w:qFormat/>
    <w:rsid w:val="004F59C0"/>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24">
    <w:name w:val="xl324"/>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25">
    <w:name w:val="xl325"/>
    <w:basedOn w:val="a9"/>
    <w:qFormat/>
    <w:rsid w:val="004F59C0"/>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26">
    <w:name w:val="xl326"/>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character" w:customStyle="1" w:styleId="9pt0">
    <w:name w:val="Основной текст + 9 pt"/>
    <w:rsid w:val="004F59C0"/>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4F59C0"/>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e">
    <w:name w:val="Основной текст9"/>
    <w:basedOn w:val="a9"/>
    <w:qFormat/>
    <w:rsid w:val="004F59C0"/>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lang w:eastAsia="en-US"/>
    </w:rPr>
  </w:style>
  <w:style w:type="paragraph" w:customStyle="1" w:styleId="11f0">
    <w:name w:val="Заголовок 11"/>
    <w:basedOn w:val="a9"/>
    <w:uiPriority w:val="1"/>
    <w:qFormat/>
    <w:rsid w:val="004F59C0"/>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bidi="ru-RU"/>
    </w:rPr>
  </w:style>
  <w:style w:type="character" w:customStyle="1" w:styleId="17a">
    <w:name w:val="Основной текст (17)_"/>
    <w:link w:val="17b"/>
    <w:rsid w:val="004F59C0"/>
    <w:rPr>
      <w:b/>
      <w:bCs/>
      <w:i/>
      <w:iCs/>
      <w:sz w:val="23"/>
      <w:szCs w:val="23"/>
      <w:shd w:val="clear" w:color="auto" w:fill="FFFFFF"/>
    </w:rPr>
  </w:style>
  <w:style w:type="paragraph" w:customStyle="1" w:styleId="17b">
    <w:name w:val="Основной текст (17)"/>
    <w:basedOn w:val="a9"/>
    <w:link w:val="17a"/>
    <w:qFormat/>
    <w:rsid w:val="004F59C0"/>
    <w:pPr>
      <w:widowControl w:val="0"/>
      <w:shd w:val="clear" w:color="auto" w:fill="FFFFFF"/>
      <w:spacing w:before="180" w:after="180" w:line="0" w:lineRule="atLeast"/>
      <w:ind w:firstLine="720"/>
      <w:jc w:val="both"/>
    </w:pPr>
    <w:rPr>
      <w:b/>
      <w:bCs/>
      <w:i/>
      <w:iCs/>
      <w:sz w:val="23"/>
      <w:szCs w:val="23"/>
    </w:rPr>
  </w:style>
  <w:style w:type="table" w:customStyle="1" w:styleId="TableNormal1">
    <w:name w:val="Table Normal1"/>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paragraph" w:customStyle="1" w:styleId="11f1">
    <w:name w:val="Оглавление 11"/>
    <w:basedOn w:val="a9"/>
    <w:uiPriority w:val="1"/>
    <w:qFormat/>
    <w:rsid w:val="004F59C0"/>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bidi="ru-RU"/>
    </w:rPr>
  </w:style>
  <w:style w:type="paragraph" w:customStyle="1" w:styleId="21f4">
    <w:name w:val="Оглавление 21"/>
    <w:basedOn w:val="a9"/>
    <w:uiPriority w:val="1"/>
    <w:qFormat/>
    <w:rsid w:val="004F59C0"/>
    <w:pPr>
      <w:widowControl w:val="0"/>
      <w:autoSpaceDE w:val="0"/>
      <w:autoSpaceDN w:val="0"/>
      <w:spacing w:after="0" w:line="322" w:lineRule="exact"/>
      <w:ind w:left="1562" w:firstLine="709"/>
      <w:jc w:val="both"/>
    </w:pPr>
    <w:rPr>
      <w:rFonts w:ascii="Times New Roman" w:eastAsia="Times New Roman" w:hAnsi="Times New Roman" w:cs="Times New Roman"/>
      <w:b/>
      <w:lang w:bidi="ru-RU"/>
    </w:rPr>
  </w:style>
  <w:style w:type="paragraph" w:customStyle="1" w:styleId="31e">
    <w:name w:val="Оглавление 31"/>
    <w:basedOn w:val="a9"/>
    <w:uiPriority w:val="1"/>
    <w:qFormat/>
    <w:rsid w:val="004F59C0"/>
    <w:pPr>
      <w:widowControl w:val="0"/>
      <w:autoSpaceDE w:val="0"/>
      <w:autoSpaceDN w:val="0"/>
      <w:spacing w:after="0" w:line="240" w:lineRule="auto"/>
      <w:ind w:left="2039" w:hanging="477"/>
      <w:jc w:val="both"/>
    </w:pPr>
    <w:rPr>
      <w:rFonts w:ascii="Times New Roman" w:eastAsia="Times New Roman" w:hAnsi="Times New Roman" w:cs="Times New Roman"/>
      <w:bCs/>
      <w:i/>
      <w:lang w:bidi="ru-RU"/>
    </w:rPr>
  </w:style>
  <w:style w:type="paragraph" w:customStyle="1" w:styleId="41f">
    <w:name w:val="Оглавление 41"/>
    <w:basedOn w:val="a9"/>
    <w:uiPriority w:val="1"/>
    <w:qFormat/>
    <w:rsid w:val="004F59C0"/>
    <w:pPr>
      <w:widowControl w:val="0"/>
      <w:autoSpaceDE w:val="0"/>
      <w:autoSpaceDN w:val="0"/>
      <w:spacing w:before="2" w:after="0" w:line="322" w:lineRule="exact"/>
      <w:ind w:left="1605" w:firstLine="709"/>
      <w:jc w:val="both"/>
    </w:pPr>
    <w:rPr>
      <w:rFonts w:ascii="Times New Roman" w:eastAsia="Times New Roman" w:hAnsi="Times New Roman" w:cs="Times New Roman"/>
      <w:bCs/>
      <w:i/>
      <w:lang w:bidi="ru-RU"/>
    </w:rPr>
  </w:style>
  <w:style w:type="paragraph" w:customStyle="1" w:styleId="51c">
    <w:name w:val="Оглавление 51"/>
    <w:basedOn w:val="a9"/>
    <w:uiPriority w:val="1"/>
    <w:qFormat/>
    <w:rsid w:val="004F59C0"/>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bidi="ru-RU"/>
    </w:rPr>
  </w:style>
  <w:style w:type="paragraph" w:customStyle="1" w:styleId="619">
    <w:name w:val="Оглавление 61"/>
    <w:basedOn w:val="a9"/>
    <w:uiPriority w:val="1"/>
    <w:qFormat/>
    <w:rsid w:val="004F59C0"/>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bidi="ru-RU"/>
    </w:rPr>
  </w:style>
  <w:style w:type="paragraph" w:customStyle="1" w:styleId="718">
    <w:name w:val="Оглавление 71"/>
    <w:basedOn w:val="a9"/>
    <w:uiPriority w:val="1"/>
    <w:qFormat/>
    <w:rsid w:val="004F59C0"/>
    <w:pPr>
      <w:widowControl w:val="0"/>
      <w:autoSpaceDE w:val="0"/>
      <w:autoSpaceDN w:val="0"/>
      <w:spacing w:after="0" w:line="240" w:lineRule="auto"/>
      <w:ind w:left="1562" w:hanging="475"/>
      <w:jc w:val="both"/>
    </w:pPr>
    <w:rPr>
      <w:rFonts w:ascii="Times New Roman" w:eastAsia="Times New Roman" w:hAnsi="Times New Roman" w:cs="Times New Roman"/>
      <w:b/>
      <w:lang w:bidi="ru-RU"/>
    </w:rPr>
  </w:style>
  <w:style w:type="paragraph" w:customStyle="1" w:styleId="819">
    <w:name w:val="Оглавление 81"/>
    <w:basedOn w:val="a9"/>
    <w:uiPriority w:val="1"/>
    <w:qFormat/>
    <w:rsid w:val="004F59C0"/>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bidi="ru-RU"/>
    </w:rPr>
  </w:style>
  <w:style w:type="paragraph" w:customStyle="1" w:styleId="TableParagraph">
    <w:name w:val="Table Paragraph"/>
    <w:basedOn w:val="a9"/>
    <w:uiPriority w:val="1"/>
    <w:qFormat/>
    <w:rsid w:val="004F59C0"/>
    <w:pPr>
      <w:widowControl w:val="0"/>
      <w:autoSpaceDE w:val="0"/>
      <w:autoSpaceDN w:val="0"/>
      <w:spacing w:after="0" w:line="240" w:lineRule="auto"/>
      <w:ind w:firstLine="709"/>
      <w:jc w:val="both"/>
    </w:pPr>
    <w:rPr>
      <w:rFonts w:ascii="Times New Roman" w:eastAsia="Times New Roman" w:hAnsi="Times New Roman" w:cs="Times New Roman"/>
      <w:b/>
      <w:lang w:bidi="ru-RU"/>
    </w:rPr>
  </w:style>
  <w:style w:type="paragraph" w:customStyle="1" w:styleId="xl218">
    <w:name w:val="xl218"/>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19">
    <w:name w:val="xl219"/>
    <w:basedOn w:val="a9"/>
    <w:qFormat/>
    <w:rsid w:val="004F59C0"/>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rPr>
  </w:style>
  <w:style w:type="paragraph" w:customStyle="1" w:styleId="xl220">
    <w:name w:val="xl220"/>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1">
    <w:name w:val="xl221"/>
    <w:basedOn w:val="a9"/>
    <w:qFormat/>
    <w:rsid w:val="004F59C0"/>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rPr>
  </w:style>
  <w:style w:type="paragraph" w:customStyle="1" w:styleId="xl222">
    <w:name w:val="xl222"/>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3">
    <w:name w:val="xl223"/>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4">
    <w:name w:val="xl224"/>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5">
    <w:name w:val="xl225"/>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6">
    <w:name w:val="xl226"/>
    <w:basedOn w:val="a9"/>
    <w:qFormat/>
    <w:rsid w:val="004F59C0"/>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27">
    <w:name w:val="xl227"/>
    <w:basedOn w:val="a9"/>
    <w:qFormat/>
    <w:rsid w:val="004F59C0"/>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28">
    <w:name w:val="xl228"/>
    <w:basedOn w:val="a9"/>
    <w:qFormat/>
    <w:rsid w:val="004F59C0"/>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29">
    <w:name w:val="xl229"/>
    <w:basedOn w:val="a9"/>
    <w:qFormat/>
    <w:rsid w:val="004F59C0"/>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30">
    <w:name w:val="xl230"/>
    <w:basedOn w:val="a9"/>
    <w:qFormat/>
    <w:rsid w:val="004F59C0"/>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1">
    <w:name w:val="xl231"/>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2">
    <w:name w:val="xl232"/>
    <w:basedOn w:val="a9"/>
    <w:qFormat/>
    <w:rsid w:val="004F59C0"/>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3">
    <w:name w:val="xl233"/>
    <w:basedOn w:val="a9"/>
    <w:qFormat/>
    <w:rsid w:val="004F59C0"/>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4">
    <w:name w:val="xl234"/>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5">
    <w:name w:val="xl235"/>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6">
    <w:name w:val="xl236"/>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7">
    <w:name w:val="xl237"/>
    <w:basedOn w:val="a9"/>
    <w:qFormat/>
    <w:rsid w:val="004F59C0"/>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8">
    <w:name w:val="xl238"/>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9">
    <w:name w:val="xl239"/>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0">
    <w:name w:val="xl240"/>
    <w:basedOn w:val="a9"/>
    <w:qFormat/>
    <w:rsid w:val="004F59C0"/>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41">
    <w:name w:val="xl241"/>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2">
    <w:name w:val="xl242"/>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43">
    <w:name w:val="xl243"/>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4">
    <w:name w:val="xl244"/>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5">
    <w:name w:val="xl245"/>
    <w:basedOn w:val="a9"/>
    <w:qFormat/>
    <w:rsid w:val="004F59C0"/>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6">
    <w:name w:val="xl246"/>
    <w:basedOn w:val="a9"/>
    <w:qFormat/>
    <w:rsid w:val="004F59C0"/>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7">
    <w:name w:val="xl247"/>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48">
    <w:name w:val="xl248"/>
    <w:basedOn w:val="a9"/>
    <w:qFormat/>
    <w:rsid w:val="004F59C0"/>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rPr>
  </w:style>
  <w:style w:type="paragraph" w:customStyle="1" w:styleId="xl249">
    <w:name w:val="xl249"/>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50">
    <w:name w:val="xl250"/>
    <w:basedOn w:val="a9"/>
    <w:qFormat/>
    <w:rsid w:val="004F59C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51">
    <w:name w:val="xl251"/>
    <w:basedOn w:val="a9"/>
    <w:qFormat/>
    <w:rsid w:val="004F59C0"/>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2">
    <w:name w:val="xl252"/>
    <w:basedOn w:val="a9"/>
    <w:qFormat/>
    <w:rsid w:val="004F59C0"/>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3">
    <w:name w:val="xl253"/>
    <w:basedOn w:val="a9"/>
    <w:qFormat/>
    <w:rsid w:val="004F59C0"/>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4">
    <w:name w:val="xl254"/>
    <w:basedOn w:val="a9"/>
    <w:qFormat/>
    <w:rsid w:val="004F59C0"/>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rPr>
  </w:style>
  <w:style w:type="paragraph" w:customStyle="1" w:styleId="xl255">
    <w:name w:val="xl255"/>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rPr>
  </w:style>
  <w:style w:type="character" w:customStyle="1" w:styleId="affff0">
    <w:name w:val="Маркированный список Знак"/>
    <w:aliases w:val="Маркированный список11 Знак"/>
    <w:link w:val="affff"/>
    <w:rsid w:val="004F59C0"/>
    <w:rPr>
      <w:rFonts w:ascii="Times New Roman" w:eastAsia="Times New Roman" w:hAnsi="Times New Roman" w:cs="Times New Roman"/>
      <w:sz w:val="20"/>
      <w:szCs w:val="20"/>
    </w:rPr>
  </w:style>
  <w:style w:type="character" w:customStyle="1" w:styleId="Exact">
    <w:name w:val="Основной текст Exact"/>
    <w:rsid w:val="004F59C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4F59C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4F59C0"/>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4F59C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4F59C0"/>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f3">
    <w:name w:val="Основной текст5"/>
    <w:rsid w:val="004F59C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d">
    <w:name w:val="8 таблица Знак"/>
    <w:link w:val="8c"/>
    <w:rsid w:val="004F59C0"/>
    <w:rPr>
      <w:rFonts w:ascii="Times New Roman" w:eastAsia="Times New Roman" w:hAnsi="Times New Roman" w:cs="Times New Roman"/>
      <w:sz w:val="20"/>
      <w:szCs w:val="20"/>
      <w:lang w:eastAsia="en-US"/>
    </w:rPr>
  </w:style>
  <w:style w:type="paragraph" w:customStyle="1" w:styleId="6f3">
    <w:name w:val="6 табл_текст"/>
    <w:basedOn w:val="a9"/>
    <w:link w:val="6f4"/>
    <w:qFormat/>
    <w:rsid w:val="004F59C0"/>
    <w:pPr>
      <w:spacing w:after="0" w:line="240" w:lineRule="auto"/>
      <w:ind w:firstLine="709"/>
      <w:jc w:val="center"/>
    </w:pPr>
    <w:rPr>
      <w:rFonts w:ascii="Times New Roman" w:eastAsia="Times New Roman" w:hAnsi="Times New Roman" w:cs="Times New Roman"/>
      <w:b/>
      <w:bCs/>
      <w:sz w:val="24"/>
      <w:szCs w:val="20"/>
      <w:shd w:val="clear" w:color="auto" w:fill="FFFFFF"/>
    </w:rPr>
  </w:style>
  <w:style w:type="character" w:customStyle="1" w:styleId="6f4">
    <w:name w:val="6 табл_текст Знак"/>
    <w:link w:val="6f3"/>
    <w:rsid w:val="004F59C0"/>
    <w:rPr>
      <w:rFonts w:ascii="Times New Roman" w:eastAsia="Times New Roman" w:hAnsi="Times New Roman" w:cs="Times New Roman"/>
      <w:b/>
      <w:bCs/>
      <w:sz w:val="24"/>
      <w:szCs w:val="20"/>
    </w:rPr>
  </w:style>
  <w:style w:type="paragraph" w:customStyle="1" w:styleId="1fffffc">
    <w:name w:val="1 Таблица"/>
    <w:basedOn w:val="a9"/>
    <w:qFormat/>
    <w:rsid w:val="004F59C0"/>
    <w:pPr>
      <w:spacing w:after="0" w:line="240" w:lineRule="auto"/>
      <w:ind w:firstLine="709"/>
      <w:jc w:val="both"/>
    </w:pPr>
    <w:rPr>
      <w:rFonts w:ascii="Times New Roman" w:eastAsia="Times New Roman" w:hAnsi="Times New Roman" w:cs="Times New Roman"/>
      <w:sz w:val="24"/>
      <w:szCs w:val="24"/>
    </w:rPr>
  </w:style>
  <w:style w:type="character" w:customStyle="1" w:styleId="6f5">
    <w:name w:val="Основной текст6"/>
    <w:rsid w:val="004F59C0"/>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f0">
    <w:name w:val="Основной текст7"/>
    <w:rsid w:val="004F59C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f1">
    <w:name w:val="Заголовок №3_"/>
    <w:rsid w:val="004F59C0"/>
    <w:rPr>
      <w:rFonts w:ascii="Times New Roman" w:eastAsia="Times New Roman" w:hAnsi="Times New Roman" w:cs="Times New Roman"/>
      <w:b/>
      <w:bCs/>
      <w:i w:val="0"/>
      <w:iCs w:val="0"/>
      <w:smallCaps w:val="0"/>
      <w:strike w:val="0"/>
      <w:sz w:val="23"/>
      <w:szCs w:val="23"/>
      <w:u w:val="none"/>
    </w:rPr>
  </w:style>
  <w:style w:type="character" w:customStyle="1" w:styleId="3ff2">
    <w:name w:val="Заголовок №3"/>
    <w:rsid w:val="004F59C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3">
    <w:name w:val="Основной текст (3)_"/>
    <w:link w:val="3ff4"/>
    <w:rsid w:val="004F59C0"/>
    <w:rPr>
      <w:i/>
      <w:iCs/>
      <w:spacing w:val="-10"/>
      <w:sz w:val="23"/>
      <w:szCs w:val="23"/>
      <w:shd w:val="clear" w:color="auto" w:fill="FFFFFF"/>
      <w:lang w:val="uk-UA" w:eastAsia="uk-UA" w:bidi="uk-UA"/>
    </w:rPr>
  </w:style>
  <w:style w:type="paragraph" w:customStyle="1" w:styleId="3ff4">
    <w:name w:val="Основной текст (3)"/>
    <w:basedOn w:val="a9"/>
    <w:link w:val="3ff3"/>
    <w:qFormat/>
    <w:rsid w:val="004F59C0"/>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4F59C0"/>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f0">
    <w:name w:val="прод табл"/>
    <w:basedOn w:val="a9"/>
    <w:link w:val="affffffffffffffffff1"/>
    <w:qFormat/>
    <w:rsid w:val="004F59C0"/>
    <w:pPr>
      <w:spacing w:after="120" w:line="240" w:lineRule="auto"/>
      <w:ind w:firstLine="709"/>
      <w:jc w:val="right"/>
    </w:pPr>
    <w:rPr>
      <w:rFonts w:ascii="Times New Roman" w:eastAsia="Times New Roman" w:hAnsi="Times New Roman" w:cs="Times New Roman"/>
      <w:b/>
      <w:bCs/>
      <w:color w:val="000000"/>
      <w:sz w:val="20"/>
      <w:szCs w:val="20"/>
      <w:lang w:bidi="ru-RU"/>
    </w:rPr>
  </w:style>
  <w:style w:type="character" w:customStyle="1" w:styleId="affffffffff0">
    <w:name w:val="Н_Текст Знак"/>
    <w:link w:val="affffffffff"/>
    <w:rsid w:val="004F59C0"/>
    <w:rPr>
      <w:rFonts w:ascii="Times New Roman" w:eastAsia="Times New Roman" w:hAnsi="Times New Roman" w:cs="Times New Roman"/>
      <w:color w:val="000000"/>
      <w:spacing w:val="-1"/>
      <w:sz w:val="24"/>
      <w:szCs w:val="24"/>
      <w:shd w:val="clear" w:color="auto" w:fill="FFFFFF"/>
    </w:rPr>
  </w:style>
  <w:style w:type="character" w:customStyle="1" w:styleId="afffffff4">
    <w:name w:val="текст Знак"/>
    <w:link w:val="afffffff3"/>
    <w:rsid w:val="004F59C0"/>
    <w:rPr>
      <w:rFonts w:ascii="Times New Roman" w:eastAsia="Times New Roman" w:hAnsi="Times New Roman" w:cs="Times New Roman"/>
      <w:sz w:val="28"/>
      <w:szCs w:val="20"/>
      <w:lang w:val="en-US" w:eastAsia="en-US"/>
    </w:rPr>
  </w:style>
  <w:style w:type="paragraph" w:customStyle="1" w:styleId="affffffffffffffffff2">
    <w:name w:val="назв_табл"/>
    <w:basedOn w:val="a9"/>
    <w:link w:val="affffffffffffffffff3"/>
    <w:qFormat/>
    <w:rsid w:val="004F59C0"/>
    <w:pPr>
      <w:spacing w:after="120" w:line="240" w:lineRule="auto"/>
      <w:ind w:firstLine="709"/>
      <w:jc w:val="both"/>
    </w:pPr>
    <w:rPr>
      <w:rFonts w:ascii="Calibri" w:eastAsia="Calibri" w:hAnsi="Calibri" w:cs="Times New Roman"/>
      <w:b/>
      <w:sz w:val="20"/>
      <w:szCs w:val="20"/>
      <w:lang w:eastAsia="en-US"/>
    </w:rPr>
  </w:style>
  <w:style w:type="character" w:customStyle="1" w:styleId="affffffffffffffffff1">
    <w:name w:val="прод табл Знак"/>
    <w:link w:val="affffffffffffffffff0"/>
    <w:rsid w:val="004F59C0"/>
    <w:rPr>
      <w:rFonts w:ascii="Times New Roman" w:eastAsia="Times New Roman" w:hAnsi="Times New Roman" w:cs="Times New Roman"/>
      <w:b/>
      <w:bCs/>
      <w:color w:val="000000"/>
      <w:sz w:val="20"/>
      <w:szCs w:val="20"/>
      <w:lang w:bidi="ru-RU"/>
    </w:rPr>
  </w:style>
  <w:style w:type="paragraph" w:customStyle="1" w:styleId="affffffffffffffffff4">
    <w:name w:val="сама таблица"/>
    <w:basedOn w:val="9e"/>
    <w:link w:val="affffffffffffffffff5"/>
    <w:qFormat/>
    <w:rsid w:val="004F59C0"/>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3">
    <w:name w:val="назв_табл Знак"/>
    <w:link w:val="affffffffffffffffff2"/>
    <w:rsid w:val="004F59C0"/>
    <w:rPr>
      <w:rFonts w:ascii="Calibri" w:eastAsia="Calibri" w:hAnsi="Calibri" w:cs="Times New Roman"/>
      <w:b/>
      <w:sz w:val="20"/>
      <w:szCs w:val="20"/>
      <w:lang w:eastAsia="en-US"/>
    </w:rPr>
  </w:style>
  <w:style w:type="character" w:customStyle="1" w:styleId="affffffffffffffffff5">
    <w:name w:val="сама таблица Знак"/>
    <w:link w:val="affffffffffffffffff4"/>
    <w:rsid w:val="004F59C0"/>
    <w:rPr>
      <w:rFonts w:ascii="Times New Roman" w:eastAsia="Times New Roman" w:hAnsi="Times New Roman" w:cs="Times New Roman"/>
      <w:b/>
      <w:sz w:val="20"/>
      <w:szCs w:val="20"/>
      <w:lang w:eastAsia="en-US"/>
    </w:rPr>
  </w:style>
  <w:style w:type="character" w:customStyle="1" w:styleId="affffffffffffd">
    <w:name w:val="обычный Знак"/>
    <w:link w:val="affffffffffffc"/>
    <w:rsid w:val="004F59C0"/>
    <w:rPr>
      <w:rFonts w:ascii="Times New Roman" w:eastAsia="Times New Roman" w:hAnsi="Times New Roman" w:cs="Times New Roman"/>
      <w:sz w:val="24"/>
      <w:szCs w:val="20"/>
    </w:rPr>
  </w:style>
  <w:style w:type="character" w:customStyle="1" w:styleId="afffffffffff8">
    <w:name w:val="пункт Знак"/>
    <w:link w:val="afffffffffff7"/>
    <w:rsid w:val="004F59C0"/>
    <w:rPr>
      <w:rFonts w:ascii="Times New Roman" w:eastAsia="Times New Roman" w:hAnsi="Times New Roman" w:cs="Times New Roman"/>
      <w:b/>
      <w:sz w:val="24"/>
      <w:szCs w:val="24"/>
    </w:rPr>
  </w:style>
  <w:style w:type="paragraph" w:customStyle="1" w:styleId="Style35">
    <w:name w:val="Style35"/>
    <w:basedOn w:val="a9"/>
    <w:qFormat/>
    <w:rsid w:val="004F59C0"/>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character" w:customStyle="1" w:styleId="FontStyle47">
    <w:name w:val="Font Style47"/>
    <w:rsid w:val="004F59C0"/>
    <w:rPr>
      <w:rFonts w:ascii="Times New Roman" w:eastAsia="SimSun" w:hAnsi="Times New Roman" w:cs="Times New Roman"/>
      <w:b/>
      <w:sz w:val="22"/>
      <w:szCs w:val="22"/>
      <w:lang w:val="en-US" w:eastAsia="en-US" w:bidi="ar-SA"/>
    </w:rPr>
  </w:style>
  <w:style w:type="character" w:customStyle="1" w:styleId="FontStyle67">
    <w:name w:val="Font Style67"/>
    <w:rsid w:val="004F59C0"/>
    <w:rPr>
      <w:rFonts w:ascii="Times New Roman" w:eastAsia="SimSun" w:hAnsi="Times New Roman" w:cs="Times New Roman"/>
      <w:b/>
      <w:bCs/>
      <w:sz w:val="22"/>
      <w:szCs w:val="22"/>
      <w:lang w:val="en-US" w:eastAsia="en-US" w:bidi="ar-SA"/>
    </w:rPr>
  </w:style>
  <w:style w:type="character" w:customStyle="1" w:styleId="FontStyle161">
    <w:name w:val="Font Style161"/>
    <w:rsid w:val="004F59C0"/>
    <w:rPr>
      <w:rFonts w:ascii="Times New Roman" w:eastAsia="SimSun" w:hAnsi="Times New Roman" w:cs="Times New Roman"/>
      <w:b/>
      <w:sz w:val="22"/>
      <w:szCs w:val="22"/>
      <w:lang w:val="en-US" w:eastAsia="en-US" w:bidi="ar-SA"/>
    </w:rPr>
  </w:style>
  <w:style w:type="character" w:customStyle="1" w:styleId="FontStyle103">
    <w:name w:val="Font Style103"/>
    <w:rsid w:val="004F59C0"/>
    <w:rPr>
      <w:rFonts w:ascii="Times New Roman" w:eastAsia="SimSun" w:hAnsi="Times New Roman" w:cs="Times New Roman"/>
      <w:b/>
      <w:sz w:val="22"/>
      <w:szCs w:val="22"/>
      <w:lang w:val="en-US" w:eastAsia="en-US" w:bidi="ar-SA"/>
    </w:rPr>
  </w:style>
  <w:style w:type="paragraph" w:customStyle="1" w:styleId="2ffffa">
    <w:name w:val="Тлек_Заголовок_2"/>
    <w:basedOn w:val="a9"/>
    <w:qFormat/>
    <w:rsid w:val="004F59C0"/>
    <w:pPr>
      <w:spacing w:before="120" w:after="120" w:line="240" w:lineRule="auto"/>
      <w:ind w:firstLine="709"/>
      <w:jc w:val="both"/>
    </w:pPr>
    <w:rPr>
      <w:rFonts w:ascii="Times New Roman" w:eastAsia="Times New Roman" w:hAnsi="Times New Roman" w:cs="Times New Roman"/>
      <w:b/>
      <w:sz w:val="24"/>
    </w:rPr>
  </w:style>
  <w:style w:type="paragraph" w:customStyle="1" w:styleId="affffffffffffffffff6">
    <w:name w:val="Тлек_таблица"/>
    <w:basedOn w:val="2ffffa"/>
    <w:qFormat/>
    <w:rsid w:val="004F59C0"/>
    <w:rPr>
      <w:sz w:val="20"/>
    </w:rPr>
  </w:style>
  <w:style w:type="paragraph" w:customStyle="1" w:styleId="2ffffb">
    <w:name w:val="2 Пункт"/>
    <w:basedOn w:val="a9"/>
    <w:next w:val="a9"/>
    <w:qFormat/>
    <w:rsid w:val="004F59C0"/>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lang w:eastAsia="en-US"/>
    </w:rPr>
  </w:style>
  <w:style w:type="paragraph" w:customStyle="1" w:styleId="affffffffffffffffff7">
    <w:name w:val="Внутренний адрес"/>
    <w:basedOn w:val="a9"/>
    <w:qFormat/>
    <w:rsid w:val="004F59C0"/>
    <w:pPr>
      <w:spacing w:after="0" w:line="360" w:lineRule="auto"/>
      <w:ind w:firstLine="720"/>
      <w:jc w:val="both"/>
    </w:pPr>
    <w:rPr>
      <w:rFonts w:ascii="Times New Roman" w:eastAsia="Times New Roman" w:hAnsi="Times New Roman" w:cs="Times New Roman"/>
      <w:sz w:val="24"/>
      <w:szCs w:val="20"/>
      <w:lang w:eastAsia="en-US"/>
    </w:rPr>
  </w:style>
  <w:style w:type="paragraph" w:customStyle="1" w:styleId="Style38">
    <w:name w:val="Style38"/>
    <w:basedOn w:val="a9"/>
    <w:uiPriority w:val="99"/>
    <w:qFormat/>
    <w:rsid w:val="004F59C0"/>
    <w:pPr>
      <w:widowControl w:val="0"/>
      <w:autoSpaceDE w:val="0"/>
      <w:autoSpaceDN w:val="0"/>
      <w:adjustRightInd w:val="0"/>
      <w:spacing w:after="0" w:line="286" w:lineRule="exact"/>
      <w:ind w:hanging="713"/>
      <w:jc w:val="both"/>
    </w:pPr>
    <w:rPr>
      <w:rFonts w:ascii="Arial" w:eastAsia="Times New Roman" w:hAnsi="Arial" w:cs="Arial"/>
      <w:sz w:val="24"/>
      <w:szCs w:val="24"/>
    </w:rPr>
  </w:style>
  <w:style w:type="paragraph" w:customStyle="1" w:styleId="1fffffd">
    <w:name w:val="Основной текст1 Знак"/>
    <w:basedOn w:val="af6"/>
    <w:link w:val="1fffffe"/>
    <w:qFormat/>
    <w:rsid w:val="004F59C0"/>
    <w:pPr>
      <w:spacing w:before="120" w:after="0"/>
      <w:ind w:firstLine="737"/>
      <w:jc w:val="both"/>
    </w:pPr>
    <w:rPr>
      <w:rFonts w:ascii="Arial" w:hAnsi="Arial"/>
      <w:lang w:val="en-GB"/>
    </w:rPr>
  </w:style>
  <w:style w:type="character" w:customStyle="1" w:styleId="1fffffe">
    <w:name w:val="Основной текст1 Знак Знак"/>
    <w:link w:val="1fffffd"/>
    <w:rsid w:val="004F59C0"/>
    <w:rPr>
      <w:rFonts w:ascii="Arial" w:eastAsia="Times New Roman" w:hAnsi="Arial" w:cs="Times New Roman"/>
      <w:sz w:val="24"/>
      <w:szCs w:val="24"/>
      <w:lang w:val="en-GB"/>
    </w:rPr>
  </w:style>
  <w:style w:type="paragraph" w:customStyle="1" w:styleId="2Arial18">
    <w:name w:val="Стиль Заголовок 2 + Arial малые прописные по ширине Перед:  18 п..."/>
    <w:basedOn w:val="26"/>
    <w:qFormat/>
    <w:rsid w:val="004F59C0"/>
  </w:style>
  <w:style w:type="paragraph" w:customStyle="1" w:styleId="Bullet1">
    <w:name w:val="Bullet Знак Знак Знак Знак"/>
    <w:basedOn w:val="af6"/>
    <w:qFormat/>
    <w:rsid w:val="004F59C0"/>
    <w:pPr>
      <w:tabs>
        <w:tab w:val="num" w:pos="1623"/>
      </w:tabs>
      <w:spacing w:before="120" w:after="0"/>
      <w:ind w:left="1623" w:hanging="363"/>
      <w:jc w:val="both"/>
    </w:pPr>
    <w:rPr>
      <w:rFonts w:ascii="Arial" w:hAnsi="Arial" w:cs="Arial"/>
      <w:sz w:val="20"/>
      <w:szCs w:val="20"/>
      <w:lang w:val="en-US"/>
    </w:rPr>
  </w:style>
  <w:style w:type="paragraph" w:customStyle="1" w:styleId="-20">
    <w:name w:val="Заголовок - 2 уровень"/>
    <w:basedOn w:val="26"/>
    <w:qFormat/>
    <w:rsid w:val="004F59C0"/>
  </w:style>
  <w:style w:type="paragraph" w:customStyle="1" w:styleId="affffffffffffffffff8">
    <w:name w:val="Маркированный подсписок"/>
    <w:basedOn w:val="2fe"/>
    <w:autoRedefine/>
    <w:qFormat/>
    <w:rsid w:val="004F59C0"/>
    <w:pPr>
      <w:widowControl w:val="0"/>
      <w:tabs>
        <w:tab w:val="clear" w:pos="643"/>
      </w:tabs>
      <w:spacing w:before="120" w:after="120"/>
      <w:ind w:left="360" w:firstLine="0"/>
      <w:jc w:val="both"/>
    </w:pPr>
    <w:rPr>
      <w:rFonts w:ascii="Arial" w:hAnsi="Arial" w:cs="Arial"/>
      <w:sz w:val="20"/>
      <w:szCs w:val="20"/>
      <w:lang w:val="en-US"/>
    </w:rPr>
  </w:style>
  <w:style w:type="paragraph" w:customStyle="1" w:styleId="000">
    <w:name w:val="Стиль Маркированный подсписок + Перед:  0 пт После:  0 пт"/>
    <w:basedOn w:val="affffffffffffffffff8"/>
    <w:qFormat/>
    <w:rsid w:val="004F59C0"/>
    <w:pPr>
      <w:spacing w:after="0"/>
    </w:pPr>
    <w:rPr>
      <w:rFonts w:cs="Times New Roman"/>
    </w:rPr>
  </w:style>
  <w:style w:type="character" w:customStyle="1" w:styleId="affffffffffffffffff9">
    <w:name w:val="Таблица Знак Знак"/>
    <w:rsid w:val="004F59C0"/>
    <w:rPr>
      <w:rFonts w:ascii="Arial" w:hAnsi="Arial" w:cs="Arial"/>
    </w:rPr>
  </w:style>
  <w:style w:type="paragraph" w:customStyle="1" w:styleId="affffffffffffffffffa">
    <w:name w:val="Основной стиль"/>
    <w:basedOn w:val="a9"/>
    <w:qFormat/>
    <w:rsid w:val="004F59C0"/>
    <w:pPr>
      <w:spacing w:after="0" w:line="360" w:lineRule="auto"/>
      <w:ind w:firstLine="851"/>
      <w:jc w:val="both"/>
    </w:pPr>
    <w:rPr>
      <w:rFonts w:ascii="Arial" w:eastAsia="Times New Roman" w:hAnsi="Arial" w:cs="Times New Roman"/>
      <w:szCs w:val="20"/>
      <w:lang w:eastAsia="en-US"/>
    </w:rPr>
  </w:style>
  <w:style w:type="paragraph" w:customStyle="1" w:styleId="affffffffffffffffffb">
    <w:name w:val="a_осн_текст"/>
    <w:basedOn w:val="a9"/>
    <w:qFormat/>
    <w:rsid w:val="004F59C0"/>
    <w:pPr>
      <w:spacing w:after="0" w:line="240" w:lineRule="auto"/>
      <w:ind w:firstLine="709"/>
      <w:jc w:val="both"/>
    </w:pPr>
    <w:rPr>
      <w:rFonts w:ascii="Times New Roman" w:eastAsia="Times New Roman" w:hAnsi="Times New Roman" w:cs="Times New Roman"/>
      <w:sz w:val="24"/>
      <w:szCs w:val="24"/>
    </w:rPr>
  </w:style>
  <w:style w:type="paragraph" w:customStyle="1" w:styleId="affffffffffffffffffc">
    <w:name w:val="штамп раздела"/>
    <w:basedOn w:val="a9"/>
    <w:autoRedefine/>
    <w:qFormat/>
    <w:rsid w:val="004F59C0"/>
    <w:pPr>
      <w:widowControl w:val="0"/>
      <w:autoSpaceDE w:val="0"/>
      <w:autoSpaceDN w:val="0"/>
      <w:adjustRightInd w:val="0"/>
      <w:spacing w:after="0" w:line="240" w:lineRule="auto"/>
      <w:ind w:right="10" w:firstLine="709"/>
      <w:jc w:val="both"/>
    </w:pPr>
    <w:rPr>
      <w:rFonts w:ascii="Arial" w:eastAsia="Times New Roman" w:hAnsi="Arial" w:cs="Times New Roman"/>
      <w:sz w:val="20"/>
      <w:szCs w:val="20"/>
    </w:rPr>
  </w:style>
  <w:style w:type="paragraph" w:customStyle="1" w:styleId="CharChar1">
    <w:name w:val="Char Char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
    <w:name w:val="Буллет 1"/>
    <w:basedOn w:val="af6"/>
    <w:qFormat/>
    <w:rsid w:val="004F59C0"/>
    <w:pPr>
      <w:spacing w:before="120" w:after="0"/>
      <w:ind w:left="720" w:hanging="360"/>
      <w:jc w:val="both"/>
    </w:pPr>
    <w:rPr>
      <w:rFonts w:ascii="Arial" w:hAnsi="Arial"/>
      <w:sz w:val="20"/>
      <w:szCs w:val="20"/>
    </w:rPr>
  </w:style>
  <w:style w:type="character" w:customStyle="1" w:styleId="6f6">
    <w:name w:val="6 Основной текст Знак Знак Знак Знак Знак"/>
    <w:link w:val="6f7"/>
    <w:rsid w:val="004F59C0"/>
    <w:rPr>
      <w:sz w:val="24"/>
      <w:szCs w:val="24"/>
    </w:rPr>
  </w:style>
  <w:style w:type="paragraph" w:customStyle="1" w:styleId="6f7">
    <w:name w:val="6 Основной текст Знак Знак Знак Знак"/>
    <w:basedOn w:val="a9"/>
    <w:link w:val="6f6"/>
    <w:qFormat/>
    <w:rsid w:val="004F59C0"/>
    <w:pPr>
      <w:spacing w:after="0" w:line="360" w:lineRule="auto"/>
      <w:ind w:firstLine="737"/>
      <w:jc w:val="both"/>
    </w:pPr>
    <w:rPr>
      <w:sz w:val="24"/>
      <w:szCs w:val="24"/>
    </w:rPr>
  </w:style>
  <w:style w:type="paragraph" w:customStyle="1" w:styleId="CharChar3">
    <w:name w:val="Char Char Знак Знак Знак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9"/>
    <w:qFormat/>
    <w:rsid w:val="004F59C0"/>
    <w:pPr>
      <w:spacing w:after="0" w:line="240" w:lineRule="auto"/>
      <w:ind w:firstLine="709"/>
      <w:jc w:val="center"/>
    </w:pPr>
    <w:rPr>
      <w:rFonts w:ascii="Times New Roman" w:eastAsia="Calibri" w:hAnsi="Times New Roman" w:cs="Times New Roman"/>
      <w:sz w:val="20"/>
      <w:szCs w:val="20"/>
    </w:rPr>
  </w:style>
  <w:style w:type="paragraph" w:customStyle="1" w:styleId="affffffffffffffffffd">
    <w:name w:val="Колонтитул"/>
    <w:basedOn w:val="a9"/>
    <w:qFormat/>
    <w:rsid w:val="004F59C0"/>
    <w:pPr>
      <w:spacing w:after="0" w:line="240" w:lineRule="auto"/>
      <w:ind w:firstLine="737"/>
      <w:jc w:val="both"/>
    </w:pPr>
    <w:rPr>
      <w:rFonts w:ascii="Times New Roman" w:eastAsia="Times New Roman" w:hAnsi="Times New Roman" w:cs="Times New Roman"/>
      <w:caps/>
      <w:sz w:val="16"/>
      <w:szCs w:val="24"/>
    </w:rPr>
  </w:style>
  <w:style w:type="paragraph" w:customStyle="1" w:styleId="affffffffffffffffffe">
    <w:name w:val="№таблицы"/>
    <w:basedOn w:val="a9"/>
    <w:autoRedefine/>
    <w:qFormat/>
    <w:rsid w:val="004F59C0"/>
    <w:pPr>
      <w:tabs>
        <w:tab w:val="num" w:pos="1440"/>
      </w:tabs>
      <w:spacing w:after="0" w:line="240" w:lineRule="auto"/>
      <w:ind w:left="1440" w:hanging="360"/>
      <w:jc w:val="both"/>
    </w:pPr>
    <w:rPr>
      <w:rFonts w:ascii="Times New Roman" w:eastAsia="Times New Roman" w:hAnsi="Times New Roman" w:cs="Times New Roman"/>
      <w:b/>
      <w:sz w:val="20"/>
      <w:szCs w:val="24"/>
    </w:rPr>
  </w:style>
  <w:style w:type="paragraph" w:customStyle="1" w:styleId="2ffffc">
    <w:name w:val="Знак Знак2 Знак"/>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ffffff0">
    <w:name w:val="№ таблицы Знак1"/>
    <w:rsid w:val="004F59C0"/>
    <w:rPr>
      <w:b/>
      <w:szCs w:val="24"/>
      <w:lang w:val="ru-RU" w:eastAsia="ru-RU" w:bidi="ar-SA"/>
    </w:rPr>
  </w:style>
  <w:style w:type="paragraph" w:customStyle="1" w:styleId="xl327">
    <w:name w:val="xl32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28">
    <w:name w:val="xl328"/>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29">
    <w:name w:val="xl329"/>
    <w:basedOn w:val="a9"/>
    <w:qFormat/>
    <w:rsid w:val="004F59C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0">
    <w:name w:val="xl330"/>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1">
    <w:name w:val="xl331"/>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2">
    <w:name w:val="xl332"/>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33">
    <w:name w:val="xl333"/>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4">
    <w:name w:val="xl334"/>
    <w:basedOn w:val="a9"/>
    <w:qFormat/>
    <w:rsid w:val="004F59C0"/>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35">
    <w:name w:val="xl335"/>
    <w:basedOn w:val="a9"/>
    <w:qFormat/>
    <w:rsid w:val="004F59C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6">
    <w:name w:val="xl336"/>
    <w:basedOn w:val="a9"/>
    <w:qFormat/>
    <w:rsid w:val="004F59C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7">
    <w:name w:val="xl337"/>
    <w:basedOn w:val="a9"/>
    <w:qFormat/>
    <w:rsid w:val="004F59C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8">
    <w:name w:val="xl338"/>
    <w:basedOn w:val="a9"/>
    <w:qFormat/>
    <w:rsid w:val="004F59C0"/>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9">
    <w:name w:val="xl339"/>
    <w:basedOn w:val="a9"/>
    <w:qFormat/>
    <w:rsid w:val="004F59C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40">
    <w:name w:val="xl340"/>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41">
    <w:name w:val="xl341"/>
    <w:basedOn w:val="a9"/>
    <w:qFormat/>
    <w:rsid w:val="004F59C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42">
    <w:name w:val="xl342"/>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3">
    <w:name w:val="xl343"/>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44">
    <w:name w:val="xl344"/>
    <w:basedOn w:val="a9"/>
    <w:qFormat/>
    <w:rsid w:val="004F59C0"/>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5">
    <w:name w:val="xl34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46">
    <w:name w:val="xl34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47">
    <w:name w:val="xl34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rPr>
  </w:style>
  <w:style w:type="paragraph" w:customStyle="1" w:styleId="xl348">
    <w:name w:val="xl3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rPr>
  </w:style>
  <w:style w:type="paragraph" w:customStyle="1" w:styleId="xl349">
    <w:name w:val="xl34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0">
    <w:name w:val="xl35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1">
    <w:name w:val="xl35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2">
    <w:name w:val="xl35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3">
    <w:name w:val="xl35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rPr>
  </w:style>
  <w:style w:type="paragraph" w:customStyle="1" w:styleId="xl354">
    <w:name w:val="xl354"/>
    <w:basedOn w:val="a9"/>
    <w:qFormat/>
    <w:rsid w:val="004F59C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5">
    <w:name w:val="xl355"/>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6">
    <w:name w:val="xl356"/>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57">
    <w:name w:val="xl357"/>
    <w:basedOn w:val="a9"/>
    <w:qFormat/>
    <w:rsid w:val="004F59C0"/>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58">
    <w:name w:val="xl358"/>
    <w:basedOn w:val="a9"/>
    <w:qFormat/>
    <w:rsid w:val="004F59C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59">
    <w:name w:val="xl359"/>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60">
    <w:name w:val="xl360"/>
    <w:basedOn w:val="a9"/>
    <w:qFormat/>
    <w:rsid w:val="004F59C0"/>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1">
    <w:name w:val="xl361"/>
    <w:basedOn w:val="a9"/>
    <w:qFormat/>
    <w:rsid w:val="004F59C0"/>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2">
    <w:name w:val="xl362"/>
    <w:basedOn w:val="a9"/>
    <w:qFormat/>
    <w:rsid w:val="004F59C0"/>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3">
    <w:name w:val="xl363"/>
    <w:basedOn w:val="a9"/>
    <w:qFormat/>
    <w:rsid w:val="004F59C0"/>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4">
    <w:name w:val="xl364"/>
    <w:basedOn w:val="a9"/>
    <w:qFormat/>
    <w:rsid w:val="004F59C0"/>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5">
    <w:name w:val="xl36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6">
    <w:name w:val="xl366"/>
    <w:basedOn w:val="a9"/>
    <w:qFormat/>
    <w:rsid w:val="004F59C0"/>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7">
    <w:name w:val="xl367"/>
    <w:basedOn w:val="a9"/>
    <w:qFormat/>
    <w:rsid w:val="004F59C0"/>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8">
    <w:name w:val="xl36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9">
    <w:name w:val="xl369"/>
    <w:basedOn w:val="a9"/>
    <w:qFormat/>
    <w:rsid w:val="004F59C0"/>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0">
    <w:name w:val="xl370"/>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1">
    <w:name w:val="xl37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2">
    <w:name w:val="xl372"/>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3">
    <w:name w:val="xl373"/>
    <w:basedOn w:val="a9"/>
    <w:qFormat/>
    <w:rsid w:val="004F59C0"/>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74">
    <w:name w:val="xl374"/>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5">
    <w:name w:val="xl375"/>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6">
    <w:name w:val="xl37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7">
    <w:name w:val="xl377"/>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78">
    <w:name w:val="xl378"/>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9">
    <w:name w:val="xl379"/>
    <w:basedOn w:val="a9"/>
    <w:qFormat/>
    <w:rsid w:val="004F59C0"/>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0">
    <w:name w:val="xl38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81">
    <w:name w:val="xl381"/>
    <w:basedOn w:val="a9"/>
    <w:qFormat/>
    <w:rsid w:val="004F59C0"/>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2">
    <w:name w:val="xl382"/>
    <w:basedOn w:val="a9"/>
    <w:qFormat/>
    <w:rsid w:val="004F59C0"/>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3">
    <w:name w:val="xl383"/>
    <w:basedOn w:val="a9"/>
    <w:qFormat/>
    <w:rsid w:val="004F59C0"/>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4">
    <w:name w:val="xl384"/>
    <w:basedOn w:val="a9"/>
    <w:qFormat/>
    <w:rsid w:val="004F59C0"/>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85">
    <w:name w:val="xl385"/>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afffffffffffffffffff">
    <w:name w:val="Знак Знак Знак Знак Знак Знак Знак Знак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ffffd">
    <w:name w:val="Знак Знак Знак Знак Знак Знак Знак Знак Знак Знак2"/>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1">
    <w:name w:val="Знак Знак Знак Знак Знак Знак Знак Знак Знак Знак Знак Знак1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2f0">
    <w:name w:val="Знак Знак Знак Знак12"/>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afffffffffffffffffff0">
    <w:name w:val="ТАБЛИЧНЫЕ ПРИЛОЖЕНИЯ"/>
    <w:basedOn w:val="af6"/>
    <w:qFormat/>
    <w:rsid w:val="004F59C0"/>
    <w:pPr>
      <w:spacing w:before="120"/>
      <w:ind w:firstLine="709"/>
      <w:jc w:val="both"/>
    </w:pPr>
    <w:rPr>
      <w:b/>
      <w:sz w:val="22"/>
      <w:szCs w:val="20"/>
    </w:rPr>
  </w:style>
  <w:style w:type="character" w:customStyle="1" w:styleId="115pt1">
    <w:name w:val="Основной текст + 11;5 pt;Курсив"/>
    <w:rsid w:val="004F59C0"/>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9"/>
    <w:next w:val="a9"/>
    <w:unhideWhenUsed/>
    <w:qFormat/>
    <w:rsid w:val="004F59C0"/>
    <w:pPr>
      <w:keepNext/>
      <w:keepLines/>
      <w:spacing w:before="200" w:after="0" w:line="240" w:lineRule="auto"/>
      <w:ind w:left="864" w:hanging="864"/>
      <w:jc w:val="both"/>
      <w:outlineLvl w:val="3"/>
    </w:pPr>
    <w:rPr>
      <w:rFonts w:ascii="Times New Roman" w:eastAsia="Times New Roman" w:hAnsi="Times New Roman" w:cs="Times New Roman"/>
      <w:b/>
      <w:bCs/>
      <w:i/>
      <w:iCs/>
      <w:sz w:val="24"/>
      <w:lang w:eastAsia="en-US"/>
    </w:rPr>
  </w:style>
  <w:style w:type="paragraph" w:customStyle="1" w:styleId="11f2">
    <w:name w:val=". (1.)1"/>
    <w:basedOn w:val="a9"/>
    <w:next w:val="a9"/>
    <w:unhideWhenUsed/>
    <w:qFormat/>
    <w:rsid w:val="004F59C0"/>
    <w:pPr>
      <w:keepNext/>
      <w:keepLines/>
      <w:spacing w:before="200" w:after="0"/>
      <w:ind w:left="1008" w:hanging="1008"/>
      <w:jc w:val="both"/>
      <w:outlineLvl w:val="4"/>
    </w:pPr>
    <w:rPr>
      <w:rFonts w:ascii="Cambria" w:eastAsia="Times New Roman" w:hAnsi="Cambria" w:cs="Times New Roman"/>
      <w:color w:val="243F60"/>
      <w:lang w:eastAsia="en-US"/>
    </w:rPr>
  </w:style>
  <w:style w:type="paragraph" w:customStyle="1" w:styleId="a10">
    <w:name w:val=". (a.)1"/>
    <w:basedOn w:val="a9"/>
    <w:next w:val="a9"/>
    <w:unhideWhenUsed/>
    <w:qFormat/>
    <w:rsid w:val="004F59C0"/>
    <w:pPr>
      <w:keepNext/>
      <w:keepLines/>
      <w:spacing w:before="200" w:after="0"/>
      <w:ind w:left="1152" w:hanging="1152"/>
      <w:jc w:val="both"/>
      <w:outlineLvl w:val="5"/>
    </w:pPr>
    <w:rPr>
      <w:rFonts w:ascii="Cambria" w:eastAsia="Times New Roman" w:hAnsi="Cambria" w:cs="Times New Roman"/>
      <w:i/>
      <w:iCs/>
      <w:color w:val="243F60"/>
      <w:lang w:eastAsia="en-US"/>
    </w:rPr>
  </w:style>
  <w:style w:type="paragraph" w:customStyle="1" w:styleId="81a">
    <w:name w:val="Заголовок 81"/>
    <w:basedOn w:val="a9"/>
    <w:next w:val="a9"/>
    <w:unhideWhenUsed/>
    <w:qFormat/>
    <w:rsid w:val="004F59C0"/>
    <w:pPr>
      <w:keepNext/>
      <w:keepLines/>
      <w:spacing w:before="200" w:after="0"/>
      <w:ind w:left="1440" w:hanging="1440"/>
      <w:jc w:val="both"/>
      <w:outlineLvl w:val="7"/>
    </w:pPr>
    <w:rPr>
      <w:rFonts w:ascii="Cambria" w:eastAsia="Times New Roman" w:hAnsi="Cambria" w:cs="Times New Roman"/>
      <w:color w:val="404040"/>
      <w:sz w:val="20"/>
      <w:szCs w:val="20"/>
    </w:rPr>
  </w:style>
  <w:style w:type="paragraph" w:customStyle="1" w:styleId="91b">
    <w:name w:val="Заголовок 91"/>
    <w:basedOn w:val="a9"/>
    <w:next w:val="a9"/>
    <w:uiPriority w:val="9"/>
    <w:unhideWhenUsed/>
    <w:qFormat/>
    <w:rsid w:val="004F59C0"/>
    <w:pPr>
      <w:keepNext/>
      <w:keepLines/>
      <w:spacing w:before="200" w:after="0"/>
      <w:ind w:left="1584" w:hanging="1584"/>
      <w:jc w:val="both"/>
      <w:outlineLvl w:val="8"/>
    </w:pPr>
    <w:rPr>
      <w:rFonts w:ascii="Cambria" w:eastAsia="Times New Roman" w:hAnsi="Cambria" w:cs="Times New Roman"/>
      <w:i/>
      <w:iCs/>
      <w:color w:val="404040"/>
      <w:sz w:val="20"/>
      <w:szCs w:val="20"/>
      <w:lang w:eastAsia="en-US"/>
    </w:rPr>
  </w:style>
  <w:style w:type="paragraph" w:customStyle="1" w:styleId="xl32912">
    <w:name w:val="xl32912"/>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2913">
    <w:name w:val="xl32913"/>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4">
    <w:name w:val="xl329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5">
    <w:name w:val="xl329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16">
    <w:name w:val="xl3291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17">
    <w:name w:val="xl329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8">
    <w:name w:val="xl3291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9">
    <w:name w:val="xl329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20">
    <w:name w:val="xl3292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21">
    <w:name w:val="xl32921"/>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rPr>
  </w:style>
  <w:style w:type="paragraph" w:customStyle="1" w:styleId="xl32922">
    <w:name w:val="xl3292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23">
    <w:name w:val="xl329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rPr>
  </w:style>
  <w:style w:type="paragraph" w:customStyle="1" w:styleId="xl32924">
    <w:name w:val="xl3292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rPr>
  </w:style>
  <w:style w:type="paragraph" w:customStyle="1" w:styleId="xl32925">
    <w:name w:val="xl32925"/>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rPr>
  </w:style>
  <w:style w:type="paragraph" w:customStyle="1" w:styleId="xl32926">
    <w:name w:val="xl3292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7">
    <w:name w:val="xl3292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8">
    <w:name w:val="xl3292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9">
    <w:name w:val="xl32929"/>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0">
    <w:name w:val="xl32930"/>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1">
    <w:name w:val="xl32931"/>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2">
    <w:name w:val="xl32932"/>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3">
    <w:name w:val="xl3293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rPr>
  </w:style>
  <w:style w:type="paragraph" w:customStyle="1" w:styleId="xl32934">
    <w:name w:val="xl32934"/>
    <w:basedOn w:val="a9"/>
    <w:qFormat/>
    <w:rsid w:val="004F59C0"/>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rPr>
  </w:style>
  <w:style w:type="paragraph" w:customStyle="1" w:styleId="xl34581">
    <w:name w:val="xl3458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2">
    <w:name w:val="xl34582"/>
    <w:basedOn w:val="a9"/>
    <w:qFormat/>
    <w:rsid w:val="004F59C0"/>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rPr>
  </w:style>
  <w:style w:type="paragraph" w:customStyle="1" w:styleId="xl34583">
    <w:name w:val="xl345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4">
    <w:name w:val="xl3458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5">
    <w:name w:val="xl34585"/>
    <w:basedOn w:val="a9"/>
    <w:qFormat/>
    <w:rsid w:val="004F59C0"/>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6">
    <w:name w:val="xl34586"/>
    <w:basedOn w:val="a9"/>
    <w:qFormat/>
    <w:rsid w:val="004F59C0"/>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7">
    <w:name w:val="xl345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8">
    <w:name w:val="xl3458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9">
    <w:name w:val="xl3458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0">
    <w:name w:val="xl3459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1">
    <w:name w:val="xl34591"/>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2">
    <w:name w:val="xl3459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3">
    <w:name w:val="xl34593"/>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94">
    <w:name w:val="xl34594"/>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95">
    <w:name w:val="xl3459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6">
    <w:name w:val="xl34596"/>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7">
    <w:name w:val="xl34597"/>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8">
    <w:name w:val="xl34598"/>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9">
    <w:name w:val="xl34599"/>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0">
    <w:name w:val="xl34600"/>
    <w:basedOn w:val="a9"/>
    <w:qFormat/>
    <w:rsid w:val="004F59C0"/>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4601">
    <w:name w:val="xl34601"/>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2">
    <w:name w:val="xl34602"/>
    <w:basedOn w:val="a9"/>
    <w:qFormat/>
    <w:rsid w:val="004F59C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3">
    <w:name w:val="xl3460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4">
    <w:name w:val="xl34604"/>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5">
    <w:name w:val="xl34605"/>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6">
    <w:name w:val="xl34606"/>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7">
    <w:name w:val="xl34607"/>
    <w:basedOn w:val="a9"/>
    <w:qFormat/>
    <w:rsid w:val="004F59C0"/>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8">
    <w:name w:val="xl3460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4609">
    <w:name w:val="xl3460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0">
    <w:name w:val="xl3461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1">
    <w:name w:val="xl3461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2">
    <w:name w:val="xl3461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3">
    <w:name w:val="xl3461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14">
    <w:name w:val="xl346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5">
    <w:name w:val="xl346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6">
    <w:name w:val="xl3461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7">
    <w:name w:val="xl346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8">
    <w:name w:val="xl3461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9">
    <w:name w:val="xl346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0">
    <w:name w:val="xl34620"/>
    <w:basedOn w:val="a9"/>
    <w:qFormat/>
    <w:rsid w:val="004F59C0"/>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1">
    <w:name w:val="xl34621"/>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2">
    <w:name w:val="xl34622"/>
    <w:basedOn w:val="a9"/>
    <w:qFormat/>
    <w:rsid w:val="004F59C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3">
    <w:name w:val="xl346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624">
    <w:name w:val="xl34624"/>
    <w:basedOn w:val="a9"/>
    <w:qFormat/>
    <w:rsid w:val="004F59C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25">
    <w:name w:val="xl34625"/>
    <w:basedOn w:val="a9"/>
    <w:qFormat/>
    <w:rsid w:val="004F59C0"/>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26">
    <w:name w:val="xl3462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rPr>
  </w:style>
  <w:style w:type="paragraph" w:customStyle="1" w:styleId="xl34627">
    <w:name w:val="xl34627"/>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8">
    <w:name w:val="xl3462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9">
    <w:name w:val="xl34629"/>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0">
    <w:name w:val="xl34630"/>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1">
    <w:name w:val="xl3463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2">
    <w:name w:val="xl34632"/>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3">
    <w:name w:val="xl3463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rPr>
  </w:style>
  <w:style w:type="paragraph" w:customStyle="1" w:styleId="xl34634">
    <w:name w:val="xl34634"/>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i/>
      <w:iCs/>
      <w:sz w:val="24"/>
      <w:szCs w:val="24"/>
    </w:rPr>
  </w:style>
  <w:style w:type="paragraph" w:customStyle="1" w:styleId="xl34635">
    <w:name w:val="xl3463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6">
    <w:name w:val="xl3463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7">
    <w:name w:val="xl34637"/>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638">
    <w:name w:val="xl34638"/>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39">
    <w:name w:val="xl34639"/>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40">
    <w:name w:val="xl3464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rPr>
  </w:style>
  <w:style w:type="paragraph" w:customStyle="1" w:styleId="xl34641">
    <w:name w:val="xl3464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rPr>
  </w:style>
  <w:style w:type="paragraph" w:customStyle="1" w:styleId="xl34642">
    <w:name w:val="xl3464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43">
    <w:name w:val="xl34643"/>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44">
    <w:name w:val="xl34644"/>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45">
    <w:name w:val="xl34645"/>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1ffffff2">
    <w:name w:val="Знак Знак Знак Знак Знак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3">
    <w:name w:val="Знак Знак Знак Знак Знак Знак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 Знак Знак Знак Знак Знак Знак Знак Знак1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1f4">
    <w:name w:val="Знак Знак Знак Знак11"/>
    <w:basedOn w:val="a9"/>
    <w:qFormat/>
    <w:rsid w:val="004F59C0"/>
    <w:pPr>
      <w:spacing w:after="0" w:line="240" w:lineRule="auto"/>
      <w:ind w:firstLine="709"/>
      <w:jc w:val="both"/>
    </w:pPr>
    <w:rPr>
      <w:rFonts w:ascii="SimSun" w:eastAsia="SimSun" w:hAnsi="SimSun" w:cs="SimSun"/>
      <w:sz w:val="24"/>
      <w:szCs w:val="24"/>
      <w:lang w:val="en-US" w:eastAsia="zh-CN"/>
    </w:rPr>
  </w:style>
  <w:style w:type="table" w:customStyle="1" w:styleId="524">
    <w:name w:val="Сетка таблицы52"/>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9"/>
    <w:uiPriority w:val="99"/>
    <w:qFormat/>
    <w:rsid w:val="004F59C0"/>
    <w:pPr>
      <w:spacing w:after="0" w:line="360" w:lineRule="auto"/>
      <w:ind w:firstLine="709"/>
      <w:jc w:val="both"/>
    </w:pPr>
    <w:rPr>
      <w:rFonts w:ascii="Times New Roman" w:eastAsia="Times New Roman" w:hAnsi="Times New Roman" w:cs="Times New Roman"/>
      <w:sz w:val="24"/>
      <w:szCs w:val="24"/>
    </w:rPr>
  </w:style>
  <w:style w:type="character" w:customStyle="1" w:styleId="2ArialNarrow6pt37pt">
    <w:name w:val="Основной текст (2) + Arial Narrow.6 pt.Интервал 37 pt"/>
    <w:rsid w:val="004F59C0"/>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5">
    <w:name w:val="основной текст Знак3"/>
    <w:uiPriority w:val="99"/>
    <w:rsid w:val="004F59C0"/>
    <w:rPr>
      <w:rFonts w:eastAsia="Times New Roman"/>
      <w:sz w:val="24"/>
      <w:szCs w:val="24"/>
    </w:rPr>
  </w:style>
  <w:style w:type="character" w:customStyle="1" w:styleId="2ffffe">
    <w:name w:val="Название Знак2"/>
    <w:uiPriority w:val="10"/>
    <w:rsid w:val="004F59C0"/>
    <w:rPr>
      <w:rFonts w:eastAsia="Calibri"/>
      <w:b/>
      <w:bCs/>
      <w:color w:val="000000"/>
      <w:lang w:eastAsia="en-US"/>
    </w:rPr>
  </w:style>
  <w:style w:type="paragraph" w:customStyle="1" w:styleId="xl1028">
    <w:name w:val="xl1028"/>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9">
    <w:name w:val="xl102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0">
    <w:name w:val="xl103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1">
    <w:name w:val="xl103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2">
    <w:name w:val="xl1032"/>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4">
    <w:name w:val="xl103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5">
    <w:name w:val="xl103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6">
    <w:name w:val="xl1036"/>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7">
    <w:name w:val="xl103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8">
    <w:name w:val="xl103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9">
    <w:name w:val="xl103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0">
    <w:name w:val="xl1040"/>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1">
    <w:name w:val="xl1041"/>
    <w:basedOn w:val="a9"/>
    <w:qFormat/>
    <w:rsid w:val="004F59C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2">
    <w:name w:val="xl104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3">
    <w:name w:val="xl104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44">
    <w:name w:val="xl104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5">
    <w:name w:val="xl104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6">
    <w:name w:val="xl1046"/>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7">
    <w:name w:val="xl1047"/>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8">
    <w:name w:val="xl10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9">
    <w:name w:val="xl104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0">
    <w:name w:val="xl105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1">
    <w:name w:val="xl1051"/>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2">
    <w:name w:val="xl1052"/>
    <w:basedOn w:val="a9"/>
    <w:qFormat/>
    <w:rsid w:val="004F59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3">
    <w:name w:val="xl105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4">
    <w:name w:val="xl1054"/>
    <w:basedOn w:val="a9"/>
    <w:qFormat/>
    <w:rsid w:val="004F59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5">
    <w:name w:val="xl1055"/>
    <w:basedOn w:val="a9"/>
    <w:qFormat/>
    <w:rsid w:val="004F59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numbering" w:customStyle="1" w:styleId="1111111">
    <w:name w:val="1 / 1.1 / 1.1.11"/>
    <w:basedOn w:val="ac"/>
    <w:next w:val="111111"/>
    <w:rsid w:val="004F59C0"/>
    <w:pPr>
      <w:numPr>
        <w:numId w:val="105"/>
      </w:numPr>
    </w:pPr>
  </w:style>
  <w:style w:type="paragraph" w:customStyle="1" w:styleId="xl15083">
    <w:name w:val="xl150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84">
    <w:name w:val="xl1508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5">
    <w:name w:val="xl1508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86">
    <w:name w:val="xl1508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7">
    <w:name w:val="xl150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8">
    <w:name w:val="xl1508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89">
    <w:name w:val="xl1508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090">
    <w:name w:val="xl1509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91">
    <w:name w:val="xl1509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2">
    <w:name w:val="xl1509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3">
    <w:name w:val="xl1509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94">
    <w:name w:val="xl1509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5">
    <w:name w:val="xl1509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6">
    <w:name w:val="xl1509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97">
    <w:name w:val="xl1509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8">
    <w:name w:val="xl1509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099">
    <w:name w:val="xl1509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100">
    <w:name w:val="xl1510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101">
    <w:name w:val="xl15101"/>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02">
    <w:name w:val="xl1510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03">
    <w:name w:val="xl15103"/>
    <w:basedOn w:val="a9"/>
    <w:qFormat/>
    <w:rsid w:val="004F59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04">
    <w:name w:val="xl15104"/>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2">
    <w:name w:val="xl1508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1">
    <w:name w:val="xl1508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05">
    <w:name w:val="xl15105"/>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624">
    <w:name w:val="Сетка таблицы62"/>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4">
    <w:name w:val="Обычный1 Знак"/>
    <w:qFormat/>
    <w:rsid w:val="004F59C0"/>
    <w:pPr>
      <w:spacing w:after="0" w:line="240" w:lineRule="auto"/>
    </w:pPr>
    <w:rPr>
      <w:rFonts w:ascii="Times New Roman" w:eastAsia="Times New Roman" w:hAnsi="Times New Roman" w:cs="Times New Roman"/>
      <w:sz w:val="24"/>
      <w:szCs w:val="20"/>
    </w:rPr>
  </w:style>
  <w:style w:type="paragraph" w:customStyle="1" w:styleId="8f0">
    <w:name w:val="Таблица8"/>
    <w:basedOn w:val="a9"/>
    <w:qFormat/>
    <w:rsid w:val="004F59C0"/>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rPr>
  </w:style>
  <w:style w:type="paragraph" w:customStyle="1" w:styleId="6f8">
    <w:name w:val="Обычный6"/>
    <w:qFormat/>
    <w:rsid w:val="004F59C0"/>
    <w:pPr>
      <w:spacing w:after="0" w:line="240" w:lineRule="auto"/>
    </w:pPr>
    <w:rPr>
      <w:rFonts w:ascii="Times New Roman" w:eastAsia="Times New Roman" w:hAnsi="Times New Roman" w:cs="Times New Roman"/>
      <w:snapToGrid w:val="0"/>
      <w:sz w:val="20"/>
      <w:szCs w:val="20"/>
    </w:rPr>
  </w:style>
  <w:style w:type="paragraph" w:customStyle="1" w:styleId="12ptc1">
    <w:name w:val="Стиль 12 pt Черный cнизу: (одинарная Авто  1 пт линия От текст..."/>
    <w:basedOn w:val="a9"/>
    <w:qFormat/>
    <w:rsid w:val="004F59C0"/>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25c">
    <w:name w:val="Основной текст 25"/>
    <w:basedOn w:val="a9"/>
    <w:uiPriority w:val="99"/>
    <w:qFormat/>
    <w:rsid w:val="004F59C0"/>
    <w:pPr>
      <w:spacing w:after="0" w:line="240" w:lineRule="auto"/>
      <w:ind w:firstLine="720"/>
      <w:jc w:val="both"/>
    </w:pPr>
    <w:rPr>
      <w:rFonts w:ascii="Times New Roman" w:eastAsia="Times New Roman" w:hAnsi="Times New Roman" w:cs="Times New Roman"/>
      <w:sz w:val="24"/>
      <w:szCs w:val="20"/>
    </w:rPr>
  </w:style>
  <w:style w:type="paragraph" w:styleId="3ff6">
    <w:name w:val="List Bullet 3"/>
    <w:basedOn w:val="a9"/>
    <w:autoRedefine/>
    <w:qFormat/>
    <w:rsid w:val="004F59C0"/>
    <w:pPr>
      <w:tabs>
        <w:tab w:val="num" w:pos="720"/>
      </w:tabs>
      <w:spacing w:after="0" w:line="240" w:lineRule="auto"/>
      <w:ind w:left="720" w:hanging="360"/>
    </w:pPr>
    <w:rPr>
      <w:rFonts w:ascii="Times New Roman" w:eastAsia="Times New Roman" w:hAnsi="Times New Roman" w:cs="Times New Roman"/>
      <w:sz w:val="20"/>
      <w:szCs w:val="20"/>
    </w:rPr>
  </w:style>
  <w:style w:type="paragraph" w:styleId="4f6">
    <w:name w:val="List Bullet 4"/>
    <w:basedOn w:val="a9"/>
    <w:autoRedefine/>
    <w:qFormat/>
    <w:rsid w:val="004F59C0"/>
    <w:pPr>
      <w:tabs>
        <w:tab w:val="num" w:pos="1080"/>
      </w:tabs>
      <w:spacing w:after="0" w:line="240" w:lineRule="auto"/>
      <w:ind w:left="1080" w:hanging="360"/>
    </w:pPr>
    <w:rPr>
      <w:rFonts w:ascii="Times New Roman" w:eastAsia="Times New Roman" w:hAnsi="Times New Roman" w:cs="Times New Roman"/>
      <w:sz w:val="20"/>
      <w:szCs w:val="20"/>
    </w:rPr>
  </w:style>
  <w:style w:type="paragraph" w:styleId="2fffff">
    <w:name w:val="List Number 2"/>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styleId="3ff7">
    <w:name w:val="List Number 3"/>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styleId="5f4">
    <w:name w:val="List Number 5"/>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afffffffffffffffffff2">
    <w:name w:val="ЗАГОЛОВОК Х.Х.Х"/>
    <w:basedOn w:val="a9"/>
    <w:qFormat/>
    <w:rsid w:val="004F59C0"/>
    <w:pPr>
      <w:tabs>
        <w:tab w:val="num" w:pos="-720"/>
      </w:tabs>
      <w:spacing w:after="0" w:line="240" w:lineRule="auto"/>
    </w:pPr>
    <w:rPr>
      <w:rFonts w:ascii="Times New Roman" w:eastAsia="Times New Roman" w:hAnsi="Times New Roman" w:cs="Times New Roman"/>
      <w:sz w:val="20"/>
      <w:szCs w:val="20"/>
    </w:rPr>
  </w:style>
  <w:style w:type="paragraph" w:customStyle="1" w:styleId="afffffffffffffffffff3">
    <w:name w:val="Основной текст изменен"/>
    <w:basedOn w:val="af6"/>
    <w:next w:val="af6"/>
    <w:qFormat/>
    <w:rsid w:val="004F59C0"/>
    <w:rPr>
      <w:szCs w:val="20"/>
    </w:rPr>
  </w:style>
  <w:style w:type="paragraph" w:styleId="afffffffffffffffffff4">
    <w:name w:val="envelope address"/>
    <w:basedOn w:val="a9"/>
    <w:qFormat/>
    <w:rsid w:val="004F59C0"/>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afffffffffffffffffff5">
    <w:name w:val="Note Heading"/>
    <w:basedOn w:val="a9"/>
    <w:next w:val="a9"/>
    <w:link w:val="afffffffffffffffffff6"/>
    <w:qFormat/>
    <w:rsid w:val="004F59C0"/>
    <w:pPr>
      <w:spacing w:after="0" w:line="240" w:lineRule="auto"/>
    </w:pPr>
    <w:rPr>
      <w:rFonts w:ascii="Times New Roman" w:eastAsia="Times New Roman" w:hAnsi="Times New Roman" w:cs="Times New Roman"/>
      <w:sz w:val="24"/>
      <w:szCs w:val="24"/>
    </w:rPr>
  </w:style>
  <w:style w:type="character" w:customStyle="1" w:styleId="afffffffffffffffffff6">
    <w:name w:val="Заголовок записки Знак"/>
    <w:basedOn w:val="aa"/>
    <w:link w:val="afffffffffffffffffff5"/>
    <w:rsid w:val="004F59C0"/>
    <w:rPr>
      <w:rFonts w:ascii="Times New Roman" w:eastAsia="Times New Roman" w:hAnsi="Times New Roman" w:cs="Times New Roman"/>
      <w:sz w:val="24"/>
      <w:szCs w:val="24"/>
    </w:rPr>
  </w:style>
  <w:style w:type="paragraph" w:styleId="2fffff0">
    <w:name w:val="envelope return"/>
    <w:basedOn w:val="a9"/>
    <w:qFormat/>
    <w:rsid w:val="004F59C0"/>
    <w:pPr>
      <w:spacing w:after="0" w:line="240" w:lineRule="auto"/>
    </w:pPr>
    <w:rPr>
      <w:rFonts w:ascii="Arial" w:eastAsia="Times New Roman" w:hAnsi="Arial" w:cs="Arial"/>
      <w:sz w:val="20"/>
      <w:szCs w:val="20"/>
    </w:rPr>
  </w:style>
  <w:style w:type="paragraph" w:styleId="afffffffffffffffffff7">
    <w:name w:val="List Continue"/>
    <w:basedOn w:val="a9"/>
    <w:qFormat/>
    <w:rsid w:val="004F59C0"/>
    <w:pPr>
      <w:spacing w:after="120" w:line="240" w:lineRule="auto"/>
      <w:ind w:left="283"/>
    </w:pPr>
    <w:rPr>
      <w:rFonts w:ascii="Times New Roman" w:eastAsia="Times New Roman" w:hAnsi="Times New Roman" w:cs="Times New Roman"/>
      <w:sz w:val="24"/>
      <w:szCs w:val="24"/>
    </w:rPr>
  </w:style>
  <w:style w:type="paragraph" w:styleId="3ff8">
    <w:name w:val="List Continue 3"/>
    <w:basedOn w:val="a9"/>
    <w:qFormat/>
    <w:rsid w:val="004F59C0"/>
    <w:pPr>
      <w:spacing w:after="120" w:line="240" w:lineRule="auto"/>
      <w:ind w:left="849"/>
    </w:pPr>
    <w:rPr>
      <w:rFonts w:ascii="Times New Roman" w:eastAsia="Times New Roman" w:hAnsi="Times New Roman" w:cs="Times New Roman"/>
      <w:sz w:val="24"/>
      <w:szCs w:val="24"/>
    </w:rPr>
  </w:style>
  <w:style w:type="paragraph" w:styleId="4f7">
    <w:name w:val="List Continue 4"/>
    <w:basedOn w:val="a9"/>
    <w:qFormat/>
    <w:rsid w:val="004F59C0"/>
    <w:pPr>
      <w:spacing w:after="120" w:line="240" w:lineRule="auto"/>
      <w:ind w:left="1132"/>
    </w:pPr>
    <w:rPr>
      <w:rFonts w:ascii="Times New Roman" w:eastAsia="Times New Roman" w:hAnsi="Times New Roman" w:cs="Times New Roman"/>
      <w:sz w:val="24"/>
      <w:szCs w:val="24"/>
    </w:rPr>
  </w:style>
  <w:style w:type="paragraph" w:styleId="5f5">
    <w:name w:val="List Continue 5"/>
    <w:basedOn w:val="a9"/>
    <w:qFormat/>
    <w:rsid w:val="004F59C0"/>
    <w:pPr>
      <w:spacing w:after="120" w:line="240" w:lineRule="auto"/>
      <w:ind w:left="1415"/>
    </w:pPr>
    <w:rPr>
      <w:rFonts w:ascii="Times New Roman" w:eastAsia="Times New Roman" w:hAnsi="Times New Roman" w:cs="Times New Roman"/>
      <w:sz w:val="24"/>
      <w:szCs w:val="24"/>
    </w:rPr>
  </w:style>
  <w:style w:type="paragraph" w:styleId="afffffffffffffffffff8">
    <w:name w:val="Closing"/>
    <w:basedOn w:val="a9"/>
    <w:link w:val="afffffffffffffffffff9"/>
    <w:qFormat/>
    <w:rsid w:val="004F59C0"/>
    <w:pPr>
      <w:spacing w:after="0" w:line="240" w:lineRule="auto"/>
      <w:ind w:left="4252"/>
    </w:pPr>
    <w:rPr>
      <w:rFonts w:ascii="Times New Roman" w:eastAsia="Times New Roman" w:hAnsi="Times New Roman" w:cs="Times New Roman"/>
      <w:sz w:val="24"/>
      <w:szCs w:val="24"/>
    </w:rPr>
  </w:style>
  <w:style w:type="character" w:customStyle="1" w:styleId="afffffffffffffffffff9">
    <w:name w:val="Прощание Знак"/>
    <w:basedOn w:val="aa"/>
    <w:link w:val="afffffffffffffffffff8"/>
    <w:rsid w:val="004F59C0"/>
    <w:rPr>
      <w:rFonts w:ascii="Times New Roman" w:eastAsia="Times New Roman" w:hAnsi="Times New Roman" w:cs="Times New Roman"/>
      <w:sz w:val="24"/>
      <w:szCs w:val="24"/>
    </w:rPr>
  </w:style>
  <w:style w:type="paragraph" w:styleId="afffffffffffffffffffa">
    <w:name w:val="macro"/>
    <w:link w:val="afffffffffffffffffffb"/>
    <w:qFormat/>
    <w:rsid w:val="004F59C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afffffffffffffffffffb">
    <w:name w:val="Текст макроса Знак"/>
    <w:basedOn w:val="aa"/>
    <w:link w:val="afffffffffffffffffffa"/>
    <w:rsid w:val="004F59C0"/>
    <w:rPr>
      <w:rFonts w:ascii="Courier New" w:eastAsia="Times New Roman" w:hAnsi="Courier New" w:cs="Courier New"/>
      <w:sz w:val="20"/>
      <w:szCs w:val="20"/>
    </w:rPr>
  </w:style>
  <w:style w:type="paragraph" w:styleId="2fffff1">
    <w:name w:val="index 2"/>
    <w:basedOn w:val="a9"/>
    <w:next w:val="a9"/>
    <w:autoRedefine/>
    <w:qFormat/>
    <w:rsid w:val="004F59C0"/>
    <w:pPr>
      <w:spacing w:after="0" w:line="240" w:lineRule="auto"/>
      <w:ind w:left="480" w:hanging="240"/>
    </w:pPr>
    <w:rPr>
      <w:rFonts w:ascii="Times New Roman" w:eastAsia="Times New Roman" w:hAnsi="Times New Roman" w:cs="Times New Roman"/>
      <w:sz w:val="24"/>
      <w:szCs w:val="24"/>
    </w:rPr>
  </w:style>
  <w:style w:type="paragraph" w:styleId="3ff9">
    <w:name w:val="index 3"/>
    <w:basedOn w:val="a9"/>
    <w:next w:val="a9"/>
    <w:autoRedefine/>
    <w:qFormat/>
    <w:rsid w:val="004F59C0"/>
    <w:pPr>
      <w:spacing w:after="0" w:line="240" w:lineRule="auto"/>
      <w:ind w:left="720" w:hanging="240"/>
    </w:pPr>
    <w:rPr>
      <w:rFonts w:ascii="Times New Roman" w:eastAsia="Times New Roman" w:hAnsi="Times New Roman" w:cs="Times New Roman"/>
      <w:sz w:val="24"/>
      <w:szCs w:val="24"/>
    </w:rPr>
  </w:style>
  <w:style w:type="paragraph" w:styleId="4f8">
    <w:name w:val="index 4"/>
    <w:basedOn w:val="a9"/>
    <w:next w:val="a9"/>
    <w:autoRedefine/>
    <w:qFormat/>
    <w:rsid w:val="004F59C0"/>
    <w:pPr>
      <w:spacing w:after="0" w:line="240" w:lineRule="auto"/>
      <w:ind w:left="960" w:hanging="240"/>
    </w:pPr>
    <w:rPr>
      <w:rFonts w:ascii="Times New Roman" w:eastAsia="Times New Roman" w:hAnsi="Times New Roman" w:cs="Times New Roman"/>
      <w:sz w:val="24"/>
      <w:szCs w:val="24"/>
    </w:rPr>
  </w:style>
  <w:style w:type="paragraph" w:styleId="5f6">
    <w:name w:val="index 5"/>
    <w:basedOn w:val="a9"/>
    <w:next w:val="a9"/>
    <w:autoRedefine/>
    <w:qFormat/>
    <w:rsid w:val="004F59C0"/>
    <w:pPr>
      <w:spacing w:after="0" w:line="240" w:lineRule="auto"/>
      <w:ind w:left="1200" w:hanging="240"/>
    </w:pPr>
    <w:rPr>
      <w:rFonts w:ascii="Times New Roman" w:eastAsia="Times New Roman" w:hAnsi="Times New Roman" w:cs="Times New Roman"/>
      <w:sz w:val="24"/>
      <w:szCs w:val="24"/>
    </w:rPr>
  </w:style>
  <w:style w:type="paragraph" w:styleId="6f9">
    <w:name w:val="index 6"/>
    <w:basedOn w:val="a9"/>
    <w:next w:val="a9"/>
    <w:autoRedefine/>
    <w:qFormat/>
    <w:rsid w:val="004F59C0"/>
    <w:pPr>
      <w:spacing w:after="0" w:line="240" w:lineRule="auto"/>
      <w:ind w:left="1440" w:hanging="240"/>
    </w:pPr>
    <w:rPr>
      <w:rFonts w:ascii="Times New Roman" w:eastAsia="Times New Roman" w:hAnsi="Times New Roman" w:cs="Times New Roman"/>
      <w:sz w:val="24"/>
      <w:szCs w:val="24"/>
    </w:rPr>
  </w:style>
  <w:style w:type="paragraph" w:styleId="7f1">
    <w:name w:val="index 7"/>
    <w:basedOn w:val="a9"/>
    <w:next w:val="a9"/>
    <w:autoRedefine/>
    <w:qFormat/>
    <w:rsid w:val="004F59C0"/>
    <w:pPr>
      <w:spacing w:after="0" w:line="240" w:lineRule="auto"/>
      <w:ind w:left="1680" w:hanging="240"/>
    </w:pPr>
    <w:rPr>
      <w:rFonts w:ascii="Times New Roman" w:eastAsia="Times New Roman" w:hAnsi="Times New Roman" w:cs="Times New Roman"/>
      <w:sz w:val="24"/>
      <w:szCs w:val="24"/>
    </w:rPr>
  </w:style>
  <w:style w:type="paragraph" w:styleId="8f1">
    <w:name w:val="index 8"/>
    <w:basedOn w:val="a9"/>
    <w:next w:val="a9"/>
    <w:autoRedefine/>
    <w:qFormat/>
    <w:rsid w:val="004F59C0"/>
    <w:pPr>
      <w:spacing w:after="0" w:line="240" w:lineRule="auto"/>
      <w:ind w:left="1920" w:hanging="240"/>
    </w:pPr>
    <w:rPr>
      <w:rFonts w:ascii="Times New Roman" w:eastAsia="Times New Roman" w:hAnsi="Times New Roman" w:cs="Times New Roman"/>
      <w:sz w:val="24"/>
      <w:szCs w:val="24"/>
    </w:rPr>
  </w:style>
  <w:style w:type="paragraph" w:styleId="9f">
    <w:name w:val="index 9"/>
    <w:basedOn w:val="a9"/>
    <w:next w:val="a9"/>
    <w:autoRedefine/>
    <w:qFormat/>
    <w:rsid w:val="004F59C0"/>
    <w:pPr>
      <w:spacing w:after="0" w:line="240" w:lineRule="auto"/>
      <w:ind w:left="2160" w:hanging="240"/>
    </w:pPr>
    <w:rPr>
      <w:rFonts w:ascii="Times New Roman" w:eastAsia="Times New Roman" w:hAnsi="Times New Roman" w:cs="Times New Roman"/>
      <w:sz w:val="24"/>
      <w:szCs w:val="24"/>
    </w:rPr>
  </w:style>
  <w:style w:type="paragraph" w:styleId="afffffffffffffffffffc">
    <w:name w:val="Message Header"/>
    <w:basedOn w:val="a9"/>
    <w:link w:val="afffffffffffffffffffd"/>
    <w:qFormat/>
    <w:rsid w:val="004F59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rPr>
  </w:style>
  <w:style w:type="character" w:customStyle="1" w:styleId="afffffffffffffffffffd">
    <w:name w:val="Шапка Знак"/>
    <w:basedOn w:val="aa"/>
    <w:link w:val="afffffffffffffffffffc"/>
    <w:rsid w:val="004F59C0"/>
    <w:rPr>
      <w:rFonts w:ascii="Arial" w:eastAsia="Times New Roman" w:hAnsi="Arial" w:cs="Arial"/>
      <w:sz w:val="24"/>
      <w:szCs w:val="24"/>
      <w:shd w:val="pct20" w:color="auto" w:fill="auto"/>
    </w:rPr>
  </w:style>
  <w:style w:type="paragraph" w:styleId="afffffffffffffffffffe">
    <w:name w:val="E-mail Signature"/>
    <w:basedOn w:val="a9"/>
    <w:link w:val="affffffffffffffffffff"/>
    <w:qFormat/>
    <w:rsid w:val="004F59C0"/>
    <w:pPr>
      <w:spacing w:after="0" w:line="240" w:lineRule="auto"/>
    </w:pPr>
    <w:rPr>
      <w:rFonts w:ascii="Times New Roman" w:eastAsia="Times New Roman" w:hAnsi="Times New Roman" w:cs="Times New Roman"/>
      <w:sz w:val="24"/>
      <w:szCs w:val="24"/>
    </w:rPr>
  </w:style>
  <w:style w:type="character" w:customStyle="1" w:styleId="affffffffffffffffffff">
    <w:name w:val="Электронная подпись Знак"/>
    <w:basedOn w:val="aa"/>
    <w:link w:val="afffffffffffffffffffe"/>
    <w:rsid w:val="004F59C0"/>
    <w:rPr>
      <w:rFonts w:ascii="Times New Roman" w:eastAsia="Times New Roman" w:hAnsi="Times New Roman" w:cs="Times New Roman"/>
      <w:sz w:val="24"/>
      <w:szCs w:val="24"/>
    </w:rPr>
  </w:style>
  <w:style w:type="table" w:styleId="-10">
    <w:name w:val="Table Web 1"/>
    <w:basedOn w:val="ab"/>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ffa">
    <w:name w:val="Основной текст с отступом3"/>
    <w:basedOn w:val="a9"/>
    <w:uiPriority w:val="99"/>
    <w:qFormat/>
    <w:rsid w:val="004F59C0"/>
    <w:pPr>
      <w:widowControl w:val="0"/>
      <w:autoSpaceDE w:val="0"/>
      <w:autoSpaceDN w:val="0"/>
      <w:spacing w:after="0" w:line="240" w:lineRule="auto"/>
      <w:ind w:firstLine="851"/>
      <w:jc w:val="both"/>
    </w:pPr>
    <w:rPr>
      <w:rFonts w:ascii="Arial" w:eastAsia="Times New Roman" w:hAnsi="Arial" w:cs="Arial"/>
      <w:sz w:val="20"/>
      <w:szCs w:val="24"/>
    </w:rPr>
  </w:style>
  <w:style w:type="paragraph" w:customStyle="1" w:styleId="affffffffffffffffffff0">
    <w:name w:val="Основной тетст"/>
    <w:basedOn w:val="a9"/>
    <w:autoRedefine/>
    <w:qFormat/>
    <w:rsid w:val="004F59C0"/>
    <w:pPr>
      <w:spacing w:before="80" w:after="60" w:line="360" w:lineRule="auto"/>
      <w:ind w:firstLine="720"/>
      <w:jc w:val="both"/>
    </w:pPr>
    <w:rPr>
      <w:rFonts w:ascii="Times New Roman" w:eastAsia="Times New Roman" w:hAnsi="Times New Roman" w:cs="Times New Roman"/>
      <w:bCs/>
      <w:sz w:val="24"/>
      <w:szCs w:val="24"/>
    </w:rPr>
  </w:style>
  <w:style w:type="paragraph" w:customStyle="1" w:styleId="9f0">
    <w:name w:val="9 рисунок"/>
    <w:basedOn w:val="a9"/>
    <w:next w:val="a9"/>
    <w:qFormat/>
    <w:rsid w:val="004F59C0"/>
    <w:pPr>
      <w:spacing w:after="0" w:line="240" w:lineRule="auto"/>
      <w:jc w:val="center"/>
    </w:pPr>
    <w:rPr>
      <w:rFonts w:ascii="Times New Roman" w:eastAsia="Times New Roman" w:hAnsi="Times New Roman" w:cs="Times New Roman"/>
      <w:b/>
      <w:sz w:val="20"/>
      <w:szCs w:val="20"/>
    </w:rPr>
  </w:style>
  <w:style w:type="paragraph" w:customStyle="1" w:styleId="affffffffffffffffffff1">
    <w:name w:val="Цитаты"/>
    <w:basedOn w:val="a9"/>
    <w:qFormat/>
    <w:rsid w:val="004F59C0"/>
    <w:pPr>
      <w:spacing w:before="100" w:after="100" w:line="240" w:lineRule="auto"/>
      <w:ind w:left="360" w:right="360"/>
    </w:pPr>
    <w:rPr>
      <w:rFonts w:ascii="Times New Roman" w:eastAsia="Times New Roman" w:hAnsi="Times New Roman" w:cs="Times New Roman"/>
      <w:snapToGrid w:val="0"/>
      <w:sz w:val="24"/>
      <w:szCs w:val="20"/>
    </w:rPr>
  </w:style>
  <w:style w:type="paragraph" w:customStyle="1" w:styleId="zag-tabl">
    <w:name w:val="zag-tabl"/>
    <w:basedOn w:val="afffe"/>
    <w:next w:val="afffe"/>
    <w:qFormat/>
    <w:rsid w:val="004F59C0"/>
    <w:pPr>
      <w:widowControl/>
      <w:tabs>
        <w:tab w:val="clear" w:pos="1701"/>
      </w:tabs>
      <w:autoSpaceDE/>
      <w:autoSpaceDN/>
      <w:adjustRightInd/>
      <w:spacing w:before="0"/>
      <w:ind w:left="0" w:right="0"/>
      <w:jc w:val="both"/>
    </w:pPr>
    <w:rPr>
      <w:rFonts w:ascii="Times New Roman" w:hAnsi="Times New Roman"/>
      <w:b w:val="0"/>
      <w:lang w:val="en-GB"/>
    </w:rPr>
  </w:style>
  <w:style w:type="paragraph" w:customStyle="1" w:styleId="affffffffffffffffffff2">
    <w:name w:val="Список определений"/>
    <w:basedOn w:val="6f8"/>
    <w:next w:val="a9"/>
    <w:qFormat/>
    <w:rsid w:val="004F59C0"/>
    <w:pPr>
      <w:ind w:left="360"/>
    </w:pPr>
    <w:rPr>
      <w:sz w:val="24"/>
    </w:rPr>
  </w:style>
  <w:style w:type="paragraph" w:customStyle="1" w:styleId="Figure">
    <w:name w:val="Figure"/>
    <w:basedOn w:val="a9"/>
    <w:qFormat/>
    <w:rsid w:val="004F59C0"/>
    <w:pPr>
      <w:numPr>
        <w:ilvl w:val="12"/>
      </w:numPr>
      <w:spacing w:before="120" w:after="240" w:line="288" w:lineRule="auto"/>
      <w:jc w:val="center"/>
    </w:pPr>
    <w:rPr>
      <w:rFonts w:ascii="Arial" w:eastAsia="Times New Roman" w:hAnsi="Arial" w:cs="Times New Roman"/>
      <w:sz w:val="20"/>
      <w:szCs w:val="20"/>
    </w:rPr>
  </w:style>
  <w:style w:type="paragraph" w:customStyle="1" w:styleId="affffffffffffffffffff3">
    <w:name w:val="Мой текст Знак Знак Знак"/>
    <w:link w:val="affffffffffffffffffff4"/>
    <w:qFormat/>
    <w:rsid w:val="004F59C0"/>
    <w:pPr>
      <w:spacing w:before="120" w:after="0" w:line="240" w:lineRule="auto"/>
      <w:jc w:val="both"/>
    </w:pPr>
    <w:rPr>
      <w:rFonts w:ascii="Times New Roman" w:eastAsia="Times New Roman" w:hAnsi="Times New Roman" w:cs="Times New Roman"/>
      <w:color w:val="000000"/>
      <w:sz w:val="24"/>
      <w:szCs w:val="24"/>
    </w:rPr>
  </w:style>
  <w:style w:type="paragraph" w:customStyle="1" w:styleId="Char5">
    <w:name w:val="Моя таблица Char Знак Знак"/>
    <w:link w:val="Char6"/>
    <w:semiHidden/>
    <w:qFormat/>
    <w:rsid w:val="004F59C0"/>
    <w:pPr>
      <w:spacing w:before="240" w:after="120" w:line="240" w:lineRule="auto"/>
      <w:jc w:val="right"/>
    </w:pPr>
    <w:rPr>
      <w:rFonts w:ascii="Times New Roman" w:eastAsia="Times New Roman" w:hAnsi="Times New Roman" w:cs="Times New Roman"/>
      <w:b/>
      <w:color w:val="000000"/>
      <w:sz w:val="24"/>
      <w:szCs w:val="24"/>
    </w:rPr>
  </w:style>
  <w:style w:type="character" w:customStyle="1" w:styleId="Char6">
    <w:name w:val="Моя таблица Char Знак Знак Знак"/>
    <w:link w:val="Char5"/>
    <w:semiHidden/>
    <w:rsid w:val="004F59C0"/>
    <w:rPr>
      <w:rFonts w:ascii="Times New Roman" w:eastAsia="Times New Roman" w:hAnsi="Times New Roman" w:cs="Times New Roman"/>
      <w:b/>
      <w:color w:val="000000"/>
      <w:sz w:val="24"/>
      <w:szCs w:val="24"/>
    </w:rPr>
  </w:style>
  <w:style w:type="character" w:customStyle="1" w:styleId="CharChar4">
    <w:name w:val="Моя таблица Char Char"/>
    <w:semiHidden/>
    <w:rsid w:val="004F59C0"/>
    <w:rPr>
      <w:b/>
      <w:color w:val="000000"/>
      <w:sz w:val="24"/>
      <w:szCs w:val="24"/>
      <w:lang w:val="ru-RU" w:eastAsia="ru-RU" w:bidi="ar-SA"/>
    </w:rPr>
  </w:style>
  <w:style w:type="paragraph" w:customStyle="1" w:styleId="affffffffffffffffffff5">
    <w:name w:val="Заголовок приложения"/>
    <w:semiHidden/>
    <w:qFormat/>
    <w:rsid w:val="004F59C0"/>
    <w:pPr>
      <w:spacing w:before="120" w:after="120" w:line="240" w:lineRule="auto"/>
      <w:jc w:val="center"/>
    </w:pPr>
    <w:rPr>
      <w:rFonts w:ascii="Times New Roman" w:eastAsia="Times New Roman" w:hAnsi="Times New Roman" w:cs="Times New Roman"/>
      <w:b/>
      <w:bCs/>
      <w:caps/>
      <w:sz w:val="24"/>
      <w:szCs w:val="24"/>
      <w:lang w:eastAsia="en-US"/>
    </w:rPr>
  </w:style>
  <w:style w:type="paragraph" w:customStyle="1" w:styleId="2fffff2">
    <w:name w:val="Заголовок приложения2"/>
    <w:semiHidden/>
    <w:qFormat/>
    <w:rsid w:val="004F59C0"/>
    <w:pPr>
      <w:tabs>
        <w:tab w:val="num" w:pos="360"/>
      </w:tabs>
      <w:spacing w:before="240" w:after="0" w:line="240" w:lineRule="auto"/>
      <w:ind w:left="357" w:hanging="357"/>
    </w:pPr>
    <w:rPr>
      <w:rFonts w:ascii="Arial" w:eastAsia="Times New Roman" w:hAnsi="Arial" w:cs="Arial"/>
      <w:b/>
      <w:i/>
      <w:caps/>
      <w:lang w:eastAsia="en-US"/>
    </w:rPr>
  </w:style>
  <w:style w:type="paragraph" w:customStyle="1" w:styleId="3ffb">
    <w:name w:val="Заголовок приложения3"/>
    <w:semiHidden/>
    <w:qFormat/>
    <w:rsid w:val="004F59C0"/>
    <w:pPr>
      <w:spacing w:before="240" w:after="0" w:line="240" w:lineRule="auto"/>
    </w:pPr>
    <w:rPr>
      <w:rFonts w:ascii="Arial" w:eastAsia="Times New Roman" w:hAnsi="Arial" w:cs="Times New Roman"/>
      <w:b/>
      <w:bCs/>
      <w:i/>
      <w:lang w:eastAsia="en-US"/>
    </w:rPr>
  </w:style>
  <w:style w:type="paragraph" w:customStyle="1" w:styleId="affffffffffffffffffff6">
    <w:name w:val="Текст приложения"/>
    <w:semiHidden/>
    <w:qFormat/>
    <w:rsid w:val="004F59C0"/>
    <w:pPr>
      <w:spacing w:before="120" w:after="0" w:line="240" w:lineRule="auto"/>
      <w:jc w:val="both"/>
    </w:pPr>
    <w:rPr>
      <w:rFonts w:ascii="Times New Roman" w:eastAsia="Times New Roman" w:hAnsi="Times New Roman" w:cs="Arial"/>
      <w:sz w:val="24"/>
      <w:szCs w:val="24"/>
      <w:lang w:eastAsia="en-US"/>
    </w:rPr>
  </w:style>
  <w:style w:type="paragraph" w:customStyle="1" w:styleId="affffffffffffffffffff7">
    <w:name w:val="Приложение"/>
    <w:semiHidden/>
    <w:qFormat/>
    <w:rsid w:val="004F59C0"/>
    <w:pPr>
      <w:spacing w:before="240" w:after="240" w:line="240" w:lineRule="auto"/>
      <w:jc w:val="right"/>
    </w:pPr>
    <w:rPr>
      <w:rFonts w:ascii="Times New Roman" w:eastAsia="Times New Roman" w:hAnsi="Times New Roman" w:cs="Times New Roman"/>
      <w:sz w:val="24"/>
      <w:szCs w:val="24"/>
      <w:lang w:eastAsia="en-US"/>
    </w:rPr>
  </w:style>
  <w:style w:type="numbering" w:customStyle="1" w:styleId="1111112">
    <w:name w:val="1 / 1.1 / 1.1.12"/>
    <w:basedOn w:val="ac"/>
    <w:next w:val="111111"/>
    <w:semiHidden/>
    <w:rsid w:val="004F59C0"/>
    <w:pPr>
      <w:numPr>
        <w:numId w:val="106"/>
      </w:numPr>
    </w:pPr>
  </w:style>
  <w:style w:type="numbering" w:customStyle="1" w:styleId="1ai12">
    <w:name w:val="1 / a / i12"/>
    <w:basedOn w:val="ac"/>
    <w:next w:val="1ai"/>
    <w:semiHidden/>
    <w:rsid w:val="004F59C0"/>
    <w:pPr>
      <w:numPr>
        <w:numId w:val="107"/>
      </w:numPr>
    </w:pPr>
  </w:style>
  <w:style w:type="numbering" w:styleId="a1">
    <w:name w:val="Outline List 3"/>
    <w:basedOn w:val="ac"/>
    <w:rsid w:val="004F59C0"/>
    <w:pPr>
      <w:numPr>
        <w:numId w:val="108"/>
      </w:numPr>
    </w:pPr>
  </w:style>
  <w:style w:type="character" w:styleId="HTML3">
    <w:name w:val="HTML Acronym"/>
    <w:rsid w:val="004F59C0"/>
  </w:style>
  <w:style w:type="character" w:styleId="HTML4">
    <w:name w:val="HTML Cite"/>
    <w:rsid w:val="004F59C0"/>
    <w:rPr>
      <w:i/>
      <w:iCs/>
    </w:rPr>
  </w:style>
  <w:style w:type="character" w:styleId="HTML5">
    <w:name w:val="HTML Code"/>
    <w:rsid w:val="004F59C0"/>
    <w:rPr>
      <w:rFonts w:ascii="Courier New" w:hAnsi="Courier New" w:cs="Courier New"/>
      <w:sz w:val="20"/>
      <w:szCs w:val="20"/>
    </w:rPr>
  </w:style>
  <w:style w:type="character" w:styleId="HTML6">
    <w:name w:val="HTML Definition"/>
    <w:rsid w:val="004F59C0"/>
    <w:rPr>
      <w:i/>
      <w:iCs/>
    </w:rPr>
  </w:style>
  <w:style w:type="character" w:styleId="HTML7">
    <w:name w:val="HTML Keyboard"/>
    <w:rsid w:val="004F59C0"/>
    <w:rPr>
      <w:rFonts w:ascii="Courier New" w:hAnsi="Courier New" w:cs="Courier New"/>
      <w:sz w:val="20"/>
      <w:szCs w:val="20"/>
    </w:rPr>
  </w:style>
  <w:style w:type="character" w:styleId="HTML8">
    <w:name w:val="HTML Sample"/>
    <w:rsid w:val="004F59C0"/>
    <w:rPr>
      <w:rFonts w:ascii="Courier New" w:hAnsi="Courier New" w:cs="Courier New"/>
    </w:rPr>
  </w:style>
  <w:style w:type="character" w:styleId="HTML9">
    <w:name w:val="HTML Typewriter"/>
    <w:rsid w:val="004F59C0"/>
    <w:rPr>
      <w:rFonts w:ascii="Courier New" w:hAnsi="Courier New" w:cs="Courier New"/>
      <w:sz w:val="20"/>
      <w:szCs w:val="20"/>
    </w:rPr>
  </w:style>
  <w:style w:type="character" w:styleId="HTMLa">
    <w:name w:val="HTML Variable"/>
    <w:rsid w:val="004F59C0"/>
    <w:rPr>
      <w:i/>
      <w:iCs/>
    </w:rPr>
  </w:style>
  <w:style w:type="table" w:styleId="1ffffff5">
    <w:name w:val="Table 3D effects 1"/>
    <w:basedOn w:val="ab"/>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f3">
    <w:name w:val="Table 3D effects 2"/>
    <w:basedOn w:val="ab"/>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3D effects 3"/>
    <w:basedOn w:val="ab"/>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6">
    <w:name w:val="Table Classic 1"/>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4">
    <w:name w:val="Table Classic 2"/>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d">
    <w:name w:val="Table Classic 3"/>
    <w:basedOn w:val="ab"/>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f7">
    <w:name w:val="Table Colorful 1"/>
    <w:basedOn w:val="ab"/>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f5">
    <w:name w:val="Table Colorful 2"/>
    <w:basedOn w:val="ab"/>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e">
    <w:name w:val="Table Colorful 3"/>
    <w:basedOn w:val="ab"/>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f8">
    <w:name w:val="Table Columns 1"/>
    <w:basedOn w:val="ab"/>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6">
    <w:name w:val="Table Columns 2"/>
    <w:basedOn w:val="ab"/>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
    <w:name w:val="Table Columns 3"/>
    <w:basedOn w:val="ab"/>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b"/>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7">
    <w:name w:val="Table Columns 5"/>
    <w:basedOn w:val="ab"/>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8">
    <w:name w:val="Table Contemporary"/>
    <w:basedOn w:val="ab"/>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a">
    <w:name w:val="Изысканная таблица42"/>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f9">
    <w:name w:val="Table Grid 1"/>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f7">
    <w:name w:val="Table Grid 2"/>
    <w:basedOn w:val="ab"/>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0">
    <w:name w:val="Table Grid 3"/>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b">
    <w:name w:val="Table Grid 4"/>
    <w:basedOn w:val="a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8">
    <w:name w:val="Table Grid 5"/>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a">
    <w:name w:val="Table Grid 6"/>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f2">
    <w:name w:val="Table Grid 7"/>
    <w:basedOn w:val="ab"/>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f2">
    <w:name w:val="Table Grid 8"/>
    <w:basedOn w:val="ab"/>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b"/>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9">
    <w:name w:val="Table Professional"/>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fa">
    <w:name w:val="Table Simple 1"/>
    <w:basedOn w:val="ab"/>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f8">
    <w:name w:val="Table Simple 2"/>
    <w:basedOn w:val="ab"/>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f1">
    <w:name w:val="Table Simple 3"/>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fb">
    <w:name w:val="Table Subtle 1"/>
    <w:basedOn w:val="a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9">
    <w:name w:val="Table Subtle 2"/>
    <w:basedOn w:val="ab"/>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Web 2"/>
    <w:basedOn w:val="ab"/>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b"/>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4">
    <w:name w:val="Мой текст Знак Знак Знак Знак"/>
    <w:link w:val="affffffffffffffffffff3"/>
    <w:rsid w:val="004F59C0"/>
    <w:rPr>
      <w:rFonts w:ascii="Times New Roman" w:eastAsia="Times New Roman" w:hAnsi="Times New Roman" w:cs="Times New Roman"/>
      <w:color w:val="000000"/>
      <w:sz w:val="24"/>
      <w:szCs w:val="24"/>
    </w:rPr>
  </w:style>
  <w:style w:type="paragraph" w:customStyle="1" w:styleId="affffffffffffffffffffa">
    <w:name w:val="График"/>
    <w:basedOn w:val="afffffffff0"/>
    <w:next w:val="afffffffff0"/>
    <w:qFormat/>
    <w:rsid w:val="004F59C0"/>
    <w:pPr>
      <w:spacing w:before="60"/>
      <w:ind w:firstLine="0"/>
      <w:jc w:val="left"/>
    </w:pPr>
    <w:rPr>
      <w:noProof/>
    </w:rPr>
  </w:style>
  <w:style w:type="paragraph" w:customStyle="1" w:styleId="2fffffa">
    <w:name w:val="Заголов 2"/>
    <w:basedOn w:val="26"/>
    <w:next w:val="First"/>
    <w:qFormat/>
    <w:rsid w:val="004F59C0"/>
    <w:pPr>
      <w:spacing w:before="360" w:after="0"/>
      <w:outlineLvl w:val="9"/>
    </w:pPr>
    <w:rPr>
      <w:bCs w:val="0"/>
      <w:i w:val="0"/>
      <w:iCs w:val="0"/>
      <w:sz w:val="24"/>
      <w:szCs w:val="20"/>
      <w:lang w:val="x-none" w:eastAsia="x-none"/>
    </w:rPr>
  </w:style>
  <w:style w:type="paragraph" w:customStyle="1" w:styleId="affffffffffffffffffffb">
    <w:name w:val="Таблица текст"/>
    <w:basedOn w:val="a9"/>
    <w:qFormat/>
    <w:rsid w:val="004F59C0"/>
    <w:pPr>
      <w:spacing w:after="0" w:line="240" w:lineRule="auto"/>
      <w:jc w:val="center"/>
    </w:pPr>
    <w:rPr>
      <w:rFonts w:ascii="Arial" w:eastAsia="Times New Roman" w:hAnsi="Arial" w:cs="Times New Roman"/>
      <w:sz w:val="16"/>
      <w:szCs w:val="16"/>
    </w:rPr>
  </w:style>
  <w:style w:type="character" w:customStyle="1" w:styleId="Char7">
    <w:name w:val="Char"/>
    <w:rsid w:val="004F59C0"/>
    <w:rPr>
      <w:rFonts w:ascii="Arial" w:hAnsi="Arial"/>
      <w:sz w:val="24"/>
      <w:lang w:val="ru-RU" w:eastAsia="ru-RU" w:bidi="ar-SA"/>
    </w:rPr>
  </w:style>
  <w:style w:type="paragraph" w:customStyle="1" w:styleId="4fc">
    <w:name w:val="çàãîëîâîê 4"/>
    <w:basedOn w:val="a9"/>
    <w:next w:val="a9"/>
    <w:qFormat/>
    <w:rsid w:val="004F59C0"/>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rPr>
  </w:style>
  <w:style w:type="paragraph" w:customStyle="1" w:styleId="1ffffffc">
    <w:name w:val="çàãîëîâîê 1"/>
    <w:basedOn w:val="a9"/>
    <w:next w:val="a9"/>
    <w:qFormat/>
    <w:rsid w:val="004F59C0"/>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rPr>
  </w:style>
  <w:style w:type="paragraph" w:customStyle="1" w:styleId="2fffffb">
    <w:name w:val="Îñíîâíîé òåêñò ñ îòñòóïîì 2"/>
    <w:basedOn w:val="a9"/>
    <w:qFormat/>
    <w:rsid w:val="004F59C0"/>
    <w:pPr>
      <w:spacing w:before="120" w:after="0" w:line="240" w:lineRule="auto"/>
      <w:ind w:firstLine="709"/>
      <w:jc w:val="both"/>
    </w:pPr>
    <w:rPr>
      <w:rFonts w:ascii="Times New Roman" w:eastAsia="Times New Roman" w:hAnsi="Times New Roman" w:cs="Times New Roman"/>
      <w:sz w:val="24"/>
      <w:szCs w:val="20"/>
    </w:rPr>
  </w:style>
  <w:style w:type="paragraph" w:customStyle="1" w:styleId="affffffffffffffffffffc">
    <w:name w:val="Моя таб.название"/>
    <w:basedOn w:val="19"/>
    <w:qFormat/>
    <w:rsid w:val="004F59C0"/>
    <w:pPr>
      <w:spacing w:before="120" w:after="120"/>
      <w:jc w:val="center"/>
    </w:pPr>
    <w:rPr>
      <w:rFonts w:ascii="Times New Roman" w:hAnsi="Times New Roman"/>
      <w:bCs w:val="0"/>
      <w:kern w:val="0"/>
      <w:sz w:val="24"/>
      <w:szCs w:val="20"/>
    </w:rPr>
  </w:style>
  <w:style w:type="paragraph" w:customStyle="1" w:styleId="affffffffffffffffffffd">
    <w:name w:val="Стиль текст таблицы + по центру"/>
    <w:basedOn w:val="afffffffffffffffa"/>
    <w:qFormat/>
    <w:rsid w:val="004F59C0"/>
    <w:pPr>
      <w:spacing w:before="0"/>
      <w:ind w:firstLine="0"/>
    </w:pPr>
    <w:rPr>
      <w:sz w:val="16"/>
      <w:szCs w:val="20"/>
    </w:rPr>
  </w:style>
  <w:style w:type="paragraph" w:customStyle="1" w:styleId="3fff2">
    <w:name w:val="çàãîëîâîê 3"/>
    <w:basedOn w:val="a9"/>
    <w:next w:val="a9"/>
    <w:qFormat/>
    <w:rsid w:val="004F59C0"/>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rPr>
  </w:style>
  <w:style w:type="paragraph" w:customStyle="1" w:styleId="TITULNameofprogect">
    <w:name w:val="TITUL Name of progect"/>
    <w:basedOn w:val="a9"/>
    <w:qFormat/>
    <w:rsid w:val="004F59C0"/>
    <w:pPr>
      <w:spacing w:after="0" w:line="240" w:lineRule="auto"/>
      <w:jc w:val="center"/>
    </w:pPr>
    <w:rPr>
      <w:rFonts w:ascii="Arial" w:eastAsia="Times New Roman" w:hAnsi="Arial" w:cs="Times New Roman"/>
      <w:b/>
      <w:bCs/>
      <w:color w:val="000000"/>
      <w:kern w:val="16"/>
      <w:sz w:val="28"/>
      <w:szCs w:val="20"/>
      <w:lang w:val="en-GB"/>
    </w:rPr>
  </w:style>
  <w:style w:type="paragraph" w:customStyle="1" w:styleId="Char8">
    <w:name w:val="Моя таблица Char Знак"/>
    <w:semiHidden/>
    <w:qFormat/>
    <w:rsid w:val="004F59C0"/>
    <w:pPr>
      <w:spacing w:before="240" w:after="120" w:line="240" w:lineRule="auto"/>
      <w:jc w:val="right"/>
    </w:pPr>
    <w:rPr>
      <w:rFonts w:ascii="Times New Roman" w:eastAsia="Times New Roman" w:hAnsi="Times New Roman" w:cs="Times New Roman"/>
      <w:b/>
      <w:color w:val="000000"/>
      <w:sz w:val="24"/>
      <w:szCs w:val="24"/>
    </w:rPr>
  </w:style>
  <w:style w:type="character" w:customStyle="1" w:styleId="Char20">
    <w:name w:val="Char2"/>
    <w:rsid w:val="004F59C0"/>
    <w:rPr>
      <w:rFonts w:ascii="Arial" w:hAnsi="Arial" w:cs="Arial" w:hint="default"/>
      <w:sz w:val="24"/>
      <w:lang w:val="ru-RU" w:eastAsia="ru-RU" w:bidi="ar-SA"/>
    </w:rPr>
  </w:style>
  <w:style w:type="paragraph" w:customStyle="1" w:styleId="3330">
    <w:name w:val="Стиль333"/>
    <w:basedOn w:val="afffffffffff6"/>
    <w:qFormat/>
    <w:rsid w:val="004F59C0"/>
    <w:pPr>
      <w:spacing w:line="360" w:lineRule="auto"/>
      <w:ind w:left="0" w:firstLine="0"/>
    </w:pPr>
    <w:rPr>
      <w:sz w:val="24"/>
    </w:rPr>
  </w:style>
  <w:style w:type="character" w:customStyle="1" w:styleId="apple-converted-space">
    <w:name w:val="apple-converted-space"/>
    <w:rsid w:val="004F59C0"/>
  </w:style>
  <w:style w:type="paragraph" w:customStyle="1" w:styleId="Style8">
    <w:name w:val="Style8"/>
    <w:basedOn w:val="a9"/>
    <w:qFormat/>
    <w:rsid w:val="004F59C0"/>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rPr>
  </w:style>
  <w:style w:type="character" w:customStyle="1" w:styleId="FontStyle19">
    <w:name w:val="Font Style19"/>
    <w:rsid w:val="004F59C0"/>
    <w:rPr>
      <w:rFonts w:ascii="Times New Roman" w:hAnsi="Times New Roman" w:cs="Times New Roman"/>
      <w:b/>
      <w:bCs/>
      <w:i/>
      <w:iCs/>
      <w:color w:val="000000"/>
      <w:sz w:val="26"/>
      <w:szCs w:val="26"/>
    </w:rPr>
  </w:style>
  <w:style w:type="character" w:customStyle="1" w:styleId="FontStyle15">
    <w:name w:val="Font Style15"/>
    <w:rsid w:val="004F59C0"/>
    <w:rPr>
      <w:rFonts w:ascii="Times New Roman" w:hAnsi="Times New Roman" w:cs="Times New Roman"/>
      <w:b/>
      <w:bCs/>
      <w:color w:val="000000"/>
      <w:sz w:val="22"/>
      <w:szCs w:val="22"/>
    </w:rPr>
  </w:style>
  <w:style w:type="paragraph" w:customStyle="1" w:styleId="Style10">
    <w:name w:val="Style10"/>
    <w:basedOn w:val="a9"/>
    <w:qFormat/>
    <w:rsid w:val="004F59C0"/>
    <w:pPr>
      <w:widowControl w:val="0"/>
      <w:autoSpaceDE w:val="0"/>
      <w:autoSpaceDN w:val="0"/>
      <w:adjustRightInd w:val="0"/>
      <w:spacing w:after="0" w:line="322" w:lineRule="exact"/>
      <w:jc w:val="right"/>
    </w:pPr>
    <w:rPr>
      <w:rFonts w:ascii="Times New Roman" w:eastAsia="Times New Roman" w:hAnsi="Times New Roman" w:cs="Times New Roman"/>
      <w:sz w:val="24"/>
      <w:szCs w:val="24"/>
    </w:rPr>
  </w:style>
  <w:style w:type="paragraph" w:customStyle="1" w:styleId="Style11">
    <w:name w:val="Style11"/>
    <w:basedOn w:val="a9"/>
    <w:qFormat/>
    <w:rsid w:val="004F59C0"/>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2">
    <w:name w:val="Style12"/>
    <w:basedOn w:val="a9"/>
    <w:qFormat/>
    <w:rsid w:val="004F59C0"/>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rPr>
  </w:style>
  <w:style w:type="character" w:customStyle="1" w:styleId="1ffffffd">
    <w:name w:val="Заголовок №1_"/>
    <w:link w:val="1ffffffe"/>
    <w:rsid w:val="004F59C0"/>
    <w:rPr>
      <w:b/>
      <w:bCs/>
      <w:shd w:val="clear" w:color="auto" w:fill="FFFFFF"/>
    </w:rPr>
  </w:style>
  <w:style w:type="paragraph" w:customStyle="1" w:styleId="1ffffffe">
    <w:name w:val="Заголовок №1"/>
    <w:basedOn w:val="a9"/>
    <w:link w:val="1ffffffd"/>
    <w:qFormat/>
    <w:rsid w:val="004F59C0"/>
    <w:pPr>
      <w:shd w:val="clear" w:color="auto" w:fill="FFFFFF"/>
      <w:spacing w:after="0" w:line="552" w:lineRule="exact"/>
      <w:outlineLvl w:val="0"/>
    </w:pPr>
    <w:rPr>
      <w:b/>
      <w:bCs/>
    </w:rPr>
  </w:style>
  <w:style w:type="character" w:customStyle="1" w:styleId="affffffffffffffffffffe">
    <w:name w:val="Подпись к картинке_"/>
    <w:link w:val="afffffffffffffffffffff"/>
    <w:rsid w:val="004F59C0"/>
    <w:rPr>
      <w:shd w:val="clear" w:color="auto" w:fill="FFFFFF"/>
    </w:rPr>
  </w:style>
  <w:style w:type="paragraph" w:customStyle="1" w:styleId="afffffffffffffffffffff">
    <w:name w:val="Подпись к картинке"/>
    <w:basedOn w:val="a9"/>
    <w:link w:val="affffffffffffffffffffe"/>
    <w:qFormat/>
    <w:rsid w:val="004F59C0"/>
    <w:pPr>
      <w:shd w:val="clear" w:color="auto" w:fill="FFFFFF"/>
      <w:spacing w:after="0" w:line="240" w:lineRule="atLeast"/>
    </w:pPr>
  </w:style>
  <w:style w:type="character" w:customStyle="1" w:styleId="FontStyle362">
    <w:name w:val="Font Style362"/>
    <w:rsid w:val="004F59C0"/>
    <w:rPr>
      <w:rFonts w:ascii="Arial" w:hAnsi="Arial" w:cs="Arial"/>
      <w:spacing w:val="-10"/>
      <w:sz w:val="20"/>
      <w:szCs w:val="20"/>
    </w:rPr>
  </w:style>
  <w:style w:type="paragraph" w:customStyle="1" w:styleId="362">
    <w:name w:val="Основной текст с отступом 36"/>
    <w:basedOn w:val="a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4F59C0"/>
    <w:rPr>
      <w:rFonts w:ascii="Times New Roman" w:hAnsi="Times New Roman" w:cs="Times New Roman"/>
      <w:b/>
      <w:bCs/>
      <w:sz w:val="20"/>
      <w:szCs w:val="20"/>
    </w:rPr>
  </w:style>
  <w:style w:type="paragraph" w:customStyle="1" w:styleId="Style7">
    <w:name w:val="Style7"/>
    <w:basedOn w:val="a9"/>
    <w:qFormat/>
    <w:rsid w:val="004F59C0"/>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rPr>
  </w:style>
  <w:style w:type="character" w:customStyle="1" w:styleId="FontStyle57">
    <w:name w:val="Font Style57"/>
    <w:rsid w:val="004F59C0"/>
    <w:rPr>
      <w:rFonts w:ascii="Times New Roman" w:hAnsi="Times New Roman" w:cs="Times New Roman"/>
      <w:spacing w:val="-10"/>
      <w:sz w:val="22"/>
      <w:szCs w:val="22"/>
    </w:rPr>
  </w:style>
  <w:style w:type="paragraph" w:customStyle="1" w:styleId="1fffffff">
    <w:name w:val="Схема документа1"/>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6">
    <w:name w:val="Document Map6"/>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5">
    <w:name w:val="Document Map5"/>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4">
    <w:name w:val="Document Map4"/>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3">
    <w:name w:val="Document Map3"/>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2">
    <w:name w:val="Document Map2"/>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1fffffff0">
    <w:name w:val="Гиперссылка1"/>
    <w:rsid w:val="004F59C0"/>
    <w:rPr>
      <w:color w:val="0000FF"/>
      <w:u w:val="single"/>
    </w:rPr>
  </w:style>
  <w:style w:type="paragraph" w:customStyle="1" w:styleId="DocumentMap1">
    <w:name w:val="Document Map1"/>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8f3">
    <w:name w:val="Основной текст8"/>
    <w:basedOn w:val="a9"/>
    <w:uiPriority w:val="99"/>
    <w:qFormat/>
    <w:rsid w:val="004F59C0"/>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PKKRHeading1">
    <w:name w:val="PKKR Heading 1"/>
    <w:basedOn w:val="19"/>
    <w:next w:val="a9"/>
    <w:qFormat/>
    <w:rsid w:val="004F59C0"/>
    <w:pPr>
      <w:tabs>
        <w:tab w:val="num" w:pos="1440"/>
      </w:tabs>
      <w:spacing w:before="360" w:after="0"/>
      <w:ind w:left="1440" w:hanging="1440"/>
      <w:jc w:val="both"/>
    </w:pPr>
    <w:rPr>
      <w:rFonts w:ascii="Times New Roman" w:hAnsi="Times New Roman"/>
      <w:bCs w:val="0"/>
      <w:kern w:val="28"/>
      <w:sz w:val="28"/>
      <w:szCs w:val="20"/>
      <w:lang w:val="en-US" w:eastAsia="en-CA"/>
    </w:rPr>
  </w:style>
  <w:style w:type="paragraph" w:customStyle="1" w:styleId="PKKRHeading2">
    <w:name w:val="PKKR Heading 2 Знак"/>
    <w:basedOn w:val="26"/>
    <w:next w:val="a9"/>
    <w:link w:val="PKKRHeading20"/>
    <w:qFormat/>
    <w:rsid w:val="004F59C0"/>
    <w:pPr>
      <w:numPr>
        <w:ilvl w:val="1"/>
      </w:numPr>
      <w:tabs>
        <w:tab w:val="num" w:pos="1440"/>
      </w:tabs>
      <w:spacing w:after="120"/>
      <w:ind w:left="1440" w:hanging="1440"/>
      <w:jc w:val="both"/>
    </w:pPr>
    <w:rPr>
      <w:bCs w:val="0"/>
      <w:i w:val="0"/>
      <w:iCs w:val="0"/>
      <w:sz w:val="24"/>
      <w:szCs w:val="20"/>
      <w:lang w:val="en-US" w:eastAsia="en-CA"/>
    </w:rPr>
  </w:style>
  <w:style w:type="character" w:customStyle="1" w:styleId="PKKRHeading20">
    <w:name w:val="PKKR Heading 2 Знак Знак"/>
    <w:link w:val="PKKRHeading2"/>
    <w:rsid w:val="004F59C0"/>
    <w:rPr>
      <w:rFonts w:ascii="Arial" w:eastAsia="Times New Roman" w:hAnsi="Arial" w:cs="Times New Roman"/>
      <w:b/>
      <w:sz w:val="24"/>
      <w:szCs w:val="20"/>
      <w:lang w:val="en-US" w:eastAsia="en-CA"/>
    </w:rPr>
  </w:style>
  <w:style w:type="paragraph" w:customStyle="1" w:styleId="PKKRHeading3">
    <w:name w:val="PKKR Heading 3"/>
    <w:basedOn w:val="3"/>
    <w:next w:val="a9"/>
    <w:link w:val="PKKRHeading30"/>
    <w:qFormat/>
    <w:rsid w:val="004F59C0"/>
    <w:pPr>
      <w:tabs>
        <w:tab w:val="num" w:pos="1440"/>
      </w:tabs>
      <w:spacing w:after="0"/>
      <w:ind w:left="1440" w:hanging="1440"/>
      <w:jc w:val="both"/>
    </w:pPr>
    <w:rPr>
      <w:bCs w:val="0"/>
      <w:sz w:val="24"/>
      <w:szCs w:val="20"/>
      <w:lang w:val="en-US" w:eastAsia="en-CA"/>
    </w:rPr>
  </w:style>
  <w:style w:type="character" w:customStyle="1" w:styleId="PKKRHeading30">
    <w:name w:val="PKKR Heading 3 Знак"/>
    <w:link w:val="PKKRHeading3"/>
    <w:rsid w:val="004F59C0"/>
    <w:rPr>
      <w:rFonts w:ascii="Arial" w:eastAsia="Times New Roman" w:hAnsi="Arial" w:cs="Times New Roman"/>
      <w:b/>
      <w:sz w:val="24"/>
      <w:szCs w:val="20"/>
      <w:lang w:val="en-US" w:eastAsia="en-CA"/>
    </w:rPr>
  </w:style>
  <w:style w:type="paragraph" w:customStyle="1" w:styleId="22f">
    <w:name w:val="Заголовок 2к Знак2 Знак"/>
    <w:basedOn w:val="3"/>
    <w:qFormat/>
    <w:rsid w:val="004F59C0"/>
    <w:pPr>
      <w:spacing w:before="360" w:after="120" w:line="360" w:lineRule="auto"/>
      <w:ind w:firstLine="737"/>
    </w:pPr>
    <w:rPr>
      <w:rFonts w:eastAsia="Times/Kazakh" w:cs="Arial"/>
      <w:sz w:val="24"/>
      <w:lang w:val="x-none" w:eastAsia="x-none"/>
    </w:rPr>
  </w:style>
  <w:style w:type="paragraph" w:customStyle="1" w:styleId="31f">
    <w:name w:val="Стиль3 Знак Знак1"/>
    <w:basedOn w:val="a9"/>
    <w:qFormat/>
    <w:rsid w:val="004F59C0"/>
    <w:pPr>
      <w:spacing w:before="120" w:after="120" w:line="360" w:lineRule="auto"/>
      <w:ind w:firstLine="737"/>
      <w:jc w:val="both"/>
    </w:pPr>
    <w:rPr>
      <w:rFonts w:ascii="Arial" w:eastAsia="Times New Roman" w:hAnsi="Arial" w:cs="Times New Roman"/>
      <w:sz w:val="24"/>
      <w:szCs w:val="20"/>
    </w:rPr>
  </w:style>
  <w:style w:type="paragraph" w:customStyle="1" w:styleId="1fffffff1">
    <w:name w:val="Заголовок 1к"/>
    <w:basedOn w:val="19"/>
    <w:qFormat/>
    <w:rsid w:val="004F59C0"/>
    <w:pPr>
      <w:keepNext w:val="0"/>
      <w:spacing w:after="240"/>
      <w:ind w:left="1474" w:hanging="737"/>
      <w:jc w:val="both"/>
    </w:pPr>
    <w:rPr>
      <w:caps/>
      <w:kern w:val="0"/>
      <w:sz w:val="24"/>
      <w:szCs w:val="20"/>
    </w:rPr>
  </w:style>
  <w:style w:type="character" w:customStyle="1" w:styleId="PKKRHeading2Char">
    <w:name w:val="PKKR Heading 2 Char"/>
    <w:rsid w:val="004F59C0"/>
    <w:rPr>
      <w:rFonts w:ascii="Times New Roman Bold" w:hAnsi="Times New Roman Bold"/>
      <w:b/>
      <w:sz w:val="24"/>
      <w:lang w:val="en-US" w:eastAsia="en-CA" w:bidi="ar-SA"/>
    </w:rPr>
  </w:style>
  <w:style w:type="character" w:customStyle="1" w:styleId="PKKRHeading3Char">
    <w:name w:val="PKKR Heading 3 Char"/>
    <w:rsid w:val="004F59C0"/>
    <w:rPr>
      <w:b/>
      <w:sz w:val="24"/>
      <w:lang w:val="en-US" w:eastAsia="en-CA" w:bidi="ar-SA"/>
    </w:rPr>
  </w:style>
  <w:style w:type="paragraph" w:customStyle="1" w:styleId="afffffffffffffffffffff0">
    <w:name w:val="л"/>
    <w:basedOn w:val="a9"/>
    <w:qFormat/>
    <w:rsid w:val="004F59C0"/>
    <w:pPr>
      <w:spacing w:after="0" w:line="240" w:lineRule="auto"/>
      <w:jc w:val="both"/>
    </w:pPr>
    <w:rPr>
      <w:rFonts w:ascii="Book Antiqua" w:eastAsia="Times New Roman" w:hAnsi="Book Antiqua" w:cs="Arial"/>
      <w:sz w:val="24"/>
      <w:szCs w:val="24"/>
      <w:vertAlign w:val="superscript"/>
    </w:rPr>
  </w:style>
  <w:style w:type="paragraph" w:customStyle="1" w:styleId="3fff3">
    <w:name w:val="заголовок 3"/>
    <w:basedOn w:val="a9"/>
    <w:next w:val="a9"/>
    <w:qFormat/>
    <w:rsid w:val="004F59C0"/>
    <w:pPr>
      <w:keepNext/>
      <w:spacing w:after="0" w:line="240" w:lineRule="auto"/>
      <w:ind w:right="88"/>
    </w:pPr>
    <w:rPr>
      <w:rFonts w:ascii="Arial" w:eastAsia="Times New Roman" w:hAnsi="Arial" w:cs="Times New Roman"/>
      <w:b/>
      <w:sz w:val="24"/>
      <w:szCs w:val="20"/>
      <w:lang w:val="en-US"/>
    </w:rPr>
  </w:style>
  <w:style w:type="paragraph" w:customStyle="1" w:styleId="2fffffc">
    <w:name w:val="Без интервала2"/>
    <w:uiPriority w:val="99"/>
    <w:qFormat/>
    <w:rsid w:val="004F59C0"/>
    <w:pPr>
      <w:spacing w:after="0" w:line="240" w:lineRule="auto"/>
    </w:pPr>
    <w:rPr>
      <w:rFonts w:ascii="Calibri" w:eastAsia="Calibri" w:hAnsi="Calibri" w:cs="Times New Roman"/>
      <w:lang w:eastAsia="en-US"/>
    </w:rPr>
  </w:style>
  <w:style w:type="character" w:customStyle="1" w:styleId="1fffffff2">
    <w:name w:val="Слабая ссылка1"/>
    <w:qFormat/>
    <w:rsid w:val="004F59C0"/>
    <w:rPr>
      <w:smallCaps/>
      <w:color w:val="C0504D"/>
      <w:u w:val="single"/>
    </w:rPr>
  </w:style>
  <w:style w:type="paragraph" w:customStyle="1" w:styleId="1CharChar">
    <w:name w:val="Знак Знак Знак Знак Знак1 Знак Знак Знак Знак Char Char Знак"/>
    <w:basedOn w:val="a9"/>
    <w:qFormat/>
    <w:rsid w:val="004F59C0"/>
    <w:pPr>
      <w:spacing w:after="160" w:line="240" w:lineRule="exact"/>
    </w:pPr>
    <w:rPr>
      <w:rFonts w:ascii="Verdana" w:eastAsia="Times New Roman" w:hAnsi="Verdana" w:cs="Times New Roman"/>
      <w:sz w:val="20"/>
      <w:szCs w:val="20"/>
      <w:lang w:val="en-US" w:eastAsia="en-US"/>
    </w:rPr>
  </w:style>
  <w:style w:type="paragraph" w:customStyle="1" w:styleId="1fffffff3">
    <w:name w:val="Дата1"/>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rsid w:val="004F59C0"/>
    <w:rPr>
      <w:b/>
      <w:bCs/>
      <w:color w:val="055BC2"/>
      <w:sz w:val="24"/>
      <w:szCs w:val="24"/>
    </w:rPr>
  </w:style>
  <w:style w:type="paragraph" w:customStyle="1" w:styleId="11f5">
    <w:name w:val="11"/>
    <w:basedOn w:val="1ff7"/>
    <w:link w:val="11f6"/>
    <w:qFormat/>
    <w:rsid w:val="004F59C0"/>
    <w:pPr>
      <w:suppressAutoHyphens w:val="0"/>
      <w:autoSpaceDE w:val="0"/>
      <w:autoSpaceDN w:val="0"/>
      <w:adjustRightInd w:val="0"/>
      <w:spacing w:after="120"/>
      <w:ind w:firstLine="567"/>
      <w:outlineLvl w:val="0"/>
    </w:pPr>
    <w:rPr>
      <w:rFonts w:eastAsia="Calibri"/>
      <w:bCs/>
      <w:color w:val="000000"/>
      <w:lang w:eastAsia="ru-RU"/>
    </w:rPr>
  </w:style>
  <w:style w:type="character" w:customStyle="1" w:styleId="11f6">
    <w:name w:val="11 Знак"/>
    <w:link w:val="11f5"/>
    <w:rsid w:val="004F59C0"/>
    <w:rPr>
      <w:rFonts w:ascii="Times New Roman" w:eastAsia="Calibri" w:hAnsi="Times New Roman" w:cs="Times New Roman"/>
      <w:b/>
      <w:bCs/>
      <w:color w:val="000000"/>
      <w:sz w:val="24"/>
      <w:szCs w:val="24"/>
    </w:rPr>
  </w:style>
  <w:style w:type="table" w:customStyle="1" w:styleId="TableNormal2">
    <w:name w:val="Table Normal2"/>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640">
    <w:name w:val="Нет списка264"/>
    <w:next w:val="ac"/>
    <w:uiPriority w:val="99"/>
    <w:semiHidden/>
    <w:unhideWhenUsed/>
    <w:rsid w:val="004F59C0"/>
  </w:style>
  <w:style w:type="numbering" w:customStyle="1" w:styleId="265">
    <w:name w:val="Нет списка265"/>
    <w:next w:val="ac"/>
    <w:uiPriority w:val="99"/>
    <w:semiHidden/>
    <w:unhideWhenUsed/>
    <w:rsid w:val="004F59C0"/>
  </w:style>
  <w:style w:type="numbering" w:customStyle="1" w:styleId="11000">
    <w:name w:val="Нет списка1100"/>
    <w:next w:val="ac"/>
    <w:uiPriority w:val="99"/>
    <w:semiHidden/>
    <w:unhideWhenUsed/>
    <w:rsid w:val="004F59C0"/>
  </w:style>
  <w:style w:type="table" w:customStyle="1" w:styleId="502">
    <w:name w:val="Сетка таблицы5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7">
    <w:name w:val="Название2"/>
    <w:basedOn w:val="a9"/>
    <w:link w:val="afffffffb"/>
    <w:qFormat/>
    <w:rsid w:val="004F59C0"/>
    <w:pPr>
      <w:spacing w:after="0" w:line="240" w:lineRule="auto"/>
      <w:jc w:val="center"/>
    </w:pPr>
    <w:rPr>
      <w:rFonts w:ascii="Times New Roman" w:eastAsia="Times New Roman" w:hAnsi="Times New Roman" w:cs="Times New Roman"/>
      <w:b/>
      <w:sz w:val="28"/>
      <w:szCs w:val="20"/>
    </w:rPr>
  </w:style>
  <w:style w:type="numbering" w:customStyle="1" w:styleId="11200">
    <w:name w:val="Нет списка1120"/>
    <w:next w:val="ac"/>
    <w:uiPriority w:val="99"/>
    <w:semiHidden/>
    <w:unhideWhenUsed/>
    <w:rsid w:val="004F59C0"/>
  </w:style>
  <w:style w:type="numbering" w:customStyle="1" w:styleId="266">
    <w:name w:val="Нет списка266"/>
    <w:next w:val="ac"/>
    <w:uiPriority w:val="99"/>
    <w:semiHidden/>
    <w:unhideWhenUsed/>
    <w:rsid w:val="004F59C0"/>
  </w:style>
  <w:style w:type="numbering" w:customStyle="1" w:styleId="3270">
    <w:name w:val="Нет списка327"/>
    <w:next w:val="ac"/>
    <w:uiPriority w:val="99"/>
    <w:semiHidden/>
    <w:unhideWhenUsed/>
    <w:rsid w:val="004F59C0"/>
  </w:style>
  <w:style w:type="numbering" w:customStyle="1" w:styleId="4270">
    <w:name w:val="Нет списка427"/>
    <w:next w:val="ac"/>
    <w:uiPriority w:val="99"/>
    <w:semiHidden/>
    <w:unhideWhenUsed/>
    <w:rsid w:val="004F59C0"/>
  </w:style>
  <w:style w:type="numbering" w:customStyle="1" w:styleId="5170">
    <w:name w:val="Нет списка517"/>
    <w:next w:val="ac"/>
    <w:uiPriority w:val="99"/>
    <w:semiHidden/>
    <w:unhideWhenUsed/>
    <w:rsid w:val="004F59C0"/>
  </w:style>
  <w:style w:type="numbering" w:customStyle="1" w:styleId="6160">
    <w:name w:val="Нет списка616"/>
    <w:next w:val="ac"/>
    <w:uiPriority w:val="99"/>
    <w:semiHidden/>
    <w:unhideWhenUsed/>
    <w:rsid w:val="004F59C0"/>
  </w:style>
  <w:style w:type="numbering" w:customStyle="1" w:styleId="7160">
    <w:name w:val="Нет списка716"/>
    <w:next w:val="ac"/>
    <w:uiPriority w:val="99"/>
    <w:semiHidden/>
    <w:unhideWhenUsed/>
    <w:rsid w:val="004F59C0"/>
  </w:style>
  <w:style w:type="numbering" w:customStyle="1" w:styleId="8160">
    <w:name w:val="Нет списка816"/>
    <w:next w:val="ac"/>
    <w:uiPriority w:val="99"/>
    <w:semiHidden/>
    <w:unhideWhenUsed/>
    <w:rsid w:val="004F59C0"/>
  </w:style>
  <w:style w:type="table" w:customStyle="1" w:styleId="1232">
    <w:name w:val="Сетка таблицы12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c">
    <w:name w:val="Изысканная таблица17"/>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3">
    <w:name w:val="Нет списка11113"/>
    <w:next w:val="ac"/>
    <w:uiPriority w:val="99"/>
    <w:semiHidden/>
    <w:unhideWhenUsed/>
    <w:rsid w:val="004F59C0"/>
  </w:style>
  <w:style w:type="numbering" w:customStyle="1" w:styleId="21200">
    <w:name w:val="Нет списка2120"/>
    <w:next w:val="ac"/>
    <w:uiPriority w:val="99"/>
    <w:semiHidden/>
    <w:unhideWhenUsed/>
    <w:rsid w:val="004F59C0"/>
  </w:style>
  <w:style w:type="numbering" w:customStyle="1" w:styleId="31180">
    <w:name w:val="Нет списка3118"/>
    <w:next w:val="ac"/>
    <w:uiPriority w:val="99"/>
    <w:semiHidden/>
    <w:unhideWhenUsed/>
    <w:rsid w:val="004F59C0"/>
  </w:style>
  <w:style w:type="numbering" w:customStyle="1" w:styleId="41170">
    <w:name w:val="Нет списка4117"/>
    <w:next w:val="ac"/>
    <w:uiPriority w:val="99"/>
    <w:semiHidden/>
    <w:unhideWhenUsed/>
    <w:rsid w:val="004F59C0"/>
  </w:style>
  <w:style w:type="numbering" w:customStyle="1" w:styleId="5180">
    <w:name w:val="Нет списка518"/>
    <w:next w:val="ac"/>
    <w:uiPriority w:val="99"/>
    <w:semiHidden/>
    <w:unhideWhenUsed/>
    <w:rsid w:val="004F59C0"/>
  </w:style>
  <w:style w:type="numbering" w:customStyle="1" w:styleId="6170">
    <w:name w:val="Нет списка617"/>
    <w:next w:val="ac"/>
    <w:uiPriority w:val="99"/>
    <w:semiHidden/>
    <w:unhideWhenUsed/>
    <w:rsid w:val="004F59C0"/>
  </w:style>
  <w:style w:type="numbering" w:customStyle="1" w:styleId="7170">
    <w:name w:val="Нет списка717"/>
    <w:next w:val="ac"/>
    <w:uiPriority w:val="99"/>
    <w:semiHidden/>
    <w:unhideWhenUsed/>
    <w:rsid w:val="004F59C0"/>
  </w:style>
  <w:style w:type="numbering" w:customStyle="1" w:styleId="8170">
    <w:name w:val="Нет списка817"/>
    <w:next w:val="ac"/>
    <w:uiPriority w:val="99"/>
    <w:semiHidden/>
    <w:unhideWhenUsed/>
    <w:rsid w:val="004F59C0"/>
  </w:style>
  <w:style w:type="numbering" w:customStyle="1" w:styleId="9160">
    <w:name w:val="Нет списка916"/>
    <w:next w:val="ac"/>
    <w:uiPriority w:val="99"/>
    <w:semiHidden/>
    <w:unhideWhenUsed/>
    <w:rsid w:val="004F59C0"/>
  </w:style>
  <w:style w:type="numbering" w:customStyle="1" w:styleId="11114">
    <w:name w:val="Нет списка11114"/>
    <w:next w:val="ac"/>
    <w:uiPriority w:val="99"/>
    <w:semiHidden/>
    <w:unhideWhenUsed/>
    <w:rsid w:val="004F59C0"/>
  </w:style>
  <w:style w:type="table" w:customStyle="1" w:styleId="18a">
    <w:name w:val="Изысканная таблица1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2">
    <w:name w:val="Нет списка111112"/>
    <w:next w:val="ac"/>
    <w:uiPriority w:val="99"/>
    <w:semiHidden/>
    <w:unhideWhenUsed/>
    <w:rsid w:val="004F59C0"/>
  </w:style>
  <w:style w:type="numbering" w:customStyle="1" w:styleId="211100">
    <w:name w:val="Нет списка21110"/>
    <w:next w:val="ac"/>
    <w:uiPriority w:val="99"/>
    <w:semiHidden/>
    <w:unhideWhenUsed/>
    <w:rsid w:val="004F59C0"/>
  </w:style>
  <w:style w:type="numbering" w:customStyle="1" w:styleId="3119">
    <w:name w:val="Нет списка3119"/>
    <w:next w:val="ac"/>
    <w:uiPriority w:val="99"/>
    <w:semiHidden/>
    <w:unhideWhenUsed/>
    <w:rsid w:val="004F59C0"/>
  </w:style>
  <w:style w:type="numbering" w:customStyle="1" w:styleId="4118">
    <w:name w:val="Нет списка4118"/>
    <w:next w:val="ac"/>
    <w:uiPriority w:val="99"/>
    <w:semiHidden/>
    <w:unhideWhenUsed/>
    <w:rsid w:val="004F59C0"/>
  </w:style>
  <w:style w:type="numbering" w:customStyle="1" w:styleId="10160">
    <w:name w:val="Нет списка1016"/>
    <w:next w:val="ac"/>
    <w:uiPriority w:val="99"/>
    <w:semiHidden/>
    <w:unhideWhenUsed/>
    <w:rsid w:val="004F59C0"/>
  </w:style>
  <w:style w:type="table" w:customStyle="1" w:styleId="2202">
    <w:name w:val="Сетка таблицы22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0">
    <w:name w:val="Нет списка1218"/>
    <w:next w:val="ac"/>
    <w:uiPriority w:val="99"/>
    <w:semiHidden/>
    <w:unhideWhenUsed/>
    <w:rsid w:val="004F59C0"/>
  </w:style>
  <w:style w:type="numbering" w:customStyle="1" w:styleId="13170">
    <w:name w:val="Нет списка1317"/>
    <w:next w:val="ac"/>
    <w:uiPriority w:val="99"/>
    <w:semiHidden/>
    <w:unhideWhenUsed/>
    <w:rsid w:val="004F59C0"/>
  </w:style>
  <w:style w:type="numbering" w:customStyle="1" w:styleId="14160">
    <w:name w:val="Нет списка1416"/>
    <w:next w:val="ac"/>
    <w:uiPriority w:val="99"/>
    <w:semiHidden/>
    <w:unhideWhenUsed/>
    <w:rsid w:val="004F59C0"/>
  </w:style>
  <w:style w:type="numbering" w:customStyle="1" w:styleId="15160">
    <w:name w:val="Нет списка1516"/>
    <w:next w:val="ac"/>
    <w:uiPriority w:val="99"/>
    <w:semiHidden/>
    <w:unhideWhenUsed/>
    <w:rsid w:val="004F59C0"/>
  </w:style>
  <w:style w:type="table" w:customStyle="1" w:styleId="3170">
    <w:name w:val="Сетка таблицы317"/>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0">
    <w:name w:val="Нет списка1616"/>
    <w:next w:val="ac"/>
    <w:uiPriority w:val="99"/>
    <w:semiHidden/>
    <w:unhideWhenUsed/>
    <w:rsid w:val="004F59C0"/>
  </w:style>
  <w:style w:type="numbering" w:customStyle="1" w:styleId="22170">
    <w:name w:val="Нет списка2217"/>
    <w:next w:val="ac"/>
    <w:uiPriority w:val="99"/>
    <w:semiHidden/>
    <w:unhideWhenUsed/>
    <w:rsid w:val="004F59C0"/>
  </w:style>
  <w:style w:type="numbering" w:customStyle="1" w:styleId="3280">
    <w:name w:val="Нет списка328"/>
    <w:next w:val="ac"/>
    <w:uiPriority w:val="99"/>
    <w:semiHidden/>
    <w:unhideWhenUsed/>
    <w:rsid w:val="004F59C0"/>
  </w:style>
  <w:style w:type="numbering" w:customStyle="1" w:styleId="4280">
    <w:name w:val="Нет списка428"/>
    <w:next w:val="ac"/>
    <w:uiPriority w:val="99"/>
    <w:semiHidden/>
    <w:unhideWhenUsed/>
    <w:rsid w:val="004F59C0"/>
  </w:style>
  <w:style w:type="numbering" w:customStyle="1" w:styleId="5220">
    <w:name w:val="Нет списка522"/>
    <w:next w:val="ac"/>
    <w:uiPriority w:val="99"/>
    <w:semiHidden/>
    <w:unhideWhenUsed/>
    <w:rsid w:val="004F59C0"/>
  </w:style>
  <w:style w:type="numbering" w:customStyle="1" w:styleId="6220">
    <w:name w:val="Нет списка622"/>
    <w:next w:val="ac"/>
    <w:uiPriority w:val="99"/>
    <w:semiHidden/>
    <w:unhideWhenUsed/>
    <w:rsid w:val="004F59C0"/>
  </w:style>
  <w:style w:type="numbering" w:customStyle="1" w:styleId="722">
    <w:name w:val="Нет списка722"/>
    <w:next w:val="ac"/>
    <w:uiPriority w:val="99"/>
    <w:semiHidden/>
    <w:unhideWhenUsed/>
    <w:rsid w:val="004F59C0"/>
  </w:style>
  <w:style w:type="numbering" w:customStyle="1" w:styleId="822">
    <w:name w:val="Нет списка822"/>
    <w:next w:val="ac"/>
    <w:uiPriority w:val="99"/>
    <w:semiHidden/>
    <w:unhideWhenUsed/>
    <w:rsid w:val="004F59C0"/>
  </w:style>
  <w:style w:type="numbering" w:customStyle="1" w:styleId="9170">
    <w:name w:val="Нет списка917"/>
    <w:next w:val="ac"/>
    <w:uiPriority w:val="99"/>
    <w:semiHidden/>
    <w:unhideWhenUsed/>
    <w:rsid w:val="004F59C0"/>
  </w:style>
  <w:style w:type="numbering" w:customStyle="1" w:styleId="11220">
    <w:name w:val="Нет списка1122"/>
    <w:next w:val="ac"/>
    <w:uiPriority w:val="99"/>
    <w:semiHidden/>
    <w:unhideWhenUsed/>
    <w:rsid w:val="004F59C0"/>
  </w:style>
  <w:style w:type="numbering" w:customStyle="1" w:styleId="11122">
    <w:name w:val="Нет списка11122"/>
    <w:next w:val="ac"/>
    <w:uiPriority w:val="99"/>
    <w:semiHidden/>
    <w:unhideWhenUsed/>
    <w:rsid w:val="004F59C0"/>
  </w:style>
  <w:style w:type="numbering" w:customStyle="1" w:styleId="21220">
    <w:name w:val="Нет списка2122"/>
    <w:next w:val="ac"/>
    <w:uiPriority w:val="99"/>
    <w:semiHidden/>
    <w:unhideWhenUsed/>
    <w:rsid w:val="004F59C0"/>
  </w:style>
  <w:style w:type="numbering" w:customStyle="1" w:styleId="3122">
    <w:name w:val="Нет списка3122"/>
    <w:next w:val="ac"/>
    <w:uiPriority w:val="99"/>
    <w:semiHidden/>
    <w:unhideWhenUsed/>
    <w:rsid w:val="004F59C0"/>
  </w:style>
  <w:style w:type="numbering" w:customStyle="1" w:styleId="4122">
    <w:name w:val="Нет списка4122"/>
    <w:next w:val="ac"/>
    <w:uiPriority w:val="99"/>
    <w:semiHidden/>
    <w:unhideWhenUsed/>
    <w:rsid w:val="004F59C0"/>
  </w:style>
  <w:style w:type="numbering" w:customStyle="1" w:styleId="10170">
    <w:name w:val="Нет списка1017"/>
    <w:next w:val="ac"/>
    <w:uiPriority w:val="99"/>
    <w:semiHidden/>
    <w:unhideWhenUsed/>
    <w:rsid w:val="004F59C0"/>
  </w:style>
  <w:style w:type="numbering" w:customStyle="1" w:styleId="12190">
    <w:name w:val="Нет списка1219"/>
    <w:next w:val="ac"/>
    <w:uiPriority w:val="99"/>
    <w:semiHidden/>
    <w:unhideWhenUsed/>
    <w:rsid w:val="004F59C0"/>
  </w:style>
  <w:style w:type="numbering" w:customStyle="1" w:styleId="13180">
    <w:name w:val="Нет списка1318"/>
    <w:next w:val="ac"/>
    <w:uiPriority w:val="99"/>
    <w:semiHidden/>
    <w:unhideWhenUsed/>
    <w:rsid w:val="004F59C0"/>
  </w:style>
  <w:style w:type="numbering" w:customStyle="1" w:styleId="14170">
    <w:name w:val="Нет списка1417"/>
    <w:next w:val="ac"/>
    <w:uiPriority w:val="99"/>
    <w:semiHidden/>
    <w:unhideWhenUsed/>
    <w:rsid w:val="004F59C0"/>
  </w:style>
  <w:style w:type="numbering" w:customStyle="1" w:styleId="11111120">
    <w:name w:val="Нет списка1111112"/>
    <w:next w:val="ac"/>
    <w:uiPriority w:val="99"/>
    <w:semiHidden/>
    <w:unhideWhenUsed/>
    <w:rsid w:val="004F59C0"/>
  </w:style>
  <w:style w:type="numbering" w:customStyle="1" w:styleId="21112">
    <w:name w:val="Нет списка21112"/>
    <w:next w:val="ac"/>
    <w:uiPriority w:val="99"/>
    <w:semiHidden/>
    <w:unhideWhenUsed/>
    <w:rsid w:val="004F59C0"/>
  </w:style>
  <w:style w:type="numbering" w:customStyle="1" w:styleId="31112">
    <w:name w:val="Нет списка31112"/>
    <w:next w:val="ac"/>
    <w:uiPriority w:val="99"/>
    <w:semiHidden/>
    <w:unhideWhenUsed/>
    <w:rsid w:val="004F59C0"/>
  </w:style>
  <w:style w:type="numbering" w:customStyle="1" w:styleId="11f7">
    <w:name w:val="список нумерация 11"/>
    <w:rsid w:val="004F59C0"/>
  </w:style>
  <w:style w:type="numbering" w:customStyle="1" w:styleId="1111113">
    <w:name w:val="1 / 1.1 / 1.1.13"/>
    <w:basedOn w:val="ac"/>
    <w:next w:val="111111"/>
    <w:rsid w:val="004F59C0"/>
  </w:style>
  <w:style w:type="numbering" w:customStyle="1" w:styleId="11f8">
    <w:name w:val="Текущий список11"/>
    <w:rsid w:val="004F59C0"/>
  </w:style>
  <w:style w:type="numbering" w:customStyle="1" w:styleId="1ai4">
    <w:name w:val="1 / a / i4"/>
    <w:basedOn w:val="ac"/>
    <w:next w:val="1ai"/>
    <w:rsid w:val="004F59C0"/>
    <w:pPr>
      <w:numPr>
        <w:numId w:val="46"/>
      </w:numPr>
    </w:pPr>
  </w:style>
  <w:style w:type="numbering" w:customStyle="1" w:styleId="41f0">
    <w:name w:val="Стиль41"/>
    <w:rsid w:val="004F59C0"/>
  </w:style>
  <w:style w:type="table" w:customStyle="1" w:styleId="4102">
    <w:name w:val="Сетка таблицы410"/>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c">
    <w:name w:val="Стиль маркированный 11 пт1"/>
    <w:basedOn w:val="ac"/>
    <w:rsid w:val="004F59C0"/>
  </w:style>
  <w:style w:type="table" w:customStyle="1" w:styleId="24c">
    <w:name w:val="Изысканная таблица24"/>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
    <w:name w:val="Table Normal3"/>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32">
    <w:name w:val="Сетка таблицы53"/>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1 / 1.1 / 1.1.111"/>
    <w:basedOn w:val="ac"/>
    <w:next w:val="111111"/>
    <w:rsid w:val="004F59C0"/>
  </w:style>
  <w:style w:type="numbering" w:customStyle="1" w:styleId="17160">
    <w:name w:val="Нет списка1716"/>
    <w:next w:val="ac"/>
    <w:uiPriority w:val="99"/>
    <w:semiHidden/>
    <w:unhideWhenUsed/>
    <w:rsid w:val="004F59C0"/>
  </w:style>
  <w:style w:type="table" w:customStyle="1" w:styleId="632">
    <w:name w:val="Сетка таблицы63"/>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60">
    <w:name w:val="Нет списка1816"/>
    <w:next w:val="ac"/>
    <w:uiPriority w:val="99"/>
    <w:semiHidden/>
    <w:unhideWhenUsed/>
    <w:rsid w:val="004F59C0"/>
  </w:style>
  <w:style w:type="numbering" w:customStyle="1" w:styleId="23160">
    <w:name w:val="Нет списка2316"/>
    <w:next w:val="ac"/>
    <w:uiPriority w:val="99"/>
    <w:semiHidden/>
    <w:unhideWhenUsed/>
    <w:rsid w:val="004F59C0"/>
  </w:style>
  <w:style w:type="numbering" w:customStyle="1" w:styleId="3321">
    <w:name w:val="Нет списка332"/>
    <w:next w:val="ac"/>
    <w:uiPriority w:val="99"/>
    <w:semiHidden/>
    <w:unhideWhenUsed/>
    <w:rsid w:val="004F59C0"/>
  </w:style>
  <w:style w:type="numbering" w:customStyle="1" w:styleId="432">
    <w:name w:val="Нет списка432"/>
    <w:next w:val="ac"/>
    <w:uiPriority w:val="99"/>
    <w:semiHidden/>
    <w:unhideWhenUsed/>
    <w:rsid w:val="004F59C0"/>
  </w:style>
  <w:style w:type="numbering" w:customStyle="1" w:styleId="5320">
    <w:name w:val="Нет списка532"/>
    <w:next w:val="ac"/>
    <w:uiPriority w:val="99"/>
    <w:semiHidden/>
    <w:unhideWhenUsed/>
    <w:rsid w:val="004F59C0"/>
  </w:style>
  <w:style w:type="numbering" w:customStyle="1" w:styleId="6320">
    <w:name w:val="Нет списка632"/>
    <w:next w:val="ac"/>
    <w:uiPriority w:val="99"/>
    <w:semiHidden/>
    <w:unhideWhenUsed/>
    <w:rsid w:val="004F59C0"/>
  </w:style>
  <w:style w:type="numbering" w:customStyle="1" w:styleId="732">
    <w:name w:val="Нет списка732"/>
    <w:next w:val="ac"/>
    <w:uiPriority w:val="99"/>
    <w:semiHidden/>
    <w:unhideWhenUsed/>
    <w:rsid w:val="004F59C0"/>
  </w:style>
  <w:style w:type="numbering" w:customStyle="1" w:styleId="832">
    <w:name w:val="Нет списка832"/>
    <w:next w:val="ac"/>
    <w:uiPriority w:val="99"/>
    <w:semiHidden/>
    <w:unhideWhenUsed/>
    <w:rsid w:val="004F59C0"/>
  </w:style>
  <w:style w:type="table" w:customStyle="1" w:styleId="11130">
    <w:name w:val="Сетка таблицы11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Изысканная таблица3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Нет списка1132"/>
    <w:next w:val="ac"/>
    <w:uiPriority w:val="99"/>
    <w:semiHidden/>
    <w:unhideWhenUsed/>
    <w:rsid w:val="004F59C0"/>
  </w:style>
  <w:style w:type="numbering" w:customStyle="1" w:styleId="2132">
    <w:name w:val="Нет списка2132"/>
    <w:next w:val="ac"/>
    <w:uiPriority w:val="99"/>
    <w:semiHidden/>
    <w:unhideWhenUsed/>
    <w:rsid w:val="004F59C0"/>
  </w:style>
  <w:style w:type="numbering" w:customStyle="1" w:styleId="3132">
    <w:name w:val="Нет списка3132"/>
    <w:next w:val="ac"/>
    <w:uiPriority w:val="99"/>
    <w:semiHidden/>
    <w:unhideWhenUsed/>
    <w:rsid w:val="004F59C0"/>
  </w:style>
  <w:style w:type="numbering" w:customStyle="1" w:styleId="4132">
    <w:name w:val="Нет списка4132"/>
    <w:next w:val="ac"/>
    <w:uiPriority w:val="99"/>
    <w:semiHidden/>
    <w:unhideWhenUsed/>
    <w:rsid w:val="004F59C0"/>
  </w:style>
  <w:style w:type="numbering" w:customStyle="1" w:styleId="5112">
    <w:name w:val="Нет списка5112"/>
    <w:next w:val="ac"/>
    <w:uiPriority w:val="99"/>
    <w:semiHidden/>
    <w:unhideWhenUsed/>
    <w:rsid w:val="004F59C0"/>
  </w:style>
  <w:style w:type="numbering" w:customStyle="1" w:styleId="6112">
    <w:name w:val="Нет списка6112"/>
    <w:next w:val="ac"/>
    <w:uiPriority w:val="99"/>
    <w:semiHidden/>
    <w:unhideWhenUsed/>
    <w:rsid w:val="004F59C0"/>
  </w:style>
  <w:style w:type="numbering" w:customStyle="1" w:styleId="7112">
    <w:name w:val="Нет списка7112"/>
    <w:next w:val="ac"/>
    <w:uiPriority w:val="99"/>
    <w:semiHidden/>
    <w:unhideWhenUsed/>
    <w:rsid w:val="004F59C0"/>
  </w:style>
  <w:style w:type="numbering" w:customStyle="1" w:styleId="8112">
    <w:name w:val="Нет списка8112"/>
    <w:next w:val="ac"/>
    <w:uiPriority w:val="99"/>
    <w:semiHidden/>
    <w:unhideWhenUsed/>
    <w:rsid w:val="004F59C0"/>
  </w:style>
  <w:style w:type="numbering" w:customStyle="1" w:styleId="922">
    <w:name w:val="Нет списка922"/>
    <w:next w:val="ac"/>
    <w:uiPriority w:val="99"/>
    <w:semiHidden/>
    <w:unhideWhenUsed/>
    <w:rsid w:val="004F59C0"/>
  </w:style>
  <w:style w:type="numbering" w:customStyle="1" w:styleId="11132">
    <w:name w:val="Нет списка11132"/>
    <w:next w:val="ac"/>
    <w:uiPriority w:val="99"/>
    <w:semiHidden/>
    <w:unhideWhenUsed/>
    <w:rsid w:val="004F59C0"/>
  </w:style>
  <w:style w:type="table" w:customStyle="1" w:styleId="1123">
    <w:name w:val="Изысканная таблица11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c"/>
    <w:uiPriority w:val="99"/>
    <w:semiHidden/>
    <w:unhideWhenUsed/>
    <w:rsid w:val="004F59C0"/>
  </w:style>
  <w:style w:type="numbering" w:customStyle="1" w:styleId="21122">
    <w:name w:val="Нет списка21122"/>
    <w:next w:val="ac"/>
    <w:uiPriority w:val="99"/>
    <w:semiHidden/>
    <w:unhideWhenUsed/>
    <w:rsid w:val="004F59C0"/>
  </w:style>
  <w:style w:type="numbering" w:customStyle="1" w:styleId="31122">
    <w:name w:val="Нет списка31122"/>
    <w:next w:val="ac"/>
    <w:uiPriority w:val="99"/>
    <w:semiHidden/>
    <w:unhideWhenUsed/>
    <w:rsid w:val="004F59C0"/>
  </w:style>
  <w:style w:type="numbering" w:customStyle="1" w:styleId="41112">
    <w:name w:val="Нет списка41112"/>
    <w:next w:val="ac"/>
    <w:uiPriority w:val="99"/>
    <w:semiHidden/>
    <w:unhideWhenUsed/>
    <w:rsid w:val="004F59C0"/>
  </w:style>
  <w:style w:type="numbering" w:customStyle="1" w:styleId="1022">
    <w:name w:val="Нет списка1022"/>
    <w:next w:val="ac"/>
    <w:uiPriority w:val="99"/>
    <w:semiHidden/>
    <w:unhideWhenUsed/>
    <w:rsid w:val="004F59C0"/>
  </w:style>
  <w:style w:type="table" w:customStyle="1" w:styleId="21102">
    <w:name w:val="Сетка таблицы211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c"/>
    <w:uiPriority w:val="99"/>
    <w:semiHidden/>
    <w:unhideWhenUsed/>
    <w:rsid w:val="004F59C0"/>
  </w:style>
  <w:style w:type="numbering" w:customStyle="1" w:styleId="1322">
    <w:name w:val="Нет списка1322"/>
    <w:next w:val="ac"/>
    <w:uiPriority w:val="99"/>
    <w:semiHidden/>
    <w:unhideWhenUsed/>
    <w:rsid w:val="004F59C0"/>
  </w:style>
  <w:style w:type="numbering" w:customStyle="1" w:styleId="1422">
    <w:name w:val="Нет списка1422"/>
    <w:next w:val="ac"/>
    <w:uiPriority w:val="99"/>
    <w:semiHidden/>
    <w:unhideWhenUsed/>
    <w:rsid w:val="004F59C0"/>
  </w:style>
  <w:style w:type="numbering" w:customStyle="1" w:styleId="1517">
    <w:name w:val="Нет списка1517"/>
    <w:next w:val="ac"/>
    <w:uiPriority w:val="99"/>
    <w:semiHidden/>
    <w:unhideWhenUsed/>
    <w:rsid w:val="004F59C0"/>
  </w:style>
  <w:style w:type="table" w:customStyle="1" w:styleId="3180">
    <w:name w:val="Сетка таблицы31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7">
    <w:name w:val="Нет списка1617"/>
    <w:next w:val="ac"/>
    <w:uiPriority w:val="99"/>
    <w:semiHidden/>
    <w:unhideWhenUsed/>
    <w:rsid w:val="004F59C0"/>
  </w:style>
  <w:style w:type="numbering" w:customStyle="1" w:styleId="22180">
    <w:name w:val="Нет списка2218"/>
    <w:next w:val="ac"/>
    <w:uiPriority w:val="99"/>
    <w:semiHidden/>
    <w:unhideWhenUsed/>
    <w:rsid w:val="004F59C0"/>
  </w:style>
  <w:style w:type="numbering" w:customStyle="1" w:styleId="3212">
    <w:name w:val="Нет списка3212"/>
    <w:next w:val="ac"/>
    <w:uiPriority w:val="99"/>
    <w:semiHidden/>
    <w:unhideWhenUsed/>
    <w:rsid w:val="004F59C0"/>
  </w:style>
  <w:style w:type="numbering" w:customStyle="1" w:styleId="4212">
    <w:name w:val="Нет списка4212"/>
    <w:next w:val="ac"/>
    <w:uiPriority w:val="99"/>
    <w:semiHidden/>
    <w:unhideWhenUsed/>
    <w:rsid w:val="004F59C0"/>
  </w:style>
  <w:style w:type="numbering" w:customStyle="1" w:styleId="5211">
    <w:name w:val="Нет списка5211"/>
    <w:next w:val="ac"/>
    <w:uiPriority w:val="99"/>
    <w:semiHidden/>
    <w:unhideWhenUsed/>
    <w:rsid w:val="004F59C0"/>
  </w:style>
  <w:style w:type="numbering" w:customStyle="1" w:styleId="6211">
    <w:name w:val="Нет списка6211"/>
    <w:next w:val="ac"/>
    <w:uiPriority w:val="99"/>
    <w:semiHidden/>
    <w:unhideWhenUsed/>
    <w:rsid w:val="004F59C0"/>
  </w:style>
  <w:style w:type="numbering" w:customStyle="1" w:styleId="7211">
    <w:name w:val="Нет списка7211"/>
    <w:next w:val="ac"/>
    <w:uiPriority w:val="99"/>
    <w:semiHidden/>
    <w:unhideWhenUsed/>
    <w:rsid w:val="004F59C0"/>
  </w:style>
  <w:style w:type="numbering" w:customStyle="1" w:styleId="8211">
    <w:name w:val="Нет списка8211"/>
    <w:next w:val="ac"/>
    <w:uiPriority w:val="99"/>
    <w:semiHidden/>
    <w:unhideWhenUsed/>
    <w:rsid w:val="004F59C0"/>
  </w:style>
  <w:style w:type="numbering" w:customStyle="1" w:styleId="9112">
    <w:name w:val="Нет списка9112"/>
    <w:next w:val="ac"/>
    <w:uiPriority w:val="99"/>
    <w:semiHidden/>
    <w:unhideWhenUsed/>
    <w:rsid w:val="004F59C0"/>
  </w:style>
  <w:style w:type="numbering" w:customStyle="1" w:styleId="11212">
    <w:name w:val="Нет списка11212"/>
    <w:next w:val="ac"/>
    <w:uiPriority w:val="99"/>
    <w:semiHidden/>
    <w:unhideWhenUsed/>
    <w:rsid w:val="004F59C0"/>
  </w:style>
  <w:style w:type="numbering" w:customStyle="1" w:styleId="111211">
    <w:name w:val="Нет списка111211"/>
    <w:next w:val="ac"/>
    <w:uiPriority w:val="99"/>
    <w:semiHidden/>
    <w:unhideWhenUsed/>
    <w:rsid w:val="004F59C0"/>
  </w:style>
  <w:style w:type="numbering" w:customStyle="1" w:styleId="212110">
    <w:name w:val="Нет списка21211"/>
    <w:next w:val="ac"/>
    <w:uiPriority w:val="99"/>
    <w:semiHidden/>
    <w:unhideWhenUsed/>
    <w:rsid w:val="004F59C0"/>
  </w:style>
  <w:style w:type="numbering" w:customStyle="1" w:styleId="312110">
    <w:name w:val="Нет списка31211"/>
    <w:next w:val="ac"/>
    <w:uiPriority w:val="99"/>
    <w:semiHidden/>
    <w:unhideWhenUsed/>
    <w:rsid w:val="004F59C0"/>
  </w:style>
  <w:style w:type="numbering" w:customStyle="1" w:styleId="41211">
    <w:name w:val="Нет списка41211"/>
    <w:next w:val="ac"/>
    <w:uiPriority w:val="99"/>
    <w:semiHidden/>
    <w:unhideWhenUsed/>
    <w:rsid w:val="004F59C0"/>
  </w:style>
  <w:style w:type="numbering" w:customStyle="1" w:styleId="10112">
    <w:name w:val="Нет списка10112"/>
    <w:next w:val="ac"/>
    <w:uiPriority w:val="99"/>
    <w:semiHidden/>
    <w:unhideWhenUsed/>
    <w:rsid w:val="004F59C0"/>
  </w:style>
  <w:style w:type="numbering" w:customStyle="1" w:styleId="12112">
    <w:name w:val="Нет списка12112"/>
    <w:next w:val="ac"/>
    <w:uiPriority w:val="99"/>
    <w:semiHidden/>
    <w:unhideWhenUsed/>
    <w:rsid w:val="004F59C0"/>
  </w:style>
  <w:style w:type="numbering" w:customStyle="1" w:styleId="13112">
    <w:name w:val="Нет списка13112"/>
    <w:next w:val="ac"/>
    <w:uiPriority w:val="99"/>
    <w:semiHidden/>
    <w:unhideWhenUsed/>
    <w:rsid w:val="004F59C0"/>
  </w:style>
  <w:style w:type="numbering" w:customStyle="1" w:styleId="14112">
    <w:name w:val="Нет списка14112"/>
    <w:next w:val="ac"/>
    <w:uiPriority w:val="99"/>
    <w:semiHidden/>
    <w:unhideWhenUsed/>
    <w:rsid w:val="004F59C0"/>
  </w:style>
  <w:style w:type="table" w:customStyle="1" w:styleId="211d">
    <w:name w:val="Изысканная таблица21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60">
    <w:name w:val="Нет списка1916"/>
    <w:next w:val="ac"/>
    <w:uiPriority w:val="99"/>
    <w:semiHidden/>
    <w:unhideWhenUsed/>
    <w:rsid w:val="004F59C0"/>
  </w:style>
  <w:style w:type="paragraph" w:customStyle="1" w:styleId="61a">
    <w:name w:val="Обычный61"/>
    <w:uiPriority w:val="99"/>
    <w:qFormat/>
    <w:rsid w:val="004F59C0"/>
    <w:pPr>
      <w:spacing w:after="0" w:line="240" w:lineRule="auto"/>
    </w:pPr>
    <w:rPr>
      <w:rFonts w:ascii="Times New Roman" w:eastAsia="Times New Roman" w:hAnsi="Times New Roman" w:cs="Times New Roman"/>
      <w:snapToGrid w:val="0"/>
      <w:sz w:val="20"/>
      <w:szCs w:val="20"/>
    </w:rPr>
  </w:style>
  <w:style w:type="table" w:customStyle="1" w:styleId="-110">
    <w:name w:val="Веб-таблица 11"/>
    <w:basedOn w:val="ab"/>
    <w:next w:val="-10"/>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1">
    <w:name w:val="1 / 1.1 / 1.1.121"/>
    <w:basedOn w:val="ac"/>
    <w:next w:val="111111"/>
    <w:semiHidden/>
    <w:rsid w:val="004F59C0"/>
  </w:style>
  <w:style w:type="numbering" w:customStyle="1" w:styleId="1ai13">
    <w:name w:val="1 / a / i13"/>
    <w:basedOn w:val="ac"/>
    <w:next w:val="1ai"/>
    <w:semiHidden/>
    <w:rsid w:val="004F59C0"/>
    <w:pPr>
      <w:numPr>
        <w:numId w:val="59"/>
      </w:numPr>
    </w:pPr>
  </w:style>
  <w:style w:type="numbering" w:customStyle="1" w:styleId="13">
    <w:name w:val="Статья / Раздел1"/>
    <w:basedOn w:val="ac"/>
    <w:next w:val="a1"/>
    <w:rsid w:val="004F59C0"/>
    <w:pPr>
      <w:numPr>
        <w:numId w:val="60"/>
      </w:numPr>
    </w:pPr>
  </w:style>
  <w:style w:type="table" w:customStyle="1" w:styleId="11f9">
    <w:name w:val="Объемная таблица 11"/>
    <w:basedOn w:val="ab"/>
    <w:next w:val="1ffffff5"/>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5">
    <w:name w:val="Объемная таблица 21"/>
    <w:basedOn w:val="ab"/>
    <w:next w:val="2fffff3"/>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Объемная таблица 31"/>
    <w:basedOn w:val="ab"/>
    <w:next w:val="3ffc"/>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a">
    <w:name w:val="Классическая таблица 11"/>
    <w:basedOn w:val="ab"/>
    <w:next w:val="1ffffff6"/>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6">
    <w:name w:val="Классическая таблица 21"/>
    <w:basedOn w:val="ab"/>
    <w:next w:val="2fffff4"/>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1">
    <w:name w:val="Классическая таблица 31"/>
    <w:basedOn w:val="ab"/>
    <w:next w:val="3ffd"/>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f1">
    <w:name w:val="Классическая таблица 41"/>
    <w:basedOn w:val="ab"/>
    <w:next w:val="4f9"/>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b">
    <w:name w:val="Цветная таблица 11"/>
    <w:basedOn w:val="ab"/>
    <w:next w:val="1ffffff7"/>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7">
    <w:name w:val="Цветная таблица 21"/>
    <w:basedOn w:val="ab"/>
    <w:next w:val="2fffff5"/>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2">
    <w:name w:val="Цветная таблица 31"/>
    <w:basedOn w:val="ab"/>
    <w:next w:val="3ffe"/>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c">
    <w:name w:val="Столбцы таблицы 11"/>
    <w:basedOn w:val="ab"/>
    <w:next w:val="1ffffff8"/>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8">
    <w:name w:val="Столбцы таблицы 21"/>
    <w:basedOn w:val="ab"/>
    <w:next w:val="2fffff6"/>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3">
    <w:name w:val="Столбцы таблицы 31"/>
    <w:basedOn w:val="ab"/>
    <w:next w:val="3fff"/>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f2">
    <w:name w:val="Столбцы таблицы 41"/>
    <w:basedOn w:val="ab"/>
    <w:next w:val="4fa"/>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d">
    <w:name w:val="Столбцы таблицы 51"/>
    <w:basedOn w:val="ab"/>
    <w:next w:val="5f7"/>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4">
    <w:name w:val="Современная таблица1"/>
    <w:basedOn w:val="ab"/>
    <w:next w:val="affffffffffffffffffff8"/>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3">
    <w:name w:val="Изысканная таблица43"/>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d">
    <w:name w:val="Сетка таблицы 11"/>
    <w:basedOn w:val="ab"/>
    <w:next w:val="1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9">
    <w:name w:val="Сетка таблицы 21"/>
    <w:basedOn w:val="ab"/>
    <w:next w:val="2fffff7"/>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4">
    <w:name w:val="Сетка таблицы 31"/>
    <w:basedOn w:val="ab"/>
    <w:next w:val="3fff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f3">
    <w:name w:val="Сетка таблицы 41"/>
    <w:basedOn w:val="ab"/>
    <w:next w:val="4f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e">
    <w:name w:val="Сетка таблицы 51"/>
    <w:basedOn w:val="ab"/>
    <w:next w:val="5f8"/>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b">
    <w:name w:val="Сетка таблицы 61"/>
    <w:basedOn w:val="ab"/>
    <w:next w:val="6fa"/>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9">
    <w:name w:val="Сетка таблицы 71"/>
    <w:basedOn w:val="ab"/>
    <w:next w:val="7f2"/>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b">
    <w:name w:val="Сетка таблицы 81"/>
    <w:basedOn w:val="ab"/>
    <w:next w:val="8f2"/>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b"/>
    <w:next w:val="-11"/>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b"/>
    <w:next w:val="-21"/>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b"/>
    <w:next w:val="-30"/>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0"/>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b"/>
    <w:next w:val="-6"/>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5">
    <w:name w:val="Стандартная таблица1"/>
    <w:basedOn w:val="ab"/>
    <w:next w:val="affffffffffffff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e">
    <w:name w:val="Простая таблица 11"/>
    <w:basedOn w:val="ab"/>
    <w:next w:val="1ffffffa"/>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a">
    <w:name w:val="Простая таблица 21"/>
    <w:basedOn w:val="ab"/>
    <w:next w:val="2fffff8"/>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5">
    <w:name w:val="Простая таблица 31"/>
    <w:basedOn w:val="ab"/>
    <w:next w:val="3fff1"/>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
    <w:name w:val="Изящная таблица 11"/>
    <w:basedOn w:val="ab"/>
    <w:next w:val="1ffffff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b">
    <w:name w:val="Изящная таблица 21"/>
    <w:basedOn w:val="ab"/>
    <w:next w:val="2fffff9"/>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d">
    <w:name w:val="Тема таблицы2"/>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Веб-таблица 21"/>
    <w:basedOn w:val="ab"/>
    <w:next w:val="-22"/>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b"/>
    <w:next w:val="-31"/>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12">
    <w:name w:val="Основной текст с отступом 361"/>
    <w:basedOn w:val="a9"/>
    <w:uiPriority w:val="9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paragraph" w:customStyle="1" w:styleId="11ff0">
    <w:name w:val="Схема документа11"/>
    <w:basedOn w:val="a9"/>
    <w:uiPriority w:val="9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11ff1">
    <w:name w:val="Гиперссылка11"/>
    <w:rsid w:val="004F59C0"/>
    <w:rPr>
      <w:color w:val="0000FF"/>
      <w:u w:val="single"/>
    </w:rPr>
  </w:style>
  <w:style w:type="character" w:customStyle="1" w:styleId="11ff2">
    <w:name w:val="Слабая ссылка11"/>
    <w:qFormat/>
    <w:rsid w:val="004F59C0"/>
    <w:rPr>
      <w:smallCaps/>
      <w:color w:val="C0504D"/>
      <w:u w:val="single"/>
    </w:rPr>
  </w:style>
  <w:style w:type="paragraph" w:customStyle="1" w:styleId="11ff3">
    <w:name w:val="Дата11"/>
    <w:basedOn w:val="a9"/>
    <w:uiPriority w:val="9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67">
    <w:name w:val="Нет списка267"/>
    <w:next w:val="ac"/>
    <w:uiPriority w:val="99"/>
    <w:semiHidden/>
    <w:unhideWhenUsed/>
    <w:rsid w:val="004F59C0"/>
  </w:style>
  <w:style w:type="table" w:customStyle="1" w:styleId="Table111">
    <w:name w:val="Table 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e">
    <w:name w:val="2 ПОД"/>
    <w:basedOn w:val="26"/>
    <w:link w:val="2ffffff"/>
    <w:qFormat/>
    <w:rsid w:val="004F59C0"/>
    <w:pPr>
      <w:keepNext w:val="0"/>
      <w:widowControl w:val="0"/>
      <w:tabs>
        <w:tab w:val="left" w:pos="1621"/>
        <w:tab w:val="left" w:pos="1622"/>
      </w:tabs>
      <w:autoSpaceDE w:val="0"/>
      <w:autoSpaceDN w:val="0"/>
      <w:spacing w:before="203" w:after="120"/>
    </w:pPr>
    <w:rPr>
      <w:rFonts w:ascii="Times New Roman" w:hAnsi="Times New Roman"/>
      <w:i w:val="0"/>
      <w:iCs w:val="0"/>
      <w:sz w:val="24"/>
      <w:szCs w:val="24"/>
    </w:rPr>
  </w:style>
  <w:style w:type="character" w:customStyle="1" w:styleId="2ffffff">
    <w:name w:val="2 ПОД Знак"/>
    <w:link w:val="2fffffe"/>
    <w:rsid w:val="004F59C0"/>
    <w:rPr>
      <w:rFonts w:ascii="Times New Roman" w:eastAsia="Times New Roman" w:hAnsi="Times New Roman" w:cs="Times New Roman"/>
      <w:b/>
      <w:bCs/>
      <w:sz w:val="24"/>
      <w:szCs w:val="24"/>
    </w:rPr>
  </w:style>
  <w:style w:type="character" w:customStyle="1" w:styleId="afffffffffffffffffffff1">
    <w:name w:val="текст КРГ Знак"/>
    <w:link w:val="afffffffffffffffffffff2"/>
    <w:locked/>
    <w:rsid w:val="004F59C0"/>
    <w:rPr>
      <w:sz w:val="24"/>
      <w:lang w:eastAsia="ko-KR"/>
    </w:rPr>
  </w:style>
  <w:style w:type="paragraph" w:customStyle="1" w:styleId="afffffffffffffffffffff2">
    <w:name w:val="текст КРГ"/>
    <w:basedOn w:val="a9"/>
    <w:link w:val="afffffffffffffffffffff1"/>
    <w:qFormat/>
    <w:rsid w:val="004F59C0"/>
    <w:pPr>
      <w:spacing w:after="0" w:line="240" w:lineRule="auto"/>
      <w:ind w:firstLine="709"/>
      <w:jc w:val="both"/>
    </w:pPr>
    <w:rPr>
      <w:sz w:val="24"/>
      <w:lang w:eastAsia="ko-KR"/>
    </w:rPr>
  </w:style>
  <w:style w:type="character" w:customStyle="1" w:styleId="1f6">
    <w:name w:val="Стиль1 Знак"/>
    <w:link w:val="1f5"/>
    <w:locked/>
    <w:rsid w:val="004F59C0"/>
    <w:rPr>
      <w:rFonts w:ascii="Arial" w:eastAsia="Times New Roman" w:hAnsi="Arial" w:cs="Times New Roman"/>
      <w:sz w:val="24"/>
      <w:szCs w:val="20"/>
    </w:rPr>
  </w:style>
  <w:style w:type="numbering" w:customStyle="1" w:styleId="268">
    <w:name w:val="Нет списка268"/>
    <w:next w:val="ac"/>
    <w:uiPriority w:val="99"/>
    <w:semiHidden/>
    <w:unhideWhenUsed/>
    <w:rsid w:val="004F59C0"/>
  </w:style>
  <w:style w:type="table" w:customStyle="1" w:styleId="542">
    <w:name w:val="Сетка таблицы54"/>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9">
    <w:name w:val="Нет списка269"/>
    <w:next w:val="ac"/>
    <w:uiPriority w:val="99"/>
    <w:semiHidden/>
    <w:unhideWhenUsed/>
    <w:rsid w:val="004F59C0"/>
  </w:style>
  <w:style w:type="paragraph" w:customStyle="1" w:styleId="afffffffffffffffffffff3">
    <w:name w:val="Таблицы для расчет"/>
    <w:basedOn w:val="a9"/>
    <w:link w:val="afffffffffffffffffffff4"/>
    <w:qFormat/>
    <w:rsid w:val="004F59C0"/>
    <w:pPr>
      <w:spacing w:before="120" w:after="120" w:line="360" w:lineRule="auto"/>
      <w:ind w:firstLine="709"/>
      <w:jc w:val="both"/>
    </w:pPr>
    <w:rPr>
      <w:rFonts w:ascii="Times New Roman" w:eastAsia="Times New Roman" w:hAnsi="Times New Roman" w:cs="Times New Roman"/>
      <w:b/>
      <w:sz w:val="24"/>
      <w:szCs w:val="20"/>
    </w:rPr>
  </w:style>
  <w:style w:type="character" w:customStyle="1" w:styleId="afffffffffffffffffffff4">
    <w:name w:val="Таблицы для расчет Знак"/>
    <w:basedOn w:val="aa"/>
    <w:link w:val="afffffffffffffffffffff3"/>
    <w:rsid w:val="004F59C0"/>
    <w:rPr>
      <w:rFonts w:ascii="Times New Roman" w:eastAsia="Times New Roman" w:hAnsi="Times New Roman" w:cs="Times New Roman"/>
      <w:b/>
      <w:sz w:val="24"/>
      <w:szCs w:val="20"/>
    </w:rPr>
  </w:style>
  <w:style w:type="character" w:customStyle="1" w:styleId="1fffffff6">
    <w:name w:val="Текст табл. 1 Знак"/>
    <w:basedOn w:val="aa"/>
    <w:link w:val="1fffffff7"/>
    <w:locked/>
    <w:rsid w:val="004F59C0"/>
    <w:rPr>
      <w:szCs w:val="24"/>
    </w:rPr>
  </w:style>
  <w:style w:type="paragraph" w:customStyle="1" w:styleId="1fffffff7">
    <w:name w:val="Текст табл. 1"/>
    <w:basedOn w:val="a9"/>
    <w:link w:val="1fffffff6"/>
    <w:qFormat/>
    <w:rsid w:val="004F59C0"/>
    <w:pPr>
      <w:spacing w:after="0" w:line="240" w:lineRule="auto"/>
      <w:jc w:val="both"/>
    </w:pPr>
    <w:rPr>
      <w:szCs w:val="24"/>
    </w:rPr>
  </w:style>
  <w:style w:type="paragraph" w:customStyle="1" w:styleId="2ffffff0">
    <w:name w:val="2 у. раздел"/>
    <w:basedOn w:val="af6"/>
    <w:link w:val="2ffffff1"/>
    <w:qFormat/>
    <w:rsid w:val="004F59C0"/>
    <w:pPr>
      <w:spacing w:before="240"/>
      <w:jc w:val="center"/>
      <w:outlineLvl w:val="1"/>
    </w:pPr>
    <w:rPr>
      <w:b/>
    </w:rPr>
  </w:style>
  <w:style w:type="character" w:customStyle="1" w:styleId="2ffffff1">
    <w:name w:val="2 у. раздел Знак"/>
    <w:link w:val="2ffffff0"/>
    <w:rsid w:val="004F59C0"/>
    <w:rPr>
      <w:rFonts w:ascii="Times New Roman" w:eastAsia="Times New Roman" w:hAnsi="Times New Roman" w:cs="Times New Roman"/>
      <w:b/>
      <w:sz w:val="24"/>
      <w:szCs w:val="24"/>
    </w:rPr>
  </w:style>
  <w:style w:type="paragraph" w:customStyle="1" w:styleId="CharChar10">
    <w:name w:val="Char Char1"/>
    <w:basedOn w:val="a9"/>
    <w:next w:val="a9"/>
    <w:autoRedefine/>
    <w:uiPriority w:val="99"/>
    <w:qFormat/>
    <w:rsid w:val="004F59C0"/>
    <w:pPr>
      <w:spacing w:after="0" w:line="240" w:lineRule="auto"/>
    </w:pPr>
    <w:rPr>
      <w:rFonts w:ascii="Times New Roman" w:eastAsia="Times New Roman" w:hAnsi="Times New Roman" w:cs="Times New Roman"/>
      <w:sz w:val="24"/>
      <w:szCs w:val="20"/>
      <w:lang w:val="en-US" w:eastAsia="en-US"/>
    </w:rPr>
  </w:style>
  <w:style w:type="paragraph" w:customStyle="1" w:styleId="5f9">
    <w:name w:val="Знак Знак Знак5"/>
    <w:basedOn w:val="a9"/>
    <w:uiPriority w:val="99"/>
    <w:qFormat/>
    <w:rsid w:val="004F59C0"/>
    <w:pPr>
      <w:spacing w:after="0" w:line="240" w:lineRule="auto"/>
    </w:pPr>
    <w:rPr>
      <w:rFonts w:ascii="SimSun" w:eastAsia="SimSun" w:hAnsi="SimSun" w:cs="SimSun"/>
      <w:sz w:val="24"/>
      <w:szCs w:val="24"/>
      <w:lang w:val="en-US" w:eastAsia="zh-CN"/>
    </w:rPr>
  </w:style>
  <w:style w:type="paragraph" w:customStyle="1" w:styleId="3fff4">
    <w:name w:val="Абзац списка3"/>
    <w:basedOn w:val="a9"/>
    <w:uiPriority w:val="99"/>
    <w:qFormat/>
    <w:rsid w:val="004F59C0"/>
    <w:pPr>
      <w:ind w:left="720"/>
      <w:contextualSpacing/>
    </w:pPr>
    <w:rPr>
      <w:rFonts w:ascii="Calibri" w:eastAsia="Times New Roman" w:hAnsi="Calibri" w:cs="Times New Roman"/>
      <w:lang w:eastAsia="en-US"/>
    </w:rPr>
  </w:style>
  <w:style w:type="paragraph" w:customStyle="1" w:styleId="7f3">
    <w:name w:val="Обычный7"/>
    <w:uiPriority w:val="99"/>
    <w:qFormat/>
    <w:rsid w:val="004F59C0"/>
    <w:pPr>
      <w:spacing w:after="0" w:line="240" w:lineRule="auto"/>
    </w:pPr>
    <w:rPr>
      <w:rFonts w:ascii="Times New Roman" w:eastAsia="Times New Roman" w:hAnsi="Times New Roman" w:cs="Times New Roman"/>
      <w:snapToGrid w:val="0"/>
      <w:sz w:val="20"/>
      <w:szCs w:val="20"/>
    </w:rPr>
  </w:style>
  <w:style w:type="paragraph" w:customStyle="1" w:styleId="26a">
    <w:name w:val="Основной текст 26"/>
    <w:basedOn w:val="a9"/>
    <w:uiPriority w:val="99"/>
    <w:qFormat/>
    <w:rsid w:val="004F59C0"/>
    <w:pPr>
      <w:spacing w:after="0" w:line="240" w:lineRule="auto"/>
      <w:ind w:firstLine="720"/>
      <w:jc w:val="both"/>
    </w:pPr>
    <w:rPr>
      <w:rFonts w:ascii="Times New Roman" w:eastAsia="Times New Roman" w:hAnsi="Times New Roman" w:cs="Times New Roman"/>
      <w:sz w:val="24"/>
      <w:szCs w:val="20"/>
    </w:rPr>
  </w:style>
  <w:style w:type="paragraph" w:customStyle="1" w:styleId="4fd">
    <w:name w:val="Основной текст с отступом4"/>
    <w:basedOn w:val="a9"/>
    <w:uiPriority w:val="99"/>
    <w:qFormat/>
    <w:rsid w:val="004F59C0"/>
    <w:pPr>
      <w:widowControl w:val="0"/>
      <w:autoSpaceDE w:val="0"/>
      <w:autoSpaceDN w:val="0"/>
      <w:spacing w:after="0" w:line="240" w:lineRule="auto"/>
      <w:ind w:firstLine="851"/>
      <w:jc w:val="both"/>
    </w:pPr>
    <w:rPr>
      <w:rFonts w:ascii="Arial" w:eastAsia="Times New Roman" w:hAnsi="Arial" w:cs="Arial"/>
      <w:sz w:val="20"/>
      <w:szCs w:val="24"/>
    </w:rPr>
  </w:style>
  <w:style w:type="character" w:customStyle="1" w:styleId="Char11">
    <w:name w:val="Char1"/>
    <w:rsid w:val="004F59C0"/>
    <w:rPr>
      <w:rFonts w:ascii="Arial" w:hAnsi="Arial"/>
      <w:sz w:val="24"/>
      <w:lang w:val="ru-RU" w:eastAsia="ru-RU" w:bidi="ar-SA"/>
    </w:rPr>
  </w:style>
  <w:style w:type="paragraph" w:customStyle="1" w:styleId="372">
    <w:name w:val="Основной текст с отступом 37"/>
    <w:basedOn w:val="a9"/>
    <w:uiPriority w:val="9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paragraph" w:customStyle="1" w:styleId="2ffffff2">
    <w:name w:val="Схема документа2"/>
    <w:basedOn w:val="a9"/>
    <w:uiPriority w:val="9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2ffffff3">
    <w:name w:val="Гиперссылка2"/>
    <w:rsid w:val="004F59C0"/>
    <w:rPr>
      <w:color w:val="0000FF"/>
      <w:u w:val="single"/>
    </w:rPr>
  </w:style>
  <w:style w:type="paragraph" w:customStyle="1" w:styleId="10d">
    <w:name w:val="Основной текст10"/>
    <w:basedOn w:val="a9"/>
    <w:uiPriority w:val="99"/>
    <w:qFormat/>
    <w:rsid w:val="004F59C0"/>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3fff5">
    <w:name w:val="Без интервала3"/>
    <w:uiPriority w:val="99"/>
    <w:qFormat/>
    <w:rsid w:val="004F59C0"/>
    <w:pPr>
      <w:spacing w:after="0" w:line="240" w:lineRule="auto"/>
    </w:pPr>
    <w:rPr>
      <w:rFonts w:ascii="Calibri" w:eastAsia="Calibri" w:hAnsi="Calibri" w:cs="Times New Roman"/>
      <w:lang w:eastAsia="en-US"/>
    </w:rPr>
  </w:style>
  <w:style w:type="character" w:customStyle="1" w:styleId="2ffffff4">
    <w:name w:val="Слабая ссылка2"/>
    <w:qFormat/>
    <w:rsid w:val="004F59C0"/>
    <w:rPr>
      <w:smallCaps/>
      <w:color w:val="C0504D"/>
      <w:u w:val="single"/>
    </w:rPr>
  </w:style>
  <w:style w:type="paragraph" w:customStyle="1" w:styleId="2ffffff5">
    <w:name w:val="Дата2"/>
    <w:basedOn w:val="a9"/>
    <w:uiPriority w:val="9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
    <w:name w:val="TableGrid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
    <w:name w:val="TableGrid2"/>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
    <w:name w:val="TableGrid3"/>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1fffffff8">
    <w:name w:val="1 у. глава"/>
    <w:basedOn w:val="afffc"/>
    <w:link w:val="1fffffff9"/>
    <w:qFormat/>
    <w:rsid w:val="004F59C0"/>
    <w:pPr>
      <w:spacing w:after="120"/>
      <w:ind w:left="0"/>
      <w:jc w:val="center"/>
      <w:outlineLvl w:val="0"/>
    </w:pPr>
    <w:rPr>
      <w:b/>
    </w:rPr>
  </w:style>
  <w:style w:type="character" w:customStyle="1" w:styleId="1fffffff9">
    <w:name w:val="1 у. глава Знак"/>
    <w:link w:val="1fffffff8"/>
    <w:rsid w:val="004F59C0"/>
    <w:rPr>
      <w:rFonts w:ascii="Times New Roman" w:eastAsia="Times New Roman" w:hAnsi="Times New Roman" w:cs="Times New Roman"/>
      <w:b/>
      <w:sz w:val="24"/>
      <w:szCs w:val="24"/>
    </w:rPr>
  </w:style>
  <w:style w:type="character" w:customStyle="1" w:styleId="afffffffffffffffffffff5">
    <w:name w:val="Рисунки Знак"/>
    <w:link w:val="afffffffffffffffffffff6"/>
    <w:locked/>
    <w:rsid w:val="004F59C0"/>
    <w:rPr>
      <w:b/>
    </w:rPr>
  </w:style>
  <w:style w:type="paragraph" w:customStyle="1" w:styleId="afffffffffffffffffffff6">
    <w:name w:val="Рисунки"/>
    <w:basedOn w:val="a9"/>
    <w:link w:val="afffffffffffffffffffff5"/>
    <w:qFormat/>
    <w:rsid w:val="004F59C0"/>
    <w:pPr>
      <w:tabs>
        <w:tab w:val="left" w:pos="1134"/>
      </w:tabs>
      <w:spacing w:before="120" w:after="240" w:line="240" w:lineRule="auto"/>
      <w:ind w:firstLine="709"/>
      <w:jc w:val="center"/>
    </w:pPr>
    <w:rPr>
      <w:b/>
    </w:rPr>
  </w:style>
  <w:style w:type="character" w:customStyle="1" w:styleId="afffffffffffffc">
    <w:name w:val="Таблицы Знак"/>
    <w:link w:val="afffffffffffffb"/>
    <w:locked/>
    <w:rsid w:val="004F59C0"/>
    <w:rPr>
      <w:rFonts w:ascii="Times New Roman" w:eastAsia="Times New Roman" w:hAnsi="Times New Roman" w:cs="Times New Roman"/>
      <w:sz w:val="24"/>
      <w:szCs w:val="24"/>
    </w:rPr>
  </w:style>
  <w:style w:type="paragraph" w:customStyle="1" w:styleId="1fffffffa">
    <w:name w:val="1ГЛ"/>
    <w:basedOn w:val="a9"/>
    <w:link w:val="1fffffffb"/>
    <w:qFormat/>
    <w:rsid w:val="004F59C0"/>
    <w:pPr>
      <w:spacing w:after="0" w:line="240" w:lineRule="auto"/>
    </w:pPr>
    <w:rPr>
      <w:rFonts w:ascii="Times New Roman" w:eastAsia="Times New Roman" w:hAnsi="Times New Roman" w:cs="Times New Roman"/>
      <w:b/>
      <w:sz w:val="24"/>
      <w:szCs w:val="24"/>
    </w:rPr>
  </w:style>
  <w:style w:type="character" w:customStyle="1" w:styleId="1fffffffb">
    <w:name w:val="1ГЛ Знак"/>
    <w:link w:val="1fffffffa"/>
    <w:rsid w:val="004F59C0"/>
    <w:rPr>
      <w:rFonts w:ascii="Times New Roman" w:eastAsia="Times New Roman" w:hAnsi="Times New Roman" w:cs="Times New Roman"/>
      <w:b/>
      <w:sz w:val="24"/>
      <w:szCs w:val="24"/>
    </w:rPr>
  </w:style>
  <w:style w:type="character" w:customStyle="1" w:styleId="2ffffff6">
    <w:name w:val="Мой список2 Знак"/>
    <w:locked/>
    <w:rsid w:val="004F59C0"/>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4F59C0"/>
    <w:pPr>
      <w:spacing w:before="120" w:after="0" w:line="240" w:lineRule="auto"/>
      <w:jc w:val="both"/>
    </w:pPr>
    <w:rPr>
      <w:rFonts w:ascii="Arial" w:eastAsia="Times New Roman" w:hAnsi="Arial" w:cs="Times New Roman"/>
      <w:color w:val="000000"/>
      <w:sz w:val="24"/>
      <w:szCs w:val="24"/>
    </w:rPr>
  </w:style>
  <w:style w:type="character" w:customStyle="1" w:styleId="WPChar">
    <w:name w:val="WP_Текст Char"/>
    <w:link w:val="WP"/>
    <w:rsid w:val="004F59C0"/>
    <w:rPr>
      <w:rFonts w:ascii="Arial" w:eastAsia="Times New Roman" w:hAnsi="Arial" w:cs="Times New Roman"/>
      <w:color w:val="000000"/>
      <w:sz w:val="24"/>
      <w:szCs w:val="24"/>
    </w:rPr>
  </w:style>
  <w:style w:type="table" w:customStyle="1" w:styleId="TableGrid4">
    <w:name w:val="TableGrid4"/>
    <w:rsid w:val="004F59C0"/>
    <w:pPr>
      <w:spacing w:after="0" w:line="240" w:lineRule="auto"/>
    </w:pPr>
    <w:rPr>
      <w:rFonts w:ascii="Calibri" w:eastAsia="SimSun" w:hAnsi="Calibri" w:cs="Times New Roman"/>
    </w:rPr>
    <w:tblPr>
      <w:tblCellMar>
        <w:top w:w="0" w:type="dxa"/>
        <w:left w:w="0" w:type="dxa"/>
        <w:bottom w:w="0" w:type="dxa"/>
        <w:right w:w="0" w:type="dxa"/>
      </w:tblCellMar>
    </w:tblPr>
  </w:style>
  <w:style w:type="paragraph" w:customStyle="1" w:styleId="1fffffffc">
    <w:name w:val="Ур 1"/>
    <w:basedOn w:val="a9"/>
    <w:link w:val="1fffffffd"/>
    <w:qFormat/>
    <w:rsid w:val="004F59C0"/>
    <w:pPr>
      <w:spacing w:before="240" w:after="120" w:line="240" w:lineRule="auto"/>
      <w:jc w:val="center"/>
      <w:outlineLvl w:val="0"/>
    </w:pPr>
    <w:rPr>
      <w:rFonts w:ascii="Times New Roman" w:eastAsia="SimSun" w:hAnsi="Times New Roman" w:cs="Times New Roman"/>
      <w:b/>
      <w:sz w:val="24"/>
      <w:szCs w:val="24"/>
      <w:lang w:eastAsia="en-US"/>
    </w:rPr>
  </w:style>
  <w:style w:type="character" w:customStyle="1" w:styleId="1fffffffd">
    <w:name w:val="Ур 1 Знак"/>
    <w:link w:val="1fffffffc"/>
    <w:rsid w:val="004F59C0"/>
    <w:rPr>
      <w:rFonts w:ascii="Times New Roman" w:eastAsia="SimSun" w:hAnsi="Times New Roman" w:cs="Times New Roman"/>
      <w:b/>
      <w:sz w:val="24"/>
      <w:szCs w:val="24"/>
      <w:lang w:eastAsia="en-US"/>
    </w:rPr>
  </w:style>
  <w:style w:type="character" w:customStyle="1" w:styleId="afffffffffffffffffffff7">
    <w:name w:val="a"/>
    <w:rsid w:val="004F59C0"/>
    <w:rPr>
      <w:color w:val="333399"/>
      <w:u w:val="single"/>
    </w:rPr>
  </w:style>
  <w:style w:type="table" w:customStyle="1" w:styleId="CMSTABLES1">
    <w:name w:val="CMS TABLES1"/>
    <w:basedOn w:val="ab"/>
    <w:next w:val="af2"/>
    <w:uiPriority w:val="3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1">
    <w:name w:val="1 / a / i121"/>
    <w:basedOn w:val="ac"/>
    <w:semiHidden/>
    <w:rsid w:val="004F59C0"/>
  </w:style>
  <w:style w:type="character" w:customStyle="1" w:styleId="Bodytext41">
    <w:name w:val="Body text (41)_"/>
    <w:link w:val="Bodytext410"/>
    <w:rsid w:val="004F59C0"/>
    <w:rPr>
      <w:rFonts w:ascii="Consolas" w:eastAsia="Consolas" w:hAnsi="Consolas" w:cs="Consolas"/>
      <w:sz w:val="30"/>
      <w:szCs w:val="30"/>
      <w:shd w:val="clear" w:color="auto" w:fill="FFFFFF"/>
    </w:rPr>
  </w:style>
  <w:style w:type="paragraph" w:customStyle="1" w:styleId="Bodytext410">
    <w:name w:val="Body text (41)"/>
    <w:basedOn w:val="a9"/>
    <w:link w:val="Bodytext41"/>
    <w:qFormat/>
    <w:rsid w:val="004F59C0"/>
    <w:pPr>
      <w:shd w:val="clear" w:color="auto" w:fill="FFFFFF"/>
      <w:spacing w:after="0" w:line="0" w:lineRule="atLeast"/>
      <w:jc w:val="right"/>
    </w:pPr>
    <w:rPr>
      <w:rFonts w:ascii="Consolas" w:eastAsia="Consolas" w:hAnsi="Consolas" w:cs="Consolas"/>
      <w:sz w:val="30"/>
      <w:szCs w:val="30"/>
    </w:rPr>
  </w:style>
  <w:style w:type="paragraph" w:customStyle="1" w:styleId="TEOGlava">
    <w:name w:val="TEO_Glava"/>
    <w:basedOn w:val="a9"/>
    <w:next w:val="a9"/>
    <w:autoRedefine/>
    <w:uiPriority w:val="99"/>
    <w:qFormat/>
    <w:rsid w:val="004F59C0"/>
    <w:pPr>
      <w:widowControl w:val="0"/>
      <w:tabs>
        <w:tab w:val="left" w:pos="709"/>
      </w:tabs>
      <w:spacing w:after="0" w:line="240" w:lineRule="auto"/>
      <w:ind w:firstLine="709"/>
      <w:jc w:val="both"/>
    </w:pPr>
    <w:rPr>
      <w:rFonts w:ascii="Times New Roman" w:eastAsia="TimesNewRomanPSMT" w:hAnsi="Times New Roman" w:cs="Times New Roman"/>
      <w:bCs/>
      <w:sz w:val="28"/>
      <w:szCs w:val="28"/>
    </w:rPr>
  </w:style>
  <w:style w:type="paragraph" w:customStyle="1" w:styleId="TEOtipical">
    <w:name w:val="TEO_tipical"/>
    <w:basedOn w:val="a9"/>
    <w:autoRedefine/>
    <w:uiPriority w:val="99"/>
    <w:qFormat/>
    <w:rsid w:val="004F59C0"/>
    <w:pPr>
      <w:spacing w:before="120" w:after="120" w:line="240" w:lineRule="auto"/>
      <w:jc w:val="both"/>
    </w:pPr>
    <w:rPr>
      <w:rFonts w:ascii="Times New Roman" w:eastAsia="Times New Roman" w:hAnsi="Times New Roman" w:cs="Times New Roman"/>
      <w:bCs/>
      <w:sz w:val="20"/>
      <w:szCs w:val="20"/>
    </w:rPr>
  </w:style>
  <w:style w:type="character" w:customStyle="1" w:styleId="Bodytext230">
    <w:name w:val="Body text (23)_"/>
    <w:rsid w:val="004F59C0"/>
    <w:rPr>
      <w:rFonts w:ascii="Times New Roman" w:eastAsia="Times New Roman" w:hAnsi="Times New Roman" w:cs="Times New Roman"/>
      <w:b w:val="0"/>
      <w:bCs w:val="0"/>
      <w:i w:val="0"/>
      <w:iCs w:val="0"/>
      <w:smallCaps w:val="0"/>
      <w:strike w:val="0"/>
      <w:spacing w:val="0"/>
      <w:sz w:val="17"/>
      <w:szCs w:val="17"/>
    </w:rPr>
  </w:style>
  <w:style w:type="table" w:customStyle="1" w:styleId="TableNormal4">
    <w:name w:val="Table Normal4"/>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700">
    <w:name w:val="Нет списка270"/>
    <w:next w:val="ac"/>
    <w:uiPriority w:val="99"/>
    <w:semiHidden/>
    <w:unhideWhenUsed/>
    <w:rsid w:val="004F59C0"/>
  </w:style>
  <w:style w:type="numbering" w:customStyle="1" w:styleId="272">
    <w:name w:val="Нет списка272"/>
    <w:next w:val="ac"/>
    <w:uiPriority w:val="99"/>
    <w:semiHidden/>
    <w:unhideWhenUsed/>
    <w:rsid w:val="004F59C0"/>
  </w:style>
  <w:style w:type="character" w:customStyle="1" w:styleId="31f6">
    <w:name w:val="Основной текст с отступом 3 Знак1"/>
    <w:aliases w:val="Знак12 Знак1"/>
    <w:basedOn w:val="aa"/>
    <w:semiHidden/>
    <w:rsid w:val="004F59C0"/>
    <w:rPr>
      <w:rFonts w:ascii="Calibri" w:eastAsia="Calibri" w:hAnsi="Calibri"/>
      <w:sz w:val="16"/>
      <w:szCs w:val="16"/>
      <w:lang w:eastAsia="en-US"/>
    </w:rPr>
  </w:style>
  <w:style w:type="character" w:customStyle="1" w:styleId="344">
    <w:name w:val="Заголовок 3 Знак4"/>
    <w:aliases w:val="Пункт Знак2"/>
    <w:locked/>
    <w:rsid w:val="004F59C0"/>
    <w:rPr>
      <w:b/>
      <w:sz w:val="24"/>
      <w:szCs w:val="24"/>
      <w:lang w:val="x-none" w:eastAsia="x-none"/>
    </w:rPr>
  </w:style>
  <w:style w:type="character" w:customStyle="1" w:styleId="Candara">
    <w:name w:val="Основной текст + Candara"/>
    <w:aliases w:val="9 pt,Полужирный,Курсив"/>
    <w:rsid w:val="004F59C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rPr>
  </w:style>
  <w:style w:type="character" w:customStyle="1" w:styleId="11ff4">
    <w:name w:val="Основной текст + 11"/>
    <w:aliases w:val="5 pt"/>
    <w:rsid w:val="004F59C0"/>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71a">
    <w:name w:val="Заголовок 7 Знак1"/>
    <w:basedOn w:val="aa"/>
    <w:uiPriority w:val="9"/>
    <w:semiHidden/>
    <w:rsid w:val="004F59C0"/>
    <w:rPr>
      <w:rFonts w:ascii="Calibri Light" w:eastAsia="Times New Roman" w:hAnsi="Calibri Light" w:cs="Times New Roman" w:hint="default"/>
      <w:i/>
      <w:iCs/>
      <w:color w:val="1F3763"/>
      <w:sz w:val="24"/>
      <w:szCs w:val="24"/>
    </w:rPr>
  </w:style>
  <w:style w:type="character" w:customStyle="1" w:styleId="1fffffffe">
    <w:name w:val="Подпись Знак1"/>
    <w:basedOn w:val="aa"/>
    <w:semiHidden/>
    <w:rsid w:val="004F59C0"/>
    <w:rPr>
      <w:rFonts w:ascii="Times New Roman" w:eastAsia="Times New Roman" w:hAnsi="Times New Roman" w:cs="Times New Roman" w:hint="default"/>
      <w:sz w:val="24"/>
      <w:szCs w:val="24"/>
      <w:lang w:eastAsia="ru-RU"/>
    </w:rPr>
  </w:style>
  <w:style w:type="character" w:customStyle="1" w:styleId="21fc">
    <w:name w:val="Основной текст 2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
    <w:name w:val="Текст Знак1"/>
    <w:basedOn w:val="aa"/>
    <w:semiHidden/>
    <w:rsid w:val="004F59C0"/>
    <w:rPr>
      <w:rFonts w:ascii="Consolas" w:eastAsia="Times New Roman" w:hAnsi="Consolas" w:cs="Times New Roman" w:hint="default"/>
      <w:sz w:val="21"/>
      <w:szCs w:val="21"/>
      <w:lang w:eastAsia="ru-RU"/>
    </w:rPr>
  </w:style>
  <w:style w:type="character" w:customStyle="1" w:styleId="81c">
    <w:name w:val="Заголовок 8 Знак1"/>
    <w:basedOn w:val="aa"/>
    <w:uiPriority w:val="1"/>
    <w:semiHidden/>
    <w:rsid w:val="004F59C0"/>
    <w:rPr>
      <w:rFonts w:ascii="Calibri Light" w:eastAsia="Times New Roman" w:hAnsi="Calibri Light" w:cs="Times New Roman" w:hint="default"/>
      <w:color w:val="272727"/>
      <w:sz w:val="21"/>
      <w:szCs w:val="21"/>
    </w:rPr>
  </w:style>
  <w:style w:type="character" w:customStyle="1" w:styleId="1ffffffff0">
    <w:name w:val="Тема примечания Знак1"/>
    <w:basedOn w:val="1ffffc"/>
    <w:semiHidden/>
    <w:rsid w:val="004F59C0"/>
    <w:rPr>
      <w:rFonts w:ascii="Times New Roman" w:eastAsia="Times New Roman" w:hAnsi="Times New Roman" w:cs="Times New Roman" w:hint="default"/>
      <w:b/>
      <w:bCs/>
      <w:sz w:val="20"/>
      <w:szCs w:val="20"/>
      <w:lang w:val="ru-RU" w:eastAsia="ru-RU" w:bidi="ar-SA"/>
    </w:rPr>
  </w:style>
  <w:style w:type="character" w:customStyle="1" w:styleId="31f7">
    <w:name w:val="Основной текст 3 Знак1"/>
    <w:basedOn w:val="aa"/>
    <w:semiHidden/>
    <w:rsid w:val="004F59C0"/>
    <w:rPr>
      <w:rFonts w:ascii="Times New Roman" w:eastAsia="Times New Roman" w:hAnsi="Times New Roman" w:cs="Times New Roman" w:hint="default"/>
      <w:sz w:val="16"/>
      <w:szCs w:val="16"/>
      <w:lang w:eastAsia="ru-RU"/>
    </w:rPr>
  </w:style>
  <w:style w:type="character" w:customStyle="1" w:styleId="1ffffffff1">
    <w:name w:val="Приветствие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2">
    <w:name w:val="Подзаголовок Знак1"/>
    <w:basedOn w:val="aa"/>
    <w:rsid w:val="004F59C0"/>
    <w:rPr>
      <w:rFonts w:ascii="Times New Roman" w:eastAsia="Times New Roman" w:hAnsi="Times New Roman" w:cs="Times New Roman" w:hint="default"/>
      <w:color w:val="5A5A5A"/>
      <w:spacing w:val="15"/>
      <w:lang w:eastAsia="ru-RU"/>
    </w:rPr>
  </w:style>
  <w:style w:type="character" w:customStyle="1" w:styleId="1ffffffff3">
    <w:name w:val="Красная строка Знак1"/>
    <w:basedOn w:val="aa"/>
    <w:semiHidden/>
    <w:rsid w:val="004F59C0"/>
    <w:rPr>
      <w:rFonts w:ascii="Arial" w:eastAsia="Times New Roman" w:hAnsi="Arial" w:cs="Arial" w:hint="default"/>
      <w:sz w:val="24"/>
      <w:szCs w:val="24"/>
      <w:lang w:eastAsia="ru-RU"/>
    </w:rPr>
  </w:style>
  <w:style w:type="character" w:customStyle="1" w:styleId="1ffffffff4">
    <w:name w:val="Текст концевой сноски Знак1"/>
    <w:basedOn w:val="aa"/>
    <w:semiHidden/>
    <w:rsid w:val="004F59C0"/>
    <w:rPr>
      <w:rFonts w:ascii="Times New Roman" w:eastAsia="Times New Roman" w:hAnsi="Times New Roman" w:cs="Times New Roman" w:hint="default"/>
      <w:sz w:val="20"/>
      <w:szCs w:val="20"/>
      <w:lang w:eastAsia="ru-RU"/>
    </w:rPr>
  </w:style>
  <w:style w:type="character" w:customStyle="1" w:styleId="1ffffffff5">
    <w:name w:val="Дата Знак1"/>
    <w:basedOn w:val="aa"/>
    <w:semiHidden/>
    <w:rsid w:val="004F59C0"/>
    <w:rPr>
      <w:rFonts w:ascii="Times New Roman" w:eastAsia="Times New Roman" w:hAnsi="Times New Roman" w:cs="Times New Roman" w:hint="default"/>
      <w:sz w:val="24"/>
      <w:szCs w:val="24"/>
      <w:lang w:eastAsia="ru-RU"/>
    </w:rPr>
  </w:style>
  <w:style w:type="character" w:customStyle="1" w:styleId="21fd">
    <w:name w:val="Цитата 2 Знак1"/>
    <w:basedOn w:val="aa"/>
    <w:uiPriority w:val="99"/>
    <w:rsid w:val="004F59C0"/>
    <w:rPr>
      <w:rFonts w:ascii="Times New Roman" w:eastAsia="Times New Roman" w:hAnsi="Times New Roman" w:cs="Times New Roman" w:hint="default"/>
      <w:i/>
      <w:iCs/>
      <w:color w:val="404040"/>
      <w:sz w:val="24"/>
      <w:szCs w:val="24"/>
      <w:lang w:eastAsia="ru-RU"/>
    </w:rPr>
  </w:style>
  <w:style w:type="character" w:customStyle="1" w:styleId="1ffffffff6">
    <w:name w:val="Выделенная цитата Знак1"/>
    <w:basedOn w:val="aa"/>
    <w:uiPriority w:val="99"/>
    <w:rsid w:val="004F59C0"/>
    <w:rPr>
      <w:rFonts w:ascii="Times New Roman" w:eastAsia="Times New Roman" w:hAnsi="Times New Roman" w:cs="Times New Roman" w:hint="default"/>
      <w:i/>
      <w:iCs/>
      <w:color w:val="4472C4"/>
      <w:sz w:val="24"/>
      <w:szCs w:val="24"/>
      <w:lang w:eastAsia="ru-RU"/>
    </w:rPr>
  </w:style>
  <w:style w:type="character" w:customStyle="1" w:styleId="1ffffffff7">
    <w:name w:val="Заголовок записки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8">
    <w:name w:val="Прощание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9">
    <w:name w:val="Текст макроса Знак1"/>
    <w:basedOn w:val="aa"/>
    <w:semiHidden/>
    <w:rsid w:val="004F59C0"/>
    <w:rPr>
      <w:rFonts w:ascii="Consolas" w:eastAsia="Times New Roman" w:hAnsi="Consolas" w:cs="Times New Roman" w:hint="default"/>
      <w:sz w:val="20"/>
      <w:szCs w:val="20"/>
      <w:lang w:eastAsia="ru-RU"/>
    </w:rPr>
  </w:style>
  <w:style w:type="character" w:customStyle="1" w:styleId="1ffffffffa">
    <w:name w:val="Шапка Знак1"/>
    <w:basedOn w:val="aa"/>
    <w:semiHidden/>
    <w:rsid w:val="004F59C0"/>
    <w:rPr>
      <w:rFonts w:ascii="Calibri Light" w:eastAsia="Times New Roman" w:hAnsi="Calibri Light" w:cs="Times New Roman" w:hint="default"/>
      <w:sz w:val="24"/>
      <w:szCs w:val="24"/>
      <w:shd w:val="pct20" w:color="auto" w:fill="auto"/>
      <w:lang w:eastAsia="ru-RU"/>
    </w:rPr>
  </w:style>
  <w:style w:type="character" w:customStyle="1" w:styleId="1ffffffffb">
    <w:name w:val="Электронная подпись Знак1"/>
    <w:basedOn w:val="aa"/>
    <w:semiHidden/>
    <w:rsid w:val="004F59C0"/>
    <w:rPr>
      <w:rFonts w:ascii="Times New Roman" w:eastAsia="Times New Roman" w:hAnsi="Times New Roman" w:cs="Times New Roman" w:hint="default"/>
      <w:sz w:val="24"/>
      <w:szCs w:val="24"/>
      <w:lang w:eastAsia="ru-RU"/>
    </w:rPr>
  </w:style>
  <w:style w:type="table" w:customStyle="1" w:styleId="12f1">
    <w:name w:val="Простая таблица 12"/>
    <w:basedOn w:val="ab"/>
    <w:next w:val="1ffffffa"/>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0">
    <w:name w:val="Простая таблица 22"/>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a">
    <w:name w:val="Простая таблица 32"/>
    <w:basedOn w:val="ab"/>
    <w:next w:val="3fff1"/>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2">
    <w:name w:val="Классическая таблица 12"/>
    <w:basedOn w:val="ab"/>
    <w:next w:val="1ffffff6"/>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1">
    <w:name w:val="Классическая таблица 22"/>
    <w:basedOn w:val="ab"/>
    <w:next w:val="2fffff4"/>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b">
    <w:name w:val="Классическая таблица 32"/>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b">
    <w:name w:val="Классическая таблица 42"/>
    <w:basedOn w:val="ab"/>
    <w:next w:val="4f9"/>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2">
    <w:name w:val="Цветная таблица 22"/>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c">
    <w:name w:val="Цветная таблица 32"/>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3">
    <w:name w:val="Столбцы таблицы 12"/>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3">
    <w:name w:val="Столбцы таблицы 22"/>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d">
    <w:name w:val="Столбцы таблицы 32"/>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c">
    <w:name w:val="Столбцы таблицы 42"/>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
    <w:name w:val="Столбцы таблицы 52"/>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4">
    <w:name w:val="Сетка таблицы 12"/>
    <w:basedOn w:val="ab"/>
    <w:next w:val="1ffffff9"/>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4">
    <w:name w:val="Сетка таблицы 22"/>
    <w:basedOn w:val="ab"/>
    <w:next w:val="2fffff7"/>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e">
    <w:name w:val="Сетка таблицы 32"/>
    <w:basedOn w:val="ab"/>
    <w:next w:val="3fff0"/>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d">
    <w:name w:val="Сетка таблицы 42"/>
    <w:basedOn w:val="ab"/>
    <w:next w:val="4fb"/>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6">
    <w:name w:val="Сетка таблицы 52"/>
    <w:basedOn w:val="ab"/>
    <w:next w:val="5f8"/>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5">
    <w:name w:val="Сетка таблицы 62"/>
    <w:basedOn w:val="ab"/>
    <w:next w:val="6fa"/>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3">
    <w:name w:val="Сетка таблицы 72"/>
    <w:basedOn w:val="ab"/>
    <w:next w:val="7f2"/>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
    <w:name w:val="Сетка таблицы 82"/>
    <w:basedOn w:val="ab"/>
    <w:next w:val="8f2"/>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Таблица-список 32"/>
    <w:basedOn w:val="ab"/>
    <w:next w:val="-30"/>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b"/>
    <w:next w:val="-40"/>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b"/>
    <w:next w:val="-50"/>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2">
    <w:name w:val="Таблица-список 72"/>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5">
    <w:name w:val="Объемная таблица 12"/>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f">
    <w:name w:val="Объемная таблица 32"/>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f7">
    <w:name w:val="Современная таблица2"/>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9a">
    <w:name w:val="Изысканная таблица19"/>
    <w:basedOn w:val="ab"/>
    <w:next w:val="af5"/>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fff8">
    <w:name w:val="Стандартная таблица2"/>
    <w:basedOn w:val="ab"/>
    <w:next w:val="affffffffffffffffffff9"/>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Веб-таблица 12"/>
    <w:basedOn w:val="ab"/>
    <w:next w:val="-10"/>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b"/>
    <w:next w:val="-22"/>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b"/>
    <w:next w:val="-31"/>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
    <w:name w:val="Table 12"/>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a">
    <w:name w:val="Изысканная таблица110"/>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22">
    <w:name w:val="Сетка таблицы22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d">
    <w:name w:val="Изысканная таблица25"/>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50">
    <w:name w:val="Сетка таблицы55"/>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Изысканная таблица3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3">
    <w:name w:val="Изысканная таблица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20">
    <w:name w:val="Сетка таблицы211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Изысканная таблица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42">
    <w:name w:val="Изысканная таблица4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24">
    <w:name w:val="Сетка таблицы72"/>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Изысканная таблица2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9">
    <w:name w:val="Изысканная таблица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27">
    <w:name w:val="Изысканная таблица5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6">
    <w:name w:val="Изысканная таблица6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25">
    <w:name w:val="Изысканная таблица7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24">
    <w:name w:val="Изысканная таблица8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23">
    <w:name w:val="Изысканная таблица9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0">
    <w:name w:val="Table Normal110"/>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20">
    <w:name w:val="Изысканная таблица10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3">
    <w:name w:val="Изысканная таблица1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18">
    <w:name w:val="Изысканная таблица23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2">
    <w:name w:val="Сетка таблицы3102"/>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Изысканная таблица1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23">
    <w:name w:val="Изысканная таблица13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20">
    <w:name w:val="Изысканная таблица14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1">
    <w:name w:val="Table Normal3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2">
    <w:name w:val="Table Normal22"/>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41">
    <w:name w:val="Table Normal4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71">
    <w:name w:val="Table Normal7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81">
    <w:name w:val="Table Normal8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1">
    <w:name w:val="Table Normal18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91">
    <w:name w:val="Table Normal19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01">
    <w:name w:val="Table Normal20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18">
    <w:name w:val="Изысканная таблица15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18">
    <w:name w:val="Изысканная таблица16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1a">
    <w:name w:val="Изысканная таблица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10">
    <w:name w:val="Изысканная таблица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Изысканная таблица6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10">
    <w:name w:val="Изысканная таблица7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13">
    <w:name w:val="Изысканная таблица8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10">
    <w:name w:val="Изысканная таблица9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10">
    <w:name w:val="Изысканная таблица10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3">
    <w:name w:val="Изысканная таблица1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10">
    <w:name w:val="Изысканная таблица1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10">
    <w:name w:val="Изысканная таблица1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0">
    <w:name w:val="Сетка таблицы3161"/>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Изысканная таблица421"/>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7">
    <w:name w:val="Изысканная таблица17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18">
    <w:name w:val="Изысканная таблица18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17">
    <w:name w:val="Изысканная таблица241"/>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13">
    <w:name w:val="Изысканная таблица3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3">
    <w:name w:val="Изысканная таблица11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Изысканная таблица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0">
    <w:name w:val="Веб-таблица 1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d">
    <w:name w:val="Объемн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1b">
    <w:name w:val="Объемная таблица 311"/>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e">
    <w:name w:val="Классическ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e">
    <w:name w:val="Классическ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c">
    <w:name w:val="Классическая таблица 311"/>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1f">
    <w:name w:val="Цветн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d">
    <w:name w:val="Цветная таблица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
    <w:name w:val="Столбцы таблицы 1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e">
    <w:name w:val="Столбцы таблицы 3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b">
    <w:name w:val="Столбцы таблицы 411"/>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f5">
    <w:name w:val="Современная таблица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12">
    <w:name w:val="Изысканная таблица431"/>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f0">
    <w:name w:val="Сетка таблицы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f1">
    <w:name w:val="Сетка таблицы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f">
    <w:name w:val="Сетка таблицы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c">
    <w:name w:val="Сетка таблицы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3">
    <w:name w:val="Сетка таблицы 6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4">
    <w:name w:val="Сетка таблицы 8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
    <w:name w:val="Таблица-список 1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1">
    <w:name w:val="Таблица-список 7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6">
    <w:name w:val="Стандартная таблица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1">
    <w:name w:val="Прост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f2">
    <w:name w:val="Прост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f0">
    <w:name w:val="Простая таблица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1">
    <w:name w:val="Веб-таблица 2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1">
    <w:name w:val="Table 121"/>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0">
    <w:name w:val="Сетка таблицы11141"/>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0">
    <w:name w:val="Сетка таблицы11151"/>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0">
    <w:name w:val="Сетка таблицы4121"/>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0">
    <w:name w:val="Сетка таблицы551"/>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Изысканная таблица251"/>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Сетка таблицы641"/>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1">
    <w:name w:val="Сетка таблицы310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Изысканная таблица22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1">
    <w:name w:val="Сетка таблицы3161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23110">
    <w:name w:val="Изысканная таблица2311"/>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Normal112">
    <w:name w:val="Table Normal112"/>
    <w:uiPriority w:val="2"/>
    <w:semiHidden/>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CellMar>
        <w:top w:w="0" w:type="dxa"/>
        <w:left w:w="0" w:type="dxa"/>
        <w:bottom w:w="0" w:type="dxa"/>
        <w:right w:w="0" w:type="dxa"/>
      </w:tblCellMar>
    </w:tblPr>
  </w:style>
  <w:style w:type="paragraph" w:customStyle="1" w:styleId="4fe">
    <w:name w:val="РАЗДЕЛ Знак4"/>
    <w:basedOn w:val="a9"/>
    <w:next w:val="a9"/>
    <w:qFormat/>
    <w:rsid w:val="004F59C0"/>
    <w:pPr>
      <w:spacing w:after="360" w:line="240" w:lineRule="auto"/>
      <w:ind w:firstLine="737"/>
      <w:jc w:val="both"/>
    </w:pPr>
    <w:rPr>
      <w:rFonts w:ascii="Times New Roman" w:eastAsia="Times New Roman" w:hAnsi="Times New Roman" w:cs="Times New Roman"/>
      <w:b/>
      <w:caps/>
      <w:sz w:val="24"/>
      <w:szCs w:val="20"/>
    </w:rPr>
  </w:style>
  <w:style w:type="numbering" w:customStyle="1" w:styleId="1711212">
    <w:name w:val="Текущий список1711212"/>
    <w:rsid w:val="004F59C0"/>
  </w:style>
  <w:style w:type="numbering" w:customStyle="1" w:styleId="11116">
    <w:name w:val="Стиль маркированный1111"/>
    <w:rsid w:val="004F59C0"/>
  </w:style>
  <w:style w:type="numbering" w:customStyle="1" w:styleId="1ai72112">
    <w:name w:val="1 / a / i72112"/>
    <w:rsid w:val="004F59C0"/>
  </w:style>
  <w:style w:type="numbering" w:customStyle="1" w:styleId="1ai41">
    <w:name w:val="1 / a / i41"/>
    <w:rsid w:val="004F59C0"/>
  </w:style>
  <w:style w:type="numbering" w:customStyle="1" w:styleId="1ai111">
    <w:name w:val="1 / a / i111"/>
    <w:rsid w:val="004F59C0"/>
  </w:style>
  <w:style w:type="numbering" w:customStyle="1" w:styleId="1124">
    <w:name w:val="Стиль маркированный 11 пт2"/>
    <w:rsid w:val="004F59C0"/>
  </w:style>
  <w:style w:type="numbering" w:customStyle="1" w:styleId="411d">
    <w:name w:val="Стиль411"/>
    <w:rsid w:val="004F59C0"/>
  </w:style>
  <w:style w:type="numbering" w:customStyle="1" w:styleId="2ffffff9">
    <w:name w:val="Статья / Раздел2"/>
    <w:basedOn w:val="ac"/>
    <w:next w:val="a1"/>
    <w:semiHidden/>
    <w:unhideWhenUsed/>
    <w:rsid w:val="004F59C0"/>
  </w:style>
  <w:style w:type="numbering" w:customStyle="1" w:styleId="11111112">
    <w:name w:val="1 / 1.1 / 1.1.112"/>
    <w:rsid w:val="004F59C0"/>
  </w:style>
  <w:style w:type="numbering" w:customStyle="1" w:styleId="111111211">
    <w:name w:val="1 / 1.1 / 1.1.1211"/>
    <w:rsid w:val="004F59C0"/>
  </w:style>
  <w:style w:type="numbering" w:customStyle="1" w:styleId="111111111">
    <w:name w:val="1 / 1.1 / 1.1.1111"/>
    <w:rsid w:val="004F59C0"/>
  </w:style>
  <w:style w:type="numbering" w:customStyle="1" w:styleId="13f">
    <w:name w:val="Стиль маркированный13"/>
    <w:rsid w:val="004F59C0"/>
  </w:style>
  <w:style w:type="numbering" w:customStyle="1" w:styleId="1ai5">
    <w:name w:val="1 / a / i5"/>
    <w:basedOn w:val="ac"/>
    <w:next w:val="1ai"/>
    <w:semiHidden/>
    <w:unhideWhenUsed/>
    <w:rsid w:val="004F59C0"/>
  </w:style>
  <w:style w:type="numbering" w:customStyle="1" w:styleId="1ai14">
    <w:name w:val="1 / a / i14"/>
    <w:rsid w:val="004F59C0"/>
  </w:style>
  <w:style w:type="numbering" w:customStyle="1" w:styleId="11117">
    <w:name w:val="Стиль маркированный 11 пт11"/>
    <w:rsid w:val="004F59C0"/>
  </w:style>
  <w:style w:type="numbering" w:customStyle="1" w:styleId="1ai7213">
    <w:name w:val="1 / a / i7213"/>
    <w:rsid w:val="004F59C0"/>
  </w:style>
  <w:style w:type="numbering" w:customStyle="1" w:styleId="1ai131">
    <w:name w:val="1 / a / i131"/>
    <w:rsid w:val="004F59C0"/>
  </w:style>
  <w:style w:type="numbering" w:customStyle="1" w:styleId="1ai1211">
    <w:name w:val="1 / a / i1211"/>
    <w:rsid w:val="004F59C0"/>
  </w:style>
  <w:style w:type="numbering" w:customStyle="1" w:styleId="11111122">
    <w:name w:val="1 / 1.1 / 1.1.122"/>
    <w:rsid w:val="004F59C0"/>
  </w:style>
  <w:style w:type="numbering" w:customStyle="1" w:styleId="11ff7">
    <w:name w:val="Статья / Раздел11"/>
    <w:rsid w:val="004F59C0"/>
  </w:style>
  <w:style w:type="numbering" w:customStyle="1" w:styleId="12f6">
    <w:name w:val="список нумерация 12"/>
    <w:rsid w:val="004F59C0"/>
  </w:style>
  <w:style w:type="numbering" w:customStyle="1" w:styleId="12f7">
    <w:name w:val="Текущий список12"/>
    <w:rsid w:val="004F59C0"/>
  </w:style>
  <w:style w:type="numbering" w:customStyle="1" w:styleId="1ai112">
    <w:name w:val="1 / a / i112"/>
    <w:rsid w:val="004F59C0"/>
  </w:style>
  <w:style w:type="numbering" w:customStyle="1" w:styleId="1111114">
    <w:name w:val="1 / 1.1 / 1.1.14"/>
    <w:basedOn w:val="ac"/>
    <w:next w:val="111111"/>
    <w:semiHidden/>
    <w:unhideWhenUsed/>
    <w:rsid w:val="004F59C0"/>
  </w:style>
  <w:style w:type="numbering" w:customStyle="1" w:styleId="111f2">
    <w:name w:val="Текущий список111"/>
    <w:rsid w:val="004F59C0"/>
  </w:style>
  <w:style w:type="numbering" w:customStyle="1" w:styleId="273">
    <w:name w:val="Нет списка273"/>
    <w:next w:val="ac"/>
    <w:uiPriority w:val="99"/>
    <w:semiHidden/>
    <w:unhideWhenUsed/>
    <w:rsid w:val="004F59C0"/>
  </w:style>
  <w:style w:type="table" w:customStyle="1" w:styleId="13f0">
    <w:name w:val="Простая таблица 13"/>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d">
    <w:name w:val="Простая таблица 23"/>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1">
    <w:name w:val="Классическая таблица 13"/>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e">
    <w:name w:val="Классическая таблица 23"/>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8">
    <w:name w:val="Классическая таблица 33"/>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4">
    <w:name w:val="Классическая таблица 43"/>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f">
    <w:name w:val="Цветная таблица 23"/>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2">
    <w:name w:val="Столбцы таблицы 13"/>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0">
    <w:name w:val="Столбцы таблицы 23"/>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f3">
    <w:name w:val="Сетка таблицы 13"/>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f1">
    <w:name w:val="Сетка таблицы 23"/>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b">
    <w:name w:val="Сетка таблицы 33"/>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4">
    <w:name w:val="Сетка таблицы 53"/>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3">
    <w:name w:val="Сетка таблицы 63"/>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
    <w:name w:val="Сетка таблицы 83"/>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
    <w:name w:val="Таблица-список 13"/>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Таблица-список 33"/>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3">
    <w:name w:val="Таблица-список 73"/>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4">
    <w:name w:val="Объемная таблица 13"/>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c">
    <w:name w:val="Объемная таблица 33"/>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6">
    <w:name w:val="Современная таблица3"/>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0a">
    <w:name w:val="Изысканная таблица20"/>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f7">
    <w:name w:val="Стандартная таблица3"/>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3">
    <w:name w:val="Table 13"/>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32">
    <w:name w:val="Сетка таблицы22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b">
    <w:name w:val="Изысканная таблица26"/>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60">
    <w:name w:val="Сетка таблицы56"/>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Изысканная таблица3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2">
    <w:name w:val="Изысканная таблица11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30">
    <w:name w:val="Сетка таблицы211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Изысканная таблица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52">
    <w:name w:val="Изысканная таблица4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34">
    <w:name w:val="Сетка таблицы73"/>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70">
    <w:name w:val="Сетка таблицы1117"/>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Изысканная таблица2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23">
    <w:name w:val="Изысканная таблица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35">
    <w:name w:val="Изысканная таблица5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4">
    <w:name w:val="Изысканная таблица6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35">
    <w:name w:val="Изысканная таблица7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34">
    <w:name w:val="Изысканная таблица8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32">
    <w:name w:val="Изысканная таблица9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3">
    <w:name w:val="Table Normal11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30">
    <w:name w:val="Изысканная таблица10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3">
    <w:name w:val="Изысканная таблица1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22">
    <w:name w:val="Изысканная таблица232"/>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3">
    <w:name w:val="Сетка таблицы3103"/>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Изысканная таблица1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32">
    <w:name w:val="Изысканная таблица13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32">
    <w:name w:val="Изысканная таблица14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3">
    <w:name w:val="Table Normal3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20">
    <w:name w:val="Изысканная таблица15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22">
    <w:name w:val="Изысканная таблица16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23">
    <w:name w:val="Изысканная таблица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20">
    <w:name w:val="Изысканная таблица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Изысканная таблица6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20">
    <w:name w:val="Изысканная таблица7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20">
    <w:name w:val="Изысканная таблица8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20">
    <w:name w:val="Изысканная таблица9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20">
    <w:name w:val="Изысканная таблица10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0">
    <w:name w:val="Изысканная таблица1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20">
    <w:name w:val="Изысканная таблица1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20">
    <w:name w:val="Изысканная таблица1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2">
    <w:name w:val="Сетка таблицы3162"/>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Изысканная таблица422"/>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0">
    <w:name w:val="Изысканная таблица17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0">
    <w:name w:val="Изысканная таблица18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22">
    <w:name w:val="Изысканная таблица242"/>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22">
    <w:name w:val="Изысканная таблица3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1">
    <w:name w:val="Изысканная таблица11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23">
    <w:name w:val="Изысканная таблица2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
    <w:name w:val="Веб-таблица 1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5">
    <w:name w:val="Объемн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24">
    <w:name w:val="Объемная таблица 312"/>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Классическ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5">
    <w:name w:val="Классическая таблица 312"/>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4">
    <w:name w:val="Классическая таблица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25">
    <w:name w:val="Цветн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6">
    <w:name w:val="Цветная таблица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7">
    <w:name w:val="Столбцы таблицы 1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Столбцы таблицы 2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Столбцы таблицы 3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5">
    <w:name w:val="Столбцы таблицы 412"/>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8">
    <w:name w:val="Современная таблица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20">
    <w:name w:val="Изысканная таблица432"/>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8">
    <w:name w:val="Сетка таблицы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7">
    <w:name w:val="Сетка таблицы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8">
    <w:name w:val="Сетка таблицы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6">
    <w:name w:val="Сетка таблицы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3">
    <w:name w:val="Сетка таблицы 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2">
    <w:name w:val="Сетка таблицы 6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2">
    <w:name w:val="Сетка таблицы 712"/>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2">
    <w:name w:val="Сетка таблицы 8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0">
    <w:name w:val="Таблица-список 1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2">
    <w:name w:val="Таблица-список 7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Стандартная таблица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9">
    <w:name w:val="Прост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8">
    <w:name w:val="Прост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9">
    <w:name w:val="Простая таблица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20">
    <w:name w:val="Веб-таблица 2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0">
    <w:name w:val="Веб-таблица 3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2">
    <w:name w:val="Table 122"/>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2">
    <w:name w:val="Сетка таблицы11142"/>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2">
    <w:name w:val="Сетка таблицы552"/>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Изысканная таблица252"/>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20">
    <w:name w:val="Сетка таблицы64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2">
    <w:name w:val="Сетка таблицы310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Изысканная таблица2212"/>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2">
    <w:name w:val="Сетка таблицы31612"/>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Изысканная таблица2312"/>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711213">
    <w:name w:val="Текущий список1711213"/>
    <w:rsid w:val="004F59C0"/>
  </w:style>
  <w:style w:type="numbering" w:customStyle="1" w:styleId="112a">
    <w:name w:val="Стиль маркированный112"/>
    <w:rsid w:val="004F59C0"/>
  </w:style>
  <w:style w:type="numbering" w:customStyle="1" w:styleId="1ai72113">
    <w:name w:val="1 / a / i72113"/>
    <w:rsid w:val="004F59C0"/>
  </w:style>
  <w:style w:type="numbering" w:customStyle="1" w:styleId="1ai42">
    <w:name w:val="1 / a / i42"/>
    <w:rsid w:val="004F59C0"/>
  </w:style>
  <w:style w:type="numbering" w:customStyle="1" w:styleId="1ai1111">
    <w:name w:val="1 / a / i1111"/>
    <w:rsid w:val="004F59C0"/>
  </w:style>
  <w:style w:type="numbering" w:customStyle="1" w:styleId="1134">
    <w:name w:val="Стиль маркированный 11 пт3"/>
    <w:rsid w:val="004F59C0"/>
  </w:style>
  <w:style w:type="numbering" w:customStyle="1" w:styleId="4127">
    <w:name w:val="Стиль412"/>
    <w:rsid w:val="004F59C0"/>
  </w:style>
  <w:style w:type="numbering" w:customStyle="1" w:styleId="3fff8">
    <w:name w:val="Статья / Раздел3"/>
    <w:basedOn w:val="ac"/>
    <w:next w:val="a1"/>
    <w:semiHidden/>
    <w:unhideWhenUsed/>
    <w:rsid w:val="004F59C0"/>
  </w:style>
  <w:style w:type="numbering" w:customStyle="1" w:styleId="11111113">
    <w:name w:val="1 / 1.1 / 1.1.113"/>
    <w:rsid w:val="004F59C0"/>
  </w:style>
  <w:style w:type="numbering" w:customStyle="1" w:styleId="111111212">
    <w:name w:val="1 / 1.1 / 1.1.1212"/>
    <w:rsid w:val="004F59C0"/>
  </w:style>
  <w:style w:type="numbering" w:customStyle="1" w:styleId="111111112">
    <w:name w:val="1 / 1.1 / 1.1.1112"/>
    <w:rsid w:val="004F59C0"/>
  </w:style>
  <w:style w:type="numbering" w:customStyle="1" w:styleId="14b">
    <w:name w:val="Стиль маркированный14"/>
    <w:rsid w:val="004F59C0"/>
  </w:style>
  <w:style w:type="numbering" w:customStyle="1" w:styleId="1ai6">
    <w:name w:val="1 / a / i6"/>
    <w:basedOn w:val="ac"/>
    <w:next w:val="1ai"/>
    <w:semiHidden/>
    <w:unhideWhenUsed/>
    <w:rsid w:val="004F59C0"/>
  </w:style>
  <w:style w:type="numbering" w:customStyle="1" w:styleId="1ai15">
    <w:name w:val="1 / a / i15"/>
    <w:rsid w:val="004F59C0"/>
  </w:style>
  <w:style w:type="numbering" w:customStyle="1" w:styleId="11124">
    <w:name w:val="Стиль маркированный 11 пт12"/>
    <w:rsid w:val="004F59C0"/>
  </w:style>
  <w:style w:type="numbering" w:customStyle="1" w:styleId="1ai7214">
    <w:name w:val="1 / a / i7214"/>
    <w:rsid w:val="004F59C0"/>
  </w:style>
  <w:style w:type="numbering" w:customStyle="1" w:styleId="1ai132">
    <w:name w:val="1 / a / i132"/>
    <w:rsid w:val="004F59C0"/>
  </w:style>
  <w:style w:type="numbering" w:customStyle="1" w:styleId="1ai1212">
    <w:name w:val="1 / a / i1212"/>
    <w:rsid w:val="004F59C0"/>
  </w:style>
  <w:style w:type="numbering" w:customStyle="1" w:styleId="11111123">
    <w:name w:val="1 / 1.1 / 1.1.123"/>
    <w:rsid w:val="004F59C0"/>
  </w:style>
  <w:style w:type="numbering" w:customStyle="1" w:styleId="12fa">
    <w:name w:val="Статья / Раздел12"/>
    <w:rsid w:val="004F59C0"/>
  </w:style>
  <w:style w:type="numbering" w:customStyle="1" w:styleId="13f5">
    <w:name w:val="список нумерация 13"/>
    <w:rsid w:val="004F59C0"/>
  </w:style>
  <w:style w:type="numbering" w:customStyle="1" w:styleId="13f6">
    <w:name w:val="Текущий список13"/>
    <w:rsid w:val="004F59C0"/>
  </w:style>
  <w:style w:type="numbering" w:customStyle="1" w:styleId="1ai113">
    <w:name w:val="1 / a / i113"/>
    <w:rsid w:val="004F59C0"/>
  </w:style>
  <w:style w:type="numbering" w:customStyle="1" w:styleId="1111115">
    <w:name w:val="1 / 1.1 / 1.1.15"/>
    <w:basedOn w:val="ac"/>
    <w:next w:val="111111"/>
    <w:semiHidden/>
    <w:unhideWhenUsed/>
    <w:rsid w:val="004F59C0"/>
  </w:style>
  <w:style w:type="numbering" w:customStyle="1" w:styleId="112b">
    <w:name w:val="Текущий список112"/>
    <w:rsid w:val="004F59C0"/>
  </w:style>
  <w:style w:type="numbering" w:customStyle="1" w:styleId="274">
    <w:name w:val="Нет списка274"/>
    <w:next w:val="ac"/>
    <w:uiPriority w:val="99"/>
    <w:semiHidden/>
    <w:unhideWhenUsed/>
    <w:rsid w:val="004F59C0"/>
  </w:style>
  <w:style w:type="table" w:customStyle="1" w:styleId="14c">
    <w:name w:val="Простая таблица 14"/>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d">
    <w:name w:val="Простая таблица 24"/>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6">
    <w:name w:val="Простая таблица 34"/>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d">
    <w:name w:val="Классическая таблица 14"/>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Классическая таблица 24"/>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7">
    <w:name w:val="Классическая таблица 34"/>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f">
    <w:name w:val="Цветная таблица 24"/>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8">
    <w:name w:val="Цветная таблица 34"/>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e">
    <w:name w:val="Столбцы таблицы 14"/>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0">
    <w:name w:val="Столбцы таблицы 24"/>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4">
    <w:name w:val="Столбцы таблицы 44"/>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f">
    <w:name w:val="Сетка таблицы 14"/>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f1">
    <w:name w:val="Сетка таблицы 24"/>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a">
    <w:name w:val="Сетка таблицы 34"/>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5">
    <w:name w:val="Сетка таблицы 44"/>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44">
    <w:name w:val="Сетка таблицы 54"/>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3">
    <w:name w:val="Сетка таблицы 64"/>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2">
    <w:name w:val="Сетка таблицы 74"/>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2">
    <w:name w:val="Сетка таблицы 84"/>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f0">
    <w:name w:val="Объемная таблица 14"/>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b">
    <w:name w:val="Объемная таблица 34"/>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f">
    <w:name w:val="Современная таблица4"/>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5">
    <w:name w:val="Изысканная таблица27"/>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f0">
    <w:name w:val="Стандартная таблица4"/>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4">
    <w:name w:val="Table 14"/>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42">
    <w:name w:val="Сетка таблицы224"/>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Изысканная таблица28"/>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72">
    <w:name w:val="Сетка таблицы57"/>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Изысканная таблица3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2">
    <w:name w:val="Изысканная таблица117"/>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40">
    <w:name w:val="Сетка таблицы2114"/>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Изысканная таблица2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Изысканная таблица4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43">
    <w:name w:val="Сетка таблицы74"/>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90">
    <w:name w:val="Сетка таблицы1119"/>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Изысканная таблица2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33">
    <w:name w:val="Изысканная таблица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45">
    <w:name w:val="Изысканная таблица5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4">
    <w:name w:val="Изысканная таблица6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44">
    <w:name w:val="Изысканная таблица7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43">
    <w:name w:val="Изысканная таблица8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42">
    <w:name w:val="Изысканная таблица9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4">
    <w:name w:val="Table Normal11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40">
    <w:name w:val="Изысканная таблица10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2">
    <w:name w:val="Изысканная таблица12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32">
    <w:name w:val="Изысканная таблица233"/>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4">
    <w:name w:val="Сетка таблицы3104"/>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Изысканная таблица1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40">
    <w:name w:val="Изысканная таблица13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0">
    <w:name w:val="Изысканная таблица14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4">
    <w:name w:val="Table Normal3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32">
    <w:name w:val="Изысканная таблица15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32">
    <w:name w:val="Изысканная таблица16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33">
    <w:name w:val="Изысканная таблица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30">
    <w:name w:val="Изысканная таблица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30">
    <w:name w:val="Изысканная таблица6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30">
    <w:name w:val="Изысканная таблица7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30">
    <w:name w:val="Изысканная таблица8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30">
    <w:name w:val="Изысканная таблица9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30">
    <w:name w:val="Изысканная таблица10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30">
    <w:name w:val="Изысканная таблица1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30">
    <w:name w:val="Изысканная таблица1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30">
    <w:name w:val="Изысканная таблица1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3">
    <w:name w:val="Сетка таблицы3163"/>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Изысканная таблица423"/>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30">
    <w:name w:val="Изысканная таблица17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30">
    <w:name w:val="Изысканная таблица18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30">
    <w:name w:val="Изысканная таблица243"/>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30">
    <w:name w:val="Изысканная таблица3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30">
    <w:name w:val="Изысканная таблица11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32">
    <w:name w:val="Изысканная таблица2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
    <w:name w:val="Веб-таблица 1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5">
    <w:name w:val="Объемн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34">
    <w:name w:val="Объемная таблица 313"/>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Классическ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5">
    <w:name w:val="Классическая таблица 313"/>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4">
    <w:name w:val="Классическая таблица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5">
    <w:name w:val="Цветн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36">
    <w:name w:val="Цветная таблица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8">
    <w:name w:val="Столбцы таблицы 1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Столбцы таблицы 2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7">
    <w:name w:val="Столбцы таблицы 3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5">
    <w:name w:val="Столбцы таблицы 413"/>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f7">
    <w:name w:val="Современная таблица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30">
    <w:name w:val="Изысканная таблица433"/>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9">
    <w:name w:val="Сетка таблицы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7">
    <w:name w:val="Сетка таблицы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8">
    <w:name w:val="Сетка таблицы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6">
    <w:name w:val="Сетка таблицы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3">
    <w:name w:val="Сетка таблицы 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32">
    <w:name w:val="Сетка таблицы 6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2">
    <w:name w:val="Сетка таблицы 713"/>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32">
    <w:name w:val="Сетка таблицы 8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30">
    <w:name w:val="Таблица-список 1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Таблица-список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Таблица-список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3">
    <w:name w:val="Таблица-список 7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8">
    <w:name w:val="Стандартная таблица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a">
    <w:name w:val="Прост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8">
    <w:name w:val="Прост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39">
    <w:name w:val="Простая таблица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30">
    <w:name w:val="Веб-таблица 2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0">
    <w:name w:val="Веб-таблица 3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3">
    <w:name w:val="Table 123"/>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3">
    <w:name w:val="Сетка таблицы11143"/>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0">
    <w:name w:val="Сетка таблицы4123"/>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0">
    <w:name w:val="Сетка таблицы21123"/>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3">
    <w:name w:val="Сетка таблицы553"/>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Изысканная таблица253"/>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30">
    <w:name w:val="Сетка таблицы64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3">
    <w:name w:val="Сетка таблицы310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Изысканная таблица2213"/>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3">
    <w:name w:val="Сетка таблицы31613"/>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Изысканная таблица2313"/>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711214">
    <w:name w:val="Текущий список1711214"/>
    <w:rsid w:val="004F59C0"/>
  </w:style>
  <w:style w:type="numbering" w:customStyle="1" w:styleId="113b">
    <w:name w:val="Стиль маркированный113"/>
    <w:rsid w:val="004F59C0"/>
  </w:style>
  <w:style w:type="numbering" w:customStyle="1" w:styleId="1ai72114">
    <w:name w:val="1 / a / i72114"/>
    <w:rsid w:val="004F59C0"/>
  </w:style>
  <w:style w:type="numbering" w:customStyle="1" w:styleId="1ai43">
    <w:name w:val="1 / a / i43"/>
    <w:rsid w:val="004F59C0"/>
  </w:style>
  <w:style w:type="numbering" w:customStyle="1" w:styleId="1ai1112">
    <w:name w:val="1 / a / i1112"/>
    <w:rsid w:val="004F59C0"/>
  </w:style>
  <w:style w:type="numbering" w:customStyle="1" w:styleId="1143">
    <w:name w:val="Стиль маркированный 11 пт4"/>
    <w:rsid w:val="004F59C0"/>
  </w:style>
  <w:style w:type="numbering" w:customStyle="1" w:styleId="4137">
    <w:name w:val="Стиль413"/>
    <w:rsid w:val="004F59C0"/>
  </w:style>
  <w:style w:type="numbering" w:customStyle="1" w:styleId="4ff1">
    <w:name w:val="Статья / Раздел4"/>
    <w:basedOn w:val="ac"/>
    <w:next w:val="a1"/>
    <w:semiHidden/>
    <w:unhideWhenUsed/>
    <w:rsid w:val="004F59C0"/>
  </w:style>
  <w:style w:type="numbering" w:customStyle="1" w:styleId="11111114">
    <w:name w:val="1 / 1.1 / 1.1.114"/>
    <w:rsid w:val="004F59C0"/>
  </w:style>
  <w:style w:type="numbering" w:customStyle="1" w:styleId="111111213">
    <w:name w:val="1 / 1.1 / 1.1.1213"/>
    <w:rsid w:val="004F59C0"/>
  </w:style>
  <w:style w:type="numbering" w:customStyle="1" w:styleId="111111113">
    <w:name w:val="1 / 1.1 / 1.1.1113"/>
    <w:rsid w:val="004F59C0"/>
  </w:style>
  <w:style w:type="numbering" w:customStyle="1" w:styleId="15b">
    <w:name w:val="Стиль маркированный15"/>
    <w:rsid w:val="004F59C0"/>
  </w:style>
  <w:style w:type="numbering" w:customStyle="1" w:styleId="1ai7">
    <w:name w:val="1 / a / i7"/>
    <w:basedOn w:val="ac"/>
    <w:next w:val="1ai"/>
    <w:semiHidden/>
    <w:unhideWhenUsed/>
    <w:rsid w:val="004F59C0"/>
  </w:style>
  <w:style w:type="numbering" w:customStyle="1" w:styleId="1ai16">
    <w:name w:val="1 / a / i16"/>
    <w:rsid w:val="004F59C0"/>
  </w:style>
  <w:style w:type="numbering" w:customStyle="1" w:styleId="11134">
    <w:name w:val="Стиль маркированный 11 пт13"/>
    <w:rsid w:val="004F59C0"/>
  </w:style>
  <w:style w:type="numbering" w:customStyle="1" w:styleId="1ai7215">
    <w:name w:val="1 / a / i7215"/>
    <w:rsid w:val="004F59C0"/>
  </w:style>
  <w:style w:type="numbering" w:customStyle="1" w:styleId="1ai133">
    <w:name w:val="1 / a / i133"/>
    <w:rsid w:val="004F59C0"/>
  </w:style>
  <w:style w:type="numbering" w:customStyle="1" w:styleId="1ai1213">
    <w:name w:val="1 / a / i1213"/>
    <w:rsid w:val="004F59C0"/>
  </w:style>
  <w:style w:type="numbering" w:customStyle="1" w:styleId="11111124">
    <w:name w:val="1 / 1.1 / 1.1.124"/>
    <w:rsid w:val="004F59C0"/>
  </w:style>
  <w:style w:type="numbering" w:customStyle="1" w:styleId="13f9">
    <w:name w:val="Статья / Раздел13"/>
    <w:rsid w:val="004F59C0"/>
  </w:style>
  <w:style w:type="numbering" w:customStyle="1" w:styleId="14f1">
    <w:name w:val="список нумерация 14"/>
    <w:rsid w:val="004F59C0"/>
  </w:style>
  <w:style w:type="numbering" w:customStyle="1" w:styleId="14f2">
    <w:name w:val="Текущий список14"/>
    <w:rsid w:val="004F59C0"/>
  </w:style>
  <w:style w:type="numbering" w:customStyle="1" w:styleId="1ai114">
    <w:name w:val="1 / a / i114"/>
    <w:rsid w:val="004F59C0"/>
  </w:style>
  <w:style w:type="numbering" w:customStyle="1" w:styleId="1111116">
    <w:name w:val="1 / 1.1 / 1.1.16"/>
    <w:basedOn w:val="ac"/>
    <w:next w:val="111111"/>
    <w:semiHidden/>
    <w:unhideWhenUsed/>
    <w:rsid w:val="004F59C0"/>
  </w:style>
  <w:style w:type="numbering" w:customStyle="1" w:styleId="113c">
    <w:name w:val="Текущий список113"/>
    <w:rsid w:val="004F59C0"/>
  </w:style>
  <w:style w:type="table" w:customStyle="1" w:styleId="TableNormal25">
    <w:name w:val="Table Normal2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FontStyle350">
    <w:name w:val="Font Style350"/>
    <w:uiPriority w:val="99"/>
    <w:rsid w:val="004F59C0"/>
    <w:rPr>
      <w:rFonts w:ascii="Times New Roman" w:hAnsi="Times New Roman" w:cs="Times New Roman"/>
      <w:b/>
      <w:bCs/>
      <w:color w:val="000000"/>
      <w:sz w:val="20"/>
      <w:szCs w:val="20"/>
    </w:rPr>
  </w:style>
  <w:style w:type="paragraph" w:customStyle="1" w:styleId="Style96">
    <w:name w:val="Style96"/>
    <w:basedOn w:val="a9"/>
    <w:uiPriority w:val="9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2750">
    <w:name w:val="Нет списка275"/>
    <w:next w:val="ac"/>
    <w:uiPriority w:val="99"/>
    <w:semiHidden/>
    <w:unhideWhenUsed/>
    <w:rsid w:val="004F59C0"/>
  </w:style>
  <w:style w:type="table" w:customStyle="1" w:styleId="580">
    <w:name w:val="Сетка таблицы5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6">
    <w:name w:val="Нет списка276"/>
    <w:next w:val="ac"/>
    <w:uiPriority w:val="99"/>
    <w:semiHidden/>
    <w:unhideWhenUsed/>
    <w:rsid w:val="004F59C0"/>
  </w:style>
  <w:style w:type="table" w:customStyle="1" w:styleId="Table15">
    <w:name w:val="Table 1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fb">
    <w:name w:val="Абзац списка12"/>
    <w:basedOn w:val="a9"/>
    <w:uiPriority w:val="34"/>
    <w:qFormat/>
    <w:rsid w:val="004F59C0"/>
    <w:pPr>
      <w:spacing w:after="0" w:line="240" w:lineRule="auto"/>
      <w:ind w:left="720"/>
      <w:contextualSpacing/>
    </w:pPr>
    <w:rPr>
      <w:rFonts w:ascii="Times New Roman" w:eastAsia="Times New Roman" w:hAnsi="Times New Roman" w:cs="Times New Roman"/>
      <w:sz w:val="24"/>
      <w:szCs w:val="24"/>
    </w:rPr>
  </w:style>
  <w:style w:type="table" w:customStyle="1" w:styleId="2252">
    <w:name w:val="Сетка таблицы22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c">
    <w:name w:val="список нумерация 15"/>
    <w:rsid w:val="004F59C0"/>
  </w:style>
  <w:style w:type="numbering" w:customStyle="1" w:styleId="1111117">
    <w:name w:val="1 / 1.1 / 1.1.17"/>
    <w:basedOn w:val="ac"/>
    <w:next w:val="111111"/>
    <w:rsid w:val="004F59C0"/>
  </w:style>
  <w:style w:type="numbering" w:customStyle="1" w:styleId="15d">
    <w:name w:val="Текущий список15"/>
    <w:rsid w:val="004F59C0"/>
  </w:style>
  <w:style w:type="numbering" w:customStyle="1" w:styleId="1ai8">
    <w:name w:val="1 / a / i8"/>
    <w:basedOn w:val="ac"/>
    <w:next w:val="1ai"/>
    <w:rsid w:val="004F59C0"/>
  </w:style>
  <w:style w:type="numbering" w:customStyle="1" w:styleId="42e">
    <w:name w:val="Стиль42"/>
    <w:rsid w:val="004F59C0"/>
  </w:style>
  <w:style w:type="table" w:customStyle="1" w:styleId="4150">
    <w:name w:val="Сетка таблицы415"/>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3">
    <w:name w:val="Стиль маркированный 11 пт5"/>
    <w:basedOn w:val="ac"/>
    <w:rsid w:val="004F59C0"/>
  </w:style>
  <w:style w:type="table" w:customStyle="1" w:styleId="294">
    <w:name w:val="Изысканная таблица29"/>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0">
    <w:name w:val="Table Normal30"/>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90">
    <w:name w:val="Сетка таблицы59"/>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
    <w:name w:val="1 / 1.1 / 1.1.115"/>
    <w:basedOn w:val="ac"/>
    <w:next w:val="111111"/>
    <w:rsid w:val="004F59C0"/>
  </w:style>
  <w:style w:type="table" w:customStyle="1" w:styleId="672">
    <w:name w:val="Сетка таблицы67"/>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
    <w:name w:val="Сетка таблицы112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2">
    <w:name w:val="Сетка таблицы211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5">
    <w:name w:val="1 / 1.1 / 1.1.125"/>
    <w:basedOn w:val="ac"/>
    <w:next w:val="111111"/>
    <w:semiHidden/>
    <w:rsid w:val="004F59C0"/>
  </w:style>
  <w:style w:type="numbering" w:customStyle="1" w:styleId="1ai17">
    <w:name w:val="1 / a / i17"/>
    <w:basedOn w:val="ac"/>
    <w:next w:val="1ai"/>
    <w:semiHidden/>
    <w:rsid w:val="004F59C0"/>
  </w:style>
  <w:style w:type="numbering" w:customStyle="1" w:styleId="5fa">
    <w:name w:val="Статья / Раздел5"/>
    <w:basedOn w:val="ac"/>
    <w:next w:val="a1"/>
    <w:rsid w:val="004F59C0"/>
  </w:style>
  <w:style w:type="table" w:customStyle="1" w:styleId="750">
    <w:name w:val="Сетка таблицы75"/>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6">
    <w:name w:val="1 / a / i7216"/>
    <w:basedOn w:val="ac"/>
    <w:next w:val="1ai"/>
    <w:rsid w:val="004F59C0"/>
  </w:style>
  <w:style w:type="numbering" w:customStyle="1" w:styleId="1ai72115">
    <w:name w:val="1 / a / i72115"/>
    <w:basedOn w:val="ac"/>
    <w:next w:val="1ai"/>
    <w:rsid w:val="004F59C0"/>
  </w:style>
  <w:style w:type="numbering" w:customStyle="1" w:styleId="1711215">
    <w:name w:val="Текущий список1711215"/>
    <w:rsid w:val="004F59C0"/>
  </w:style>
  <w:style w:type="numbering" w:customStyle="1" w:styleId="1ai115">
    <w:name w:val="1 / a / i115"/>
    <w:basedOn w:val="ac"/>
    <w:next w:val="1ai"/>
    <w:rsid w:val="004F59C0"/>
  </w:style>
  <w:style w:type="paragraph" w:customStyle="1" w:styleId="3fff9">
    <w:name w:val="3"/>
    <w:basedOn w:val="a9"/>
    <w:next w:val="a9"/>
    <w:qFormat/>
    <w:rsid w:val="004F59C0"/>
    <w:pPr>
      <w:spacing w:before="240" w:after="60" w:line="240" w:lineRule="auto"/>
      <w:jc w:val="center"/>
      <w:outlineLvl w:val="0"/>
    </w:pPr>
    <w:rPr>
      <w:rFonts w:ascii="Cambria" w:eastAsia="Times New Roman" w:hAnsi="Cambria" w:cs="Times New Roman"/>
      <w:b/>
      <w:bCs/>
      <w:kern w:val="28"/>
      <w:sz w:val="32"/>
      <w:szCs w:val="32"/>
    </w:rPr>
  </w:style>
  <w:style w:type="table" w:customStyle="1" w:styleId="111102">
    <w:name w:val="Сетка таблицы111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Изысканная таблица22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fe">
    <w:name w:val="Основной текст21"/>
    <w:basedOn w:val="a9"/>
    <w:qFormat/>
    <w:rsid w:val="004F59C0"/>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2319">
    <w:name w:val="Основной текст 231"/>
    <w:basedOn w:val="a9"/>
    <w:qFormat/>
    <w:rsid w:val="004F59C0"/>
    <w:pPr>
      <w:spacing w:after="0" w:line="360" w:lineRule="auto"/>
      <w:ind w:firstLine="720"/>
      <w:jc w:val="both"/>
    </w:pPr>
    <w:rPr>
      <w:rFonts w:ascii="Times New Roman" w:eastAsia="Times New Roman" w:hAnsi="Times New Roman" w:cs="Times New Roman"/>
      <w:sz w:val="24"/>
      <w:szCs w:val="20"/>
    </w:rPr>
  </w:style>
  <w:style w:type="paragraph" w:customStyle="1" w:styleId="11ff8">
    <w:name w:val="Без интервала11"/>
    <w:qFormat/>
    <w:rsid w:val="004F59C0"/>
    <w:pPr>
      <w:spacing w:after="0" w:line="240" w:lineRule="auto"/>
    </w:pPr>
    <w:rPr>
      <w:rFonts w:ascii="Calibri" w:eastAsia="Times New Roman" w:hAnsi="Calibri" w:cs="Times New Roman"/>
      <w:lang w:eastAsia="en-US"/>
    </w:rPr>
  </w:style>
  <w:style w:type="numbering" w:customStyle="1" w:styleId="16d">
    <w:name w:val="Стиль маркированный16"/>
    <w:rsid w:val="004F59C0"/>
  </w:style>
  <w:style w:type="table" w:customStyle="1" w:styleId="TableNormal115">
    <w:name w:val="Table Normal11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ai1214">
    <w:name w:val="1 / a / i1214"/>
    <w:basedOn w:val="ac"/>
    <w:semiHidden/>
    <w:rsid w:val="004F59C0"/>
  </w:style>
  <w:style w:type="table" w:customStyle="1" w:styleId="2342">
    <w:name w:val="Изысканная таблица234"/>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5">
    <w:name w:val="Сетка таблицы3105"/>
    <w:basedOn w:val="ab"/>
    <w:next w:val="af2"/>
    <w:rsid w:val="004F59C0"/>
    <w:pPr>
      <w:numPr>
        <w:numId w:val="42"/>
      </w:numPr>
      <w:tabs>
        <w:tab w:val="num" w:pos="454"/>
      </w:tabs>
      <w:overflowPunct w:val="0"/>
      <w:autoSpaceDE w:val="0"/>
      <w:autoSpaceDN w:val="0"/>
      <w:adjustRightInd w:val="0"/>
      <w:spacing w:after="0" w:line="240" w:lineRule="auto"/>
      <w:ind w:left="454"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
    <w:name w:val="Стиль маркированный114"/>
    <w:rsid w:val="004F59C0"/>
  </w:style>
  <w:style w:type="table" w:customStyle="1" w:styleId="TableNormal35">
    <w:name w:val="Table Normal3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1111">
    <w:name w:val="Table 1111"/>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110">
    <w:name w:val="Сетка таблицы31011"/>
    <w:basedOn w:val="ab"/>
    <w:next w:val="af2"/>
    <w:rsid w:val="004F59C0"/>
    <w:pPr>
      <w:numPr>
        <w:numId w:val="42"/>
      </w:numPr>
      <w:tabs>
        <w:tab w:val="num" w:pos="454"/>
        <w:tab w:val="num" w:pos="1440"/>
      </w:tabs>
      <w:overflowPunct w:val="0"/>
      <w:autoSpaceDE w:val="0"/>
      <w:autoSpaceDN w:val="0"/>
      <w:adjustRightInd w:val="0"/>
      <w:spacing w:after="0" w:line="240" w:lineRule="auto"/>
      <w:ind w:left="0"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
    <w:name w:val="Текущий список114"/>
    <w:rsid w:val="004F59C0"/>
  </w:style>
  <w:style w:type="numbering" w:customStyle="1" w:styleId="1ai44">
    <w:name w:val="1 / a / i44"/>
    <w:basedOn w:val="ac"/>
    <w:next w:val="1ai"/>
    <w:rsid w:val="004F59C0"/>
  </w:style>
  <w:style w:type="table" w:customStyle="1" w:styleId="Table124">
    <w:name w:val="Table 124"/>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31">
    <w:name w:val="1 / a / i31"/>
    <w:basedOn w:val="ac"/>
    <w:next w:val="1ai"/>
    <w:rsid w:val="004F59C0"/>
  </w:style>
  <w:style w:type="numbering" w:customStyle="1" w:styleId="1ai721111">
    <w:name w:val="1 / a / i721111"/>
    <w:basedOn w:val="ac"/>
    <w:next w:val="1ai"/>
    <w:rsid w:val="004F59C0"/>
  </w:style>
  <w:style w:type="numbering" w:customStyle="1" w:styleId="1ai122">
    <w:name w:val="1 / a / i122"/>
    <w:basedOn w:val="ac"/>
    <w:next w:val="1ai"/>
    <w:rsid w:val="004F59C0"/>
  </w:style>
  <w:style w:type="table" w:customStyle="1" w:styleId="11720">
    <w:name w:val="Сетка таблицы1172"/>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Изысканная таблица244"/>
    <w:basedOn w:val="ab"/>
    <w:next w:val="af5"/>
    <w:uiPriority w:val="99"/>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10">
    <w:name w:val="Сетка таблицы62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4">
    <w:name w:val="Сетка таблицы310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72121">
    <w:name w:val="1 / a / i72121"/>
    <w:basedOn w:val="ac"/>
    <w:next w:val="1ai"/>
    <w:rsid w:val="004F59C0"/>
  </w:style>
  <w:style w:type="numbering" w:customStyle="1" w:styleId="17112111">
    <w:name w:val="Текущий список17112111"/>
    <w:rsid w:val="004F59C0"/>
  </w:style>
  <w:style w:type="numbering" w:customStyle="1" w:styleId="1ai1113">
    <w:name w:val="1 / a / i1113"/>
    <w:basedOn w:val="ac"/>
    <w:next w:val="1ai"/>
    <w:rsid w:val="004F59C0"/>
  </w:style>
  <w:style w:type="table" w:customStyle="1" w:styleId="310111">
    <w:name w:val="Сетка таблицы310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Изысканная таблица2214"/>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64">
    <w:name w:val="Сетка таблицы3164"/>
    <w:basedOn w:val="ab"/>
    <w:next w:val="af2"/>
    <w:rsid w:val="004F59C0"/>
    <w:pPr>
      <w:numPr>
        <w:numId w:val="6"/>
      </w:numPr>
      <w:tabs>
        <w:tab w:val="num" w:pos="1431"/>
      </w:tabs>
      <w:overflowPunct w:val="0"/>
      <w:autoSpaceDE w:val="0"/>
      <w:autoSpaceDN w:val="0"/>
      <w:adjustRightInd w:val="0"/>
      <w:spacing w:after="0" w:line="240" w:lineRule="auto"/>
      <w:ind w:left="360"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1">
    <w:name w:val="Table Normal30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11f3">
    <w:name w:val="список нумерация 111"/>
    <w:rsid w:val="004F59C0"/>
  </w:style>
  <w:style w:type="numbering" w:customStyle="1" w:styleId="11111131">
    <w:name w:val="1 / 1.1 / 1.1.131"/>
    <w:basedOn w:val="ac"/>
    <w:next w:val="111111"/>
    <w:rsid w:val="004F59C0"/>
  </w:style>
  <w:style w:type="numbering" w:customStyle="1" w:styleId="4142">
    <w:name w:val="Стиль414"/>
    <w:rsid w:val="004F59C0"/>
  </w:style>
  <w:style w:type="numbering" w:customStyle="1" w:styleId="11144">
    <w:name w:val="Стиль маркированный 11 пт14"/>
    <w:basedOn w:val="ac"/>
    <w:rsid w:val="004F59C0"/>
  </w:style>
  <w:style w:type="table" w:customStyle="1" w:styleId="23140">
    <w:name w:val="Изысканная таблица2314"/>
    <w:basedOn w:val="ab"/>
    <w:next w:val="af5"/>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52110">
    <w:name w:val="Сетка таблицы5211"/>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4">
    <w:name w:val="1 / 1.1 / 1.1.1114"/>
    <w:basedOn w:val="ac"/>
    <w:next w:val="111111"/>
    <w:rsid w:val="004F59C0"/>
  </w:style>
  <w:style w:type="table" w:customStyle="1" w:styleId="62110">
    <w:name w:val="Сетка таблицы6211"/>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4">
    <w:name w:val="1 / 1.1 / 1.1.1214"/>
    <w:basedOn w:val="ac"/>
    <w:next w:val="111111"/>
    <w:semiHidden/>
    <w:rsid w:val="004F59C0"/>
  </w:style>
  <w:style w:type="numbering" w:customStyle="1" w:styleId="14f3">
    <w:name w:val="Статья / Раздел14"/>
    <w:basedOn w:val="ac"/>
    <w:next w:val="a1"/>
    <w:rsid w:val="004F59C0"/>
  </w:style>
  <w:style w:type="numbering" w:customStyle="1" w:styleId="41110">
    <w:name w:val="Стиль4111"/>
    <w:rsid w:val="004F59C0"/>
  </w:style>
  <w:style w:type="numbering" w:customStyle="1" w:styleId="111110">
    <w:name w:val="Стиль маркированный 11 пт111"/>
    <w:basedOn w:val="ac"/>
    <w:rsid w:val="004F59C0"/>
  </w:style>
  <w:style w:type="table" w:customStyle="1" w:styleId="24110">
    <w:name w:val="Изысканная таблица2411"/>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11">
    <w:name w:val="1 / 1.1 / 1.1.11111"/>
    <w:basedOn w:val="ac"/>
    <w:next w:val="111111"/>
    <w:rsid w:val="004F59C0"/>
  </w:style>
  <w:style w:type="numbering" w:customStyle="1" w:styleId="1111112111">
    <w:name w:val="1 / 1.1 / 1.1.12111"/>
    <w:basedOn w:val="ac"/>
    <w:next w:val="111111"/>
    <w:rsid w:val="004F59C0"/>
  </w:style>
  <w:style w:type="numbering" w:customStyle="1" w:styleId="1ai134">
    <w:name w:val="1 / a / i134"/>
    <w:basedOn w:val="ac"/>
    <w:next w:val="1ai"/>
    <w:semiHidden/>
    <w:rsid w:val="004F59C0"/>
  </w:style>
  <w:style w:type="numbering" w:customStyle="1" w:styleId="111f4">
    <w:name w:val="Статья / Раздел111"/>
    <w:basedOn w:val="ac"/>
    <w:next w:val="a1"/>
    <w:rsid w:val="004F59C0"/>
  </w:style>
  <w:style w:type="table" w:customStyle="1" w:styleId="Table11111">
    <w:name w:val="Table 11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211">
    <w:name w:val="Table 1211"/>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0">
    <w:name w:val="Сетка таблицы7211"/>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Изысканная таблица2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1110">
    <w:name w:val="Изысканная таблица231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211">
    <w:name w:val="Сетка таблицы31021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4">
    <w:name w:val="Сетка таблицы31614"/>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0">
    <w:name w:val="Изысканная таблица24111"/>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12111">
    <w:name w:val="Table 12111"/>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1">
    <w:name w:val="Сетка таблицы7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111">
    <w:name w:val="Сетка таблицы310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0">
    <w:name w:val="Изысканная таблица2211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11">
    <w:name w:val="Сетка таблицы31611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Изысканная таблица231111"/>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ai411">
    <w:name w:val="1 / a / i411"/>
    <w:rsid w:val="004F59C0"/>
  </w:style>
  <w:style w:type="numbering" w:customStyle="1" w:styleId="121a">
    <w:name w:val="Текущий список121"/>
    <w:rsid w:val="004F59C0"/>
  </w:style>
  <w:style w:type="numbering" w:customStyle="1" w:styleId="11118">
    <w:name w:val="Текущий список1111"/>
    <w:rsid w:val="004F59C0"/>
  </w:style>
  <w:style w:type="table" w:customStyle="1" w:styleId="31031">
    <w:name w:val="Сетка таблицы3103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1">
    <w:name w:val="Сетка таблицы31621"/>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21">
    <w:name w:val="Сетка таблицы31612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1">
    <w:name w:val="Сетка таблицы3104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1">
    <w:name w:val="Сетка таблицы31631"/>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31">
    <w:name w:val="Сетка таблицы31613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7">
    <w:name w:val="Нет списка277"/>
    <w:next w:val="ac"/>
    <w:uiPriority w:val="99"/>
    <w:semiHidden/>
    <w:unhideWhenUsed/>
    <w:rsid w:val="004F59C0"/>
  </w:style>
  <w:style w:type="numbering" w:customStyle="1" w:styleId="278">
    <w:name w:val="Нет списка278"/>
    <w:next w:val="ac"/>
    <w:uiPriority w:val="99"/>
    <w:semiHidden/>
    <w:unhideWhenUsed/>
    <w:rsid w:val="004F59C0"/>
  </w:style>
  <w:style w:type="table" w:customStyle="1" w:styleId="Table16">
    <w:name w:val="Table 1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9">
    <w:name w:val="Нет списка279"/>
    <w:next w:val="ac"/>
    <w:uiPriority w:val="99"/>
    <w:semiHidden/>
    <w:unhideWhenUsed/>
    <w:rsid w:val="004F59C0"/>
  </w:style>
  <w:style w:type="numbering" w:customStyle="1" w:styleId="2800">
    <w:name w:val="Нет списка280"/>
    <w:next w:val="ac"/>
    <w:uiPriority w:val="99"/>
    <w:semiHidden/>
    <w:unhideWhenUsed/>
    <w:rsid w:val="004F59C0"/>
  </w:style>
  <w:style w:type="table" w:customStyle="1" w:styleId="TableNormal36">
    <w:name w:val="Table Normal3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820">
    <w:name w:val="Нет списка282"/>
    <w:next w:val="ac"/>
    <w:uiPriority w:val="99"/>
    <w:semiHidden/>
    <w:unhideWhenUsed/>
    <w:rsid w:val="004F59C0"/>
  </w:style>
  <w:style w:type="numbering" w:customStyle="1" w:styleId="11231">
    <w:name w:val="Нет списка1123"/>
    <w:next w:val="ac"/>
    <w:uiPriority w:val="99"/>
    <w:semiHidden/>
    <w:unhideWhenUsed/>
    <w:rsid w:val="004F59C0"/>
  </w:style>
  <w:style w:type="table" w:customStyle="1" w:styleId="Table17">
    <w:name w:val="Table 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Нет списка1124"/>
    <w:next w:val="ac"/>
    <w:uiPriority w:val="99"/>
    <w:semiHidden/>
    <w:unhideWhenUsed/>
    <w:rsid w:val="004F59C0"/>
  </w:style>
  <w:style w:type="numbering" w:customStyle="1" w:styleId="283">
    <w:name w:val="Нет списка283"/>
    <w:next w:val="ac"/>
    <w:uiPriority w:val="99"/>
    <w:semiHidden/>
    <w:unhideWhenUsed/>
    <w:rsid w:val="004F59C0"/>
  </w:style>
  <w:style w:type="numbering" w:customStyle="1" w:styleId="3290">
    <w:name w:val="Нет списка329"/>
    <w:next w:val="ac"/>
    <w:uiPriority w:val="99"/>
    <w:semiHidden/>
    <w:unhideWhenUsed/>
    <w:rsid w:val="004F59C0"/>
  </w:style>
  <w:style w:type="numbering" w:customStyle="1" w:styleId="4290">
    <w:name w:val="Нет списка429"/>
    <w:next w:val="ac"/>
    <w:uiPriority w:val="99"/>
    <w:semiHidden/>
    <w:unhideWhenUsed/>
    <w:rsid w:val="004F59C0"/>
  </w:style>
  <w:style w:type="numbering" w:customStyle="1" w:styleId="5190">
    <w:name w:val="Нет списка519"/>
    <w:next w:val="ac"/>
    <w:uiPriority w:val="99"/>
    <w:semiHidden/>
    <w:unhideWhenUsed/>
    <w:rsid w:val="004F59C0"/>
  </w:style>
  <w:style w:type="numbering" w:customStyle="1" w:styleId="6180">
    <w:name w:val="Нет списка618"/>
    <w:next w:val="ac"/>
    <w:uiPriority w:val="99"/>
    <w:semiHidden/>
    <w:unhideWhenUsed/>
    <w:rsid w:val="004F59C0"/>
  </w:style>
  <w:style w:type="numbering" w:customStyle="1" w:styleId="7180">
    <w:name w:val="Нет списка718"/>
    <w:next w:val="ac"/>
    <w:uiPriority w:val="99"/>
    <w:semiHidden/>
    <w:unhideWhenUsed/>
    <w:rsid w:val="004F59C0"/>
  </w:style>
  <w:style w:type="numbering" w:customStyle="1" w:styleId="8180">
    <w:name w:val="Нет списка818"/>
    <w:next w:val="ac"/>
    <w:uiPriority w:val="99"/>
    <w:semiHidden/>
    <w:unhideWhenUsed/>
    <w:rsid w:val="004F59C0"/>
  </w:style>
  <w:style w:type="table" w:customStyle="1" w:styleId="1243">
    <w:name w:val="Сетка таблицы1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50">
    <w:name w:val="Нет списка11115"/>
    <w:next w:val="ac"/>
    <w:uiPriority w:val="99"/>
    <w:semiHidden/>
    <w:unhideWhenUsed/>
    <w:rsid w:val="004F59C0"/>
  </w:style>
  <w:style w:type="numbering" w:customStyle="1" w:styleId="21230">
    <w:name w:val="Нет списка2123"/>
    <w:next w:val="ac"/>
    <w:uiPriority w:val="99"/>
    <w:semiHidden/>
    <w:unhideWhenUsed/>
    <w:rsid w:val="004F59C0"/>
  </w:style>
  <w:style w:type="numbering" w:customStyle="1" w:styleId="31200">
    <w:name w:val="Нет списка3120"/>
    <w:next w:val="ac"/>
    <w:uiPriority w:val="99"/>
    <w:semiHidden/>
    <w:unhideWhenUsed/>
    <w:rsid w:val="004F59C0"/>
  </w:style>
  <w:style w:type="numbering" w:customStyle="1" w:styleId="41190">
    <w:name w:val="Нет списка4119"/>
    <w:next w:val="ac"/>
    <w:uiPriority w:val="99"/>
    <w:semiHidden/>
    <w:unhideWhenUsed/>
    <w:rsid w:val="004F59C0"/>
  </w:style>
  <w:style w:type="numbering" w:customStyle="1" w:styleId="51100">
    <w:name w:val="Нет списка5110"/>
    <w:next w:val="ac"/>
    <w:uiPriority w:val="99"/>
    <w:semiHidden/>
    <w:unhideWhenUsed/>
    <w:rsid w:val="004F59C0"/>
  </w:style>
  <w:style w:type="numbering" w:customStyle="1" w:styleId="6190">
    <w:name w:val="Нет списка619"/>
    <w:next w:val="ac"/>
    <w:uiPriority w:val="99"/>
    <w:semiHidden/>
    <w:unhideWhenUsed/>
    <w:rsid w:val="004F59C0"/>
  </w:style>
  <w:style w:type="numbering" w:customStyle="1" w:styleId="7190">
    <w:name w:val="Нет списка719"/>
    <w:next w:val="ac"/>
    <w:uiPriority w:val="99"/>
    <w:semiHidden/>
    <w:unhideWhenUsed/>
    <w:rsid w:val="004F59C0"/>
  </w:style>
  <w:style w:type="numbering" w:customStyle="1" w:styleId="8190">
    <w:name w:val="Нет списка819"/>
    <w:next w:val="ac"/>
    <w:uiPriority w:val="99"/>
    <w:semiHidden/>
    <w:unhideWhenUsed/>
    <w:rsid w:val="004F59C0"/>
  </w:style>
  <w:style w:type="numbering" w:customStyle="1" w:styleId="9180">
    <w:name w:val="Нет списка918"/>
    <w:next w:val="ac"/>
    <w:uiPriority w:val="99"/>
    <w:semiHidden/>
    <w:unhideWhenUsed/>
    <w:rsid w:val="004F59C0"/>
  </w:style>
  <w:style w:type="numbering" w:customStyle="1" w:styleId="111160">
    <w:name w:val="Нет списка11116"/>
    <w:next w:val="ac"/>
    <w:uiPriority w:val="99"/>
    <w:semiHidden/>
    <w:unhideWhenUsed/>
    <w:rsid w:val="004F59C0"/>
  </w:style>
  <w:style w:type="table" w:customStyle="1" w:styleId="1182">
    <w:name w:val="Изысканная таблица11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c"/>
    <w:uiPriority w:val="99"/>
    <w:semiHidden/>
    <w:unhideWhenUsed/>
    <w:rsid w:val="004F59C0"/>
  </w:style>
  <w:style w:type="numbering" w:customStyle="1" w:styleId="211130">
    <w:name w:val="Нет списка21113"/>
    <w:next w:val="ac"/>
    <w:uiPriority w:val="99"/>
    <w:semiHidden/>
    <w:unhideWhenUsed/>
    <w:rsid w:val="004F59C0"/>
  </w:style>
  <w:style w:type="numbering" w:customStyle="1" w:styleId="311100">
    <w:name w:val="Нет списка31110"/>
    <w:next w:val="ac"/>
    <w:uiPriority w:val="99"/>
    <w:semiHidden/>
    <w:unhideWhenUsed/>
    <w:rsid w:val="004F59C0"/>
  </w:style>
  <w:style w:type="numbering" w:customStyle="1" w:styleId="411100">
    <w:name w:val="Нет списка41110"/>
    <w:next w:val="ac"/>
    <w:uiPriority w:val="99"/>
    <w:semiHidden/>
    <w:unhideWhenUsed/>
    <w:rsid w:val="004F59C0"/>
  </w:style>
  <w:style w:type="numbering" w:customStyle="1" w:styleId="1018">
    <w:name w:val="Нет списка1018"/>
    <w:next w:val="ac"/>
    <w:uiPriority w:val="99"/>
    <w:semiHidden/>
    <w:unhideWhenUsed/>
    <w:rsid w:val="004F59C0"/>
  </w:style>
  <w:style w:type="table" w:customStyle="1" w:styleId="2260">
    <w:name w:val="Сетка таблицы22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c"/>
    <w:uiPriority w:val="99"/>
    <w:semiHidden/>
    <w:unhideWhenUsed/>
    <w:rsid w:val="004F59C0"/>
  </w:style>
  <w:style w:type="numbering" w:customStyle="1" w:styleId="13190">
    <w:name w:val="Нет списка1319"/>
    <w:next w:val="ac"/>
    <w:uiPriority w:val="99"/>
    <w:semiHidden/>
    <w:unhideWhenUsed/>
    <w:rsid w:val="004F59C0"/>
  </w:style>
  <w:style w:type="numbering" w:customStyle="1" w:styleId="1418">
    <w:name w:val="Нет списка1418"/>
    <w:next w:val="ac"/>
    <w:uiPriority w:val="99"/>
    <w:semiHidden/>
    <w:unhideWhenUsed/>
    <w:rsid w:val="004F59C0"/>
  </w:style>
  <w:style w:type="numbering" w:customStyle="1" w:styleId="15180">
    <w:name w:val="Нет списка1518"/>
    <w:next w:val="ac"/>
    <w:uiPriority w:val="99"/>
    <w:semiHidden/>
    <w:unhideWhenUsed/>
    <w:rsid w:val="004F59C0"/>
  </w:style>
  <w:style w:type="table" w:customStyle="1" w:styleId="3190">
    <w:name w:val="Сетка таблицы31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80">
    <w:name w:val="Нет списка1618"/>
    <w:next w:val="ac"/>
    <w:uiPriority w:val="99"/>
    <w:semiHidden/>
    <w:unhideWhenUsed/>
    <w:rsid w:val="004F59C0"/>
  </w:style>
  <w:style w:type="numbering" w:customStyle="1" w:styleId="22190">
    <w:name w:val="Нет списка2219"/>
    <w:next w:val="ac"/>
    <w:uiPriority w:val="99"/>
    <w:semiHidden/>
    <w:unhideWhenUsed/>
    <w:rsid w:val="004F59C0"/>
  </w:style>
  <w:style w:type="numbering" w:customStyle="1" w:styleId="32100">
    <w:name w:val="Нет списка3210"/>
    <w:next w:val="ac"/>
    <w:uiPriority w:val="99"/>
    <w:semiHidden/>
    <w:unhideWhenUsed/>
    <w:rsid w:val="004F59C0"/>
  </w:style>
  <w:style w:type="numbering" w:customStyle="1" w:styleId="42100">
    <w:name w:val="Нет списка4210"/>
    <w:next w:val="ac"/>
    <w:uiPriority w:val="99"/>
    <w:semiHidden/>
    <w:unhideWhenUsed/>
    <w:rsid w:val="004F59C0"/>
  </w:style>
  <w:style w:type="numbering" w:customStyle="1" w:styleId="5230">
    <w:name w:val="Нет списка523"/>
    <w:next w:val="ac"/>
    <w:uiPriority w:val="99"/>
    <w:semiHidden/>
    <w:unhideWhenUsed/>
    <w:rsid w:val="004F59C0"/>
  </w:style>
  <w:style w:type="numbering" w:customStyle="1" w:styleId="6230">
    <w:name w:val="Нет списка623"/>
    <w:next w:val="ac"/>
    <w:uiPriority w:val="99"/>
    <w:semiHidden/>
    <w:unhideWhenUsed/>
    <w:rsid w:val="004F59C0"/>
  </w:style>
  <w:style w:type="numbering" w:customStyle="1" w:styleId="7231">
    <w:name w:val="Нет списка723"/>
    <w:next w:val="ac"/>
    <w:uiPriority w:val="99"/>
    <w:semiHidden/>
    <w:unhideWhenUsed/>
    <w:rsid w:val="004F59C0"/>
  </w:style>
  <w:style w:type="numbering" w:customStyle="1" w:styleId="8230">
    <w:name w:val="Нет списка823"/>
    <w:next w:val="ac"/>
    <w:uiPriority w:val="99"/>
    <w:semiHidden/>
    <w:unhideWhenUsed/>
    <w:rsid w:val="004F59C0"/>
  </w:style>
  <w:style w:type="numbering" w:customStyle="1" w:styleId="9190">
    <w:name w:val="Нет списка919"/>
    <w:next w:val="ac"/>
    <w:uiPriority w:val="99"/>
    <w:semiHidden/>
    <w:unhideWhenUsed/>
    <w:rsid w:val="004F59C0"/>
  </w:style>
  <w:style w:type="numbering" w:customStyle="1" w:styleId="11250">
    <w:name w:val="Нет списка1125"/>
    <w:next w:val="ac"/>
    <w:uiPriority w:val="99"/>
    <w:semiHidden/>
    <w:unhideWhenUsed/>
    <w:rsid w:val="004F59C0"/>
  </w:style>
  <w:style w:type="numbering" w:customStyle="1" w:styleId="111230">
    <w:name w:val="Нет списка11123"/>
    <w:next w:val="ac"/>
    <w:uiPriority w:val="99"/>
    <w:semiHidden/>
    <w:unhideWhenUsed/>
    <w:rsid w:val="004F59C0"/>
  </w:style>
  <w:style w:type="numbering" w:customStyle="1" w:styleId="21240">
    <w:name w:val="Нет списка2124"/>
    <w:next w:val="ac"/>
    <w:uiPriority w:val="99"/>
    <w:semiHidden/>
    <w:unhideWhenUsed/>
    <w:rsid w:val="004F59C0"/>
  </w:style>
  <w:style w:type="numbering" w:customStyle="1" w:styleId="31230">
    <w:name w:val="Нет списка3123"/>
    <w:next w:val="ac"/>
    <w:uiPriority w:val="99"/>
    <w:semiHidden/>
    <w:unhideWhenUsed/>
    <w:rsid w:val="004F59C0"/>
  </w:style>
  <w:style w:type="numbering" w:customStyle="1" w:styleId="41231">
    <w:name w:val="Нет списка4123"/>
    <w:next w:val="ac"/>
    <w:uiPriority w:val="99"/>
    <w:semiHidden/>
    <w:unhideWhenUsed/>
    <w:rsid w:val="004F59C0"/>
  </w:style>
  <w:style w:type="numbering" w:customStyle="1" w:styleId="1019">
    <w:name w:val="Нет списка1019"/>
    <w:next w:val="ac"/>
    <w:uiPriority w:val="99"/>
    <w:semiHidden/>
    <w:unhideWhenUsed/>
    <w:rsid w:val="004F59C0"/>
  </w:style>
  <w:style w:type="numbering" w:customStyle="1" w:styleId="121100">
    <w:name w:val="Нет списка12110"/>
    <w:next w:val="ac"/>
    <w:uiPriority w:val="99"/>
    <w:semiHidden/>
    <w:unhideWhenUsed/>
    <w:rsid w:val="004F59C0"/>
  </w:style>
  <w:style w:type="numbering" w:customStyle="1" w:styleId="131100">
    <w:name w:val="Нет списка13110"/>
    <w:next w:val="ac"/>
    <w:uiPriority w:val="99"/>
    <w:semiHidden/>
    <w:unhideWhenUsed/>
    <w:rsid w:val="004F59C0"/>
  </w:style>
  <w:style w:type="numbering" w:customStyle="1" w:styleId="1419">
    <w:name w:val="Нет списка1419"/>
    <w:next w:val="ac"/>
    <w:uiPriority w:val="99"/>
    <w:semiHidden/>
    <w:unhideWhenUsed/>
    <w:rsid w:val="004F59C0"/>
  </w:style>
  <w:style w:type="numbering" w:customStyle="1" w:styleId="11111130">
    <w:name w:val="Нет списка1111113"/>
    <w:next w:val="ac"/>
    <w:uiPriority w:val="99"/>
    <w:semiHidden/>
    <w:unhideWhenUsed/>
    <w:rsid w:val="004F59C0"/>
  </w:style>
  <w:style w:type="numbering" w:customStyle="1" w:styleId="21114">
    <w:name w:val="Нет списка21114"/>
    <w:next w:val="ac"/>
    <w:uiPriority w:val="99"/>
    <w:semiHidden/>
    <w:unhideWhenUsed/>
    <w:rsid w:val="004F59C0"/>
  </w:style>
  <w:style w:type="numbering" w:customStyle="1" w:styleId="31113">
    <w:name w:val="Нет списка31113"/>
    <w:next w:val="ac"/>
    <w:uiPriority w:val="99"/>
    <w:semiHidden/>
    <w:unhideWhenUsed/>
    <w:rsid w:val="004F59C0"/>
  </w:style>
  <w:style w:type="numbering" w:customStyle="1" w:styleId="160">
    <w:name w:val="список нумерация 16"/>
    <w:rsid w:val="004F59C0"/>
    <w:pPr>
      <w:numPr>
        <w:numId w:val="53"/>
      </w:numPr>
    </w:pPr>
  </w:style>
  <w:style w:type="numbering" w:customStyle="1" w:styleId="1111118">
    <w:name w:val="1 / 1.1 / 1.1.18"/>
    <w:basedOn w:val="ac"/>
    <w:next w:val="111111"/>
    <w:rsid w:val="004F59C0"/>
    <w:pPr>
      <w:numPr>
        <w:numId w:val="55"/>
      </w:numPr>
    </w:pPr>
  </w:style>
  <w:style w:type="numbering" w:customStyle="1" w:styleId="16">
    <w:name w:val="Текущий список16"/>
    <w:rsid w:val="004F59C0"/>
    <w:pPr>
      <w:numPr>
        <w:numId w:val="58"/>
      </w:numPr>
    </w:pPr>
  </w:style>
  <w:style w:type="numbering" w:customStyle="1" w:styleId="1ai9">
    <w:name w:val="1 / a / i9"/>
    <w:basedOn w:val="ac"/>
    <w:next w:val="1ai"/>
    <w:rsid w:val="004F59C0"/>
    <w:pPr>
      <w:numPr>
        <w:numId w:val="57"/>
      </w:numPr>
    </w:pPr>
  </w:style>
  <w:style w:type="numbering" w:customStyle="1" w:styleId="43">
    <w:name w:val="Стиль43"/>
    <w:rsid w:val="004F59C0"/>
    <w:pPr>
      <w:numPr>
        <w:numId w:val="62"/>
      </w:numPr>
    </w:pPr>
  </w:style>
  <w:style w:type="table" w:customStyle="1" w:styleId="4160">
    <w:name w:val="Сетка таблицы416"/>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Стиль маркированный 11 пт6"/>
    <w:basedOn w:val="ac"/>
    <w:rsid w:val="004F59C0"/>
    <w:pPr>
      <w:numPr>
        <w:numId w:val="69"/>
      </w:numPr>
    </w:pPr>
  </w:style>
  <w:style w:type="table" w:customStyle="1" w:styleId="2102">
    <w:name w:val="Изысканная таблица210"/>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7">
    <w:name w:val="Table Normal37"/>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102">
    <w:name w:val="Сетка таблицы510"/>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6">
    <w:name w:val="1 / 1.1 / 1.1.116"/>
    <w:basedOn w:val="ac"/>
    <w:next w:val="111111"/>
    <w:rsid w:val="004F59C0"/>
    <w:pPr>
      <w:numPr>
        <w:numId w:val="84"/>
      </w:numPr>
    </w:pPr>
  </w:style>
  <w:style w:type="numbering" w:customStyle="1" w:styleId="17170">
    <w:name w:val="Нет списка1717"/>
    <w:next w:val="ac"/>
    <w:uiPriority w:val="99"/>
    <w:semiHidden/>
    <w:unhideWhenUsed/>
    <w:rsid w:val="004F59C0"/>
  </w:style>
  <w:style w:type="table" w:customStyle="1" w:styleId="680">
    <w:name w:val="Сетка таблицы68"/>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70">
    <w:name w:val="Нет списка1817"/>
    <w:next w:val="ac"/>
    <w:uiPriority w:val="99"/>
    <w:semiHidden/>
    <w:unhideWhenUsed/>
    <w:rsid w:val="004F59C0"/>
  </w:style>
  <w:style w:type="numbering" w:customStyle="1" w:styleId="23170">
    <w:name w:val="Нет списка2317"/>
    <w:next w:val="ac"/>
    <w:uiPriority w:val="99"/>
    <w:semiHidden/>
    <w:unhideWhenUsed/>
    <w:rsid w:val="004F59C0"/>
  </w:style>
  <w:style w:type="numbering" w:customStyle="1" w:styleId="3331">
    <w:name w:val="Нет списка333"/>
    <w:next w:val="ac"/>
    <w:uiPriority w:val="99"/>
    <w:semiHidden/>
    <w:unhideWhenUsed/>
    <w:rsid w:val="004F59C0"/>
  </w:style>
  <w:style w:type="numbering" w:customStyle="1" w:styleId="4331">
    <w:name w:val="Нет списка433"/>
    <w:next w:val="ac"/>
    <w:uiPriority w:val="99"/>
    <w:semiHidden/>
    <w:unhideWhenUsed/>
    <w:rsid w:val="004F59C0"/>
  </w:style>
  <w:style w:type="numbering" w:customStyle="1" w:styleId="5330">
    <w:name w:val="Нет списка533"/>
    <w:next w:val="ac"/>
    <w:uiPriority w:val="99"/>
    <w:semiHidden/>
    <w:unhideWhenUsed/>
    <w:rsid w:val="004F59C0"/>
  </w:style>
  <w:style w:type="numbering" w:customStyle="1" w:styleId="6330">
    <w:name w:val="Нет списка633"/>
    <w:next w:val="ac"/>
    <w:uiPriority w:val="99"/>
    <w:semiHidden/>
    <w:unhideWhenUsed/>
    <w:rsid w:val="004F59C0"/>
  </w:style>
  <w:style w:type="numbering" w:customStyle="1" w:styleId="7330">
    <w:name w:val="Нет списка733"/>
    <w:next w:val="ac"/>
    <w:uiPriority w:val="99"/>
    <w:semiHidden/>
    <w:unhideWhenUsed/>
    <w:rsid w:val="004F59C0"/>
  </w:style>
  <w:style w:type="numbering" w:customStyle="1" w:styleId="8330">
    <w:name w:val="Нет списка833"/>
    <w:next w:val="ac"/>
    <w:uiPriority w:val="99"/>
    <w:semiHidden/>
    <w:unhideWhenUsed/>
    <w:rsid w:val="004F59C0"/>
  </w:style>
  <w:style w:type="table" w:customStyle="1" w:styleId="11222">
    <w:name w:val="Сетка таблицы11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Изысканная таблица3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0">
    <w:name w:val="Нет списка1133"/>
    <w:next w:val="ac"/>
    <w:uiPriority w:val="99"/>
    <w:semiHidden/>
    <w:unhideWhenUsed/>
    <w:rsid w:val="004F59C0"/>
  </w:style>
  <w:style w:type="numbering" w:customStyle="1" w:styleId="21330">
    <w:name w:val="Нет списка2133"/>
    <w:next w:val="ac"/>
    <w:uiPriority w:val="99"/>
    <w:semiHidden/>
    <w:unhideWhenUsed/>
    <w:rsid w:val="004F59C0"/>
  </w:style>
  <w:style w:type="numbering" w:customStyle="1" w:styleId="31330">
    <w:name w:val="Нет списка3133"/>
    <w:next w:val="ac"/>
    <w:uiPriority w:val="99"/>
    <w:semiHidden/>
    <w:unhideWhenUsed/>
    <w:rsid w:val="004F59C0"/>
  </w:style>
  <w:style w:type="numbering" w:customStyle="1" w:styleId="41330">
    <w:name w:val="Нет списка4133"/>
    <w:next w:val="ac"/>
    <w:uiPriority w:val="99"/>
    <w:semiHidden/>
    <w:unhideWhenUsed/>
    <w:rsid w:val="004F59C0"/>
  </w:style>
  <w:style w:type="numbering" w:customStyle="1" w:styleId="51130">
    <w:name w:val="Нет списка5113"/>
    <w:next w:val="ac"/>
    <w:uiPriority w:val="99"/>
    <w:semiHidden/>
    <w:unhideWhenUsed/>
    <w:rsid w:val="004F59C0"/>
  </w:style>
  <w:style w:type="numbering" w:customStyle="1" w:styleId="61130">
    <w:name w:val="Нет списка6113"/>
    <w:next w:val="ac"/>
    <w:uiPriority w:val="99"/>
    <w:semiHidden/>
    <w:unhideWhenUsed/>
    <w:rsid w:val="004F59C0"/>
  </w:style>
  <w:style w:type="numbering" w:customStyle="1" w:styleId="71130">
    <w:name w:val="Нет списка7113"/>
    <w:next w:val="ac"/>
    <w:uiPriority w:val="99"/>
    <w:semiHidden/>
    <w:unhideWhenUsed/>
    <w:rsid w:val="004F59C0"/>
  </w:style>
  <w:style w:type="numbering" w:customStyle="1" w:styleId="81130">
    <w:name w:val="Нет списка8113"/>
    <w:next w:val="ac"/>
    <w:uiPriority w:val="99"/>
    <w:semiHidden/>
    <w:unhideWhenUsed/>
    <w:rsid w:val="004F59C0"/>
  </w:style>
  <w:style w:type="numbering" w:customStyle="1" w:styleId="9230">
    <w:name w:val="Нет списка923"/>
    <w:next w:val="ac"/>
    <w:uiPriority w:val="99"/>
    <w:semiHidden/>
    <w:unhideWhenUsed/>
    <w:rsid w:val="004F59C0"/>
  </w:style>
  <w:style w:type="numbering" w:customStyle="1" w:styleId="111330">
    <w:name w:val="Нет списка11133"/>
    <w:next w:val="ac"/>
    <w:uiPriority w:val="99"/>
    <w:semiHidden/>
    <w:unhideWhenUsed/>
    <w:rsid w:val="004F59C0"/>
  </w:style>
  <w:style w:type="table" w:customStyle="1" w:styleId="1192">
    <w:name w:val="Изысканная таблица119"/>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2">
    <w:name w:val="Нет списка111122"/>
    <w:next w:val="ac"/>
    <w:uiPriority w:val="99"/>
    <w:semiHidden/>
    <w:unhideWhenUsed/>
    <w:rsid w:val="004F59C0"/>
  </w:style>
  <w:style w:type="numbering" w:customStyle="1" w:styleId="211231">
    <w:name w:val="Нет списка21123"/>
    <w:next w:val="ac"/>
    <w:uiPriority w:val="99"/>
    <w:semiHidden/>
    <w:unhideWhenUsed/>
    <w:rsid w:val="004F59C0"/>
  </w:style>
  <w:style w:type="numbering" w:customStyle="1" w:styleId="31123">
    <w:name w:val="Нет списка31123"/>
    <w:next w:val="ac"/>
    <w:uiPriority w:val="99"/>
    <w:semiHidden/>
    <w:unhideWhenUsed/>
    <w:rsid w:val="004F59C0"/>
  </w:style>
  <w:style w:type="numbering" w:customStyle="1" w:styleId="41113">
    <w:name w:val="Нет списка41113"/>
    <w:next w:val="ac"/>
    <w:uiPriority w:val="99"/>
    <w:semiHidden/>
    <w:unhideWhenUsed/>
    <w:rsid w:val="004F59C0"/>
  </w:style>
  <w:style w:type="numbering" w:customStyle="1" w:styleId="1023">
    <w:name w:val="Нет списка1023"/>
    <w:next w:val="ac"/>
    <w:uiPriority w:val="99"/>
    <w:semiHidden/>
    <w:unhideWhenUsed/>
    <w:rsid w:val="004F59C0"/>
  </w:style>
  <w:style w:type="table" w:customStyle="1" w:styleId="21160">
    <w:name w:val="Сетка таблицы211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c"/>
    <w:uiPriority w:val="99"/>
    <w:semiHidden/>
    <w:unhideWhenUsed/>
    <w:rsid w:val="004F59C0"/>
  </w:style>
  <w:style w:type="numbering" w:customStyle="1" w:styleId="13230">
    <w:name w:val="Нет списка1323"/>
    <w:next w:val="ac"/>
    <w:uiPriority w:val="99"/>
    <w:semiHidden/>
    <w:unhideWhenUsed/>
    <w:rsid w:val="004F59C0"/>
  </w:style>
  <w:style w:type="numbering" w:customStyle="1" w:styleId="1423">
    <w:name w:val="Нет списка1423"/>
    <w:next w:val="ac"/>
    <w:uiPriority w:val="99"/>
    <w:semiHidden/>
    <w:unhideWhenUsed/>
    <w:rsid w:val="004F59C0"/>
  </w:style>
  <w:style w:type="numbering" w:customStyle="1" w:styleId="1519">
    <w:name w:val="Нет списка1519"/>
    <w:next w:val="ac"/>
    <w:uiPriority w:val="99"/>
    <w:semiHidden/>
    <w:unhideWhenUsed/>
    <w:rsid w:val="004F59C0"/>
  </w:style>
  <w:style w:type="table" w:customStyle="1" w:styleId="31102">
    <w:name w:val="Сетка таблицы31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9">
    <w:name w:val="Нет списка1619"/>
    <w:next w:val="ac"/>
    <w:uiPriority w:val="99"/>
    <w:semiHidden/>
    <w:unhideWhenUsed/>
    <w:rsid w:val="004F59C0"/>
  </w:style>
  <w:style w:type="numbering" w:customStyle="1" w:styleId="221100">
    <w:name w:val="Нет списка22110"/>
    <w:next w:val="ac"/>
    <w:uiPriority w:val="99"/>
    <w:semiHidden/>
    <w:unhideWhenUsed/>
    <w:rsid w:val="004F59C0"/>
  </w:style>
  <w:style w:type="numbering" w:customStyle="1" w:styleId="32130">
    <w:name w:val="Нет списка3213"/>
    <w:next w:val="ac"/>
    <w:uiPriority w:val="99"/>
    <w:semiHidden/>
    <w:unhideWhenUsed/>
    <w:rsid w:val="004F59C0"/>
  </w:style>
  <w:style w:type="numbering" w:customStyle="1" w:styleId="42130">
    <w:name w:val="Нет списка4213"/>
    <w:next w:val="ac"/>
    <w:uiPriority w:val="99"/>
    <w:semiHidden/>
    <w:unhideWhenUsed/>
    <w:rsid w:val="004F59C0"/>
  </w:style>
  <w:style w:type="numbering" w:customStyle="1" w:styleId="5212">
    <w:name w:val="Нет списка5212"/>
    <w:next w:val="ac"/>
    <w:uiPriority w:val="99"/>
    <w:semiHidden/>
    <w:unhideWhenUsed/>
    <w:rsid w:val="004F59C0"/>
  </w:style>
  <w:style w:type="numbering" w:customStyle="1" w:styleId="6212">
    <w:name w:val="Нет списка6212"/>
    <w:next w:val="ac"/>
    <w:uiPriority w:val="99"/>
    <w:semiHidden/>
    <w:unhideWhenUsed/>
    <w:rsid w:val="004F59C0"/>
  </w:style>
  <w:style w:type="numbering" w:customStyle="1" w:styleId="7212">
    <w:name w:val="Нет списка7212"/>
    <w:next w:val="ac"/>
    <w:uiPriority w:val="99"/>
    <w:semiHidden/>
    <w:unhideWhenUsed/>
    <w:rsid w:val="004F59C0"/>
  </w:style>
  <w:style w:type="numbering" w:customStyle="1" w:styleId="8212">
    <w:name w:val="Нет списка8212"/>
    <w:next w:val="ac"/>
    <w:uiPriority w:val="99"/>
    <w:semiHidden/>
    <w:unhideWhenUsed/>
    <w:rsid w:val="004F59C0"/>
  </w:style>
  <w:style w:type="numbering" w:customStyle="1" w:styleId="9113">
    <w:name w:val="Нет списка9113"/>
    <w:next w:val="ac"/>
    <w:uiPriority w:val="99"/>
    <w:semiHidden/>
    <w:unhideWhenUsed/>
    <w:rsid w:val="004F59C0"/>
  </w:style>
  <w:style w:type="numbering" w:customStyle="1" w:styleId="112130">
    <w:name w:val="Нет списка11213"/>
    <w:next w:val="ac"/>
    <w:uiPriority w:val="99"/>
    <w:semiHidden/>
    <w:unhideWhenUsed/>
    <w:rsid w:val="004F59C0"/>
  </w:style>
  <w:style w:type="numbering" w:customStyle="1" w:styleId="111212">
    <w:name w:val="Нет списка111212"/>
    <w:next w:val="ac"/>
    <w:uiPriority w:val="99"/>
    <w:semiHidden/>
    <w:unhideWhenUsed/>
    <w:rsid w:val="004F59C0"/>
  </w:style>
  <w:style w:type="numbering" w:customStyle="1" w:styleId="21212">
    <w:name w:val="Нет списка21212"/>
    <w:next w:val="ac"/>
    <w:uiPriority w:val="99"/>
    <w:semiHidden/>
    <w:unhideWhenUsed/>
    <w:rsid w:val="004F59C0"/>
  </w:style>
  <w:style w:type="numbering" w:customStyle="1" w:styleId="31212">
    <w:name w:val="Нет списка31212"/>
    <w:next w:val="ac"/>
    <w:uiPriority w:val="99"/>
    <w:semiHidden/>
    <w:unhideWhenUsed/>
    <w:rsid w:val="004F59C0"/>
  </w:style>
  <w:style w:type="numbering" w:customStyle="1" w:styleId="41212">
    <w:name w:val="Нет списка41212"/>
    <w:next w:val="ac"/>
    <w:uiPriority w:val="99"/>
    <w:semiHidden/>
    <w:unhideWhenUsed/>
    <w:rsid w:val="004F59C0"/>
  </w:style>
  <w:style w:type="numbering" w:customStyle="1" w:styleId="10113">
    <w:name w:val="Нет списка10113"/>
    <w:next w:val="ac"/>
    <w:uiPriority w:val="99"/>
    <w:semiHidden/>
    <w:unhideWhenUsed/>
    <w:rsid w:val="004F59C0"/>
  </w:style>
  <w:style w:type="numbering" w:customStyle="1" w:styleId="121130">
    <w:name w:val="Нет списка12113"/>
    <w:next w:val="ac"/>
    <w:uiPriority w:val="99"/>
    <w:semiHidden/>
    <w:unhideWhenUsed/>
    <w:rsid w:val="004F59C0"/>
  </w:style>
  <w:style w:type="numbering" w:customStyle="1" w:styleId="13113">
    <w:name w:val="Нет списка13113"/>
    <w:next w:val="ac"/>
    <w:uiPriority w:val="99"/>
    <w:semiHidden/>
    <w:unhideWhenUsed/>
    <w:rsid w:val="004F59C0"/>
  </w:style>
  <w:style w:type="numbering" w:customStyle="1" w:styleId="14113">
    <w:name w:val="Нет списка14113"/>
    <w:next w:val="ac"/>
    <w:uiPriority w:val="99"/>
    <w:semiHidden/>
    <w:unhideWhenUsed/>
    <w:rsid w:val="004F59C0"/>
  </w:style>
  <w:style w:type="table" w:customStyle="1" w:styleId="2152">
    <w:name w:val="Изысканная таблица21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7">
    <w:name w:val="Нет списка1917"/>
    <w:next w:val="ac"/>
    <w:uiPriority w:val="99"/>
    <w:semiHidden/>
    <w:unhideWhenUsed/>
    <w:rsid w:val="004F59C0"/>
  </w:style>
  <w:style w:type="table" w:customStyle="1" w:styleId="-15">
    <w:name w:val="Веб-таблица 15"/>
    <w:basedOn w:val="ab"/>
    <w:next w:val="-10"/>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6">
    <w:name w:val="1 / 1.1 / 1.1.126"/>
    <w:basedOn w:val="ac"/>
    <w:next w:val="111111"/>
    <w:semiHidden/>
    <w:rsid w:val="004F59C0"/>
    <w:pPr>
      <w:numPr>
        <w:numId w:val="85"/>
      </w:numPr>
    </w:pPr>
  </w:style>
  <w:style w:type="numbering" w:customStyle="1" w:styleId="1ai18">
    <w:name w:val="1 / a / i18"/>
    <w:basedOn w:val="ac"/>
    <w:next w:val="1ai"/>
    <w:semiHidden/>
    <w:rsid w:val="004F59C0"/>
    <w:pPr>
      <w:numPr>
        <w:numId w:val="86"/>
      </w:numPr>
    </w:pPr>
  </w:style>
  <w:style w:type="numbering" w:customStyle="1" w:styleId="6">
    <w:name w:val="Статья / Раздел6"/>
    <w:basedOn w:val="ac"/>
    <w:next w:val="a1"/>
    <w:rsid w:val="004F59C0"/>
    <w:pPr>
      <w:numPr>
        <w:numId w:val="171"/>
      </w:numPr>
    </w:pPr>
  </w:style>
  <w:style w:type="table" w:customStyle="1" w:styleId="15e">
    <w:name w:val="Объемная таблица 15"/>
    <w:basedOn w:val="ab"/>
    <w:next w:val="1ffffff5"/>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5">
    <w:name w:val="Объемная таблица 22"/>
    <w:basedOn w:val="ab"/>
    <w:next w:val="2fffff3"/>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Объемная таблица 35"/>
    <w:basedOn w:val="ab"/>
    <w:next w:val="3ffc"/>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f">
    <w:name w:val="Классическая таблица 15"/>
    <w:basedOn w:val="ab"/>
    <w:next w:val="1ffffff6"/>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Классическая таблица 25"/>
    <w:basedOn w:val="ab"/>
    <w:next w:val="2fffff4"/>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6">
    <w:name w:val="Классическая таблица 35"/>
    <w:basedOn w:val="ab"/>
    <w:next w:val="3ffd"/>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3">
    <w:name w:val="Классическая таблица 45"/>
    <w:basedOn w:val="ab"/>
    <w:next w:val="4f9"/>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c">
    <w:name w:val="Цветная таблица 12"/>
    <w:basedOn w:val="ab"/>
    <w:next w:val="1ffffff7"/>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5f">
    <w:name w:val="Цветная таблица 25"/>
    <w:basedOn w:val="ab"/>
    <w:next w:val="2fffff5"/>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7">
    <w:name w:val="Цветная таблица 35"/>
    <w:basedOn w:val="ab"/>
    <w:next w:val="3ffe"/>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f0">
    <w:name w:val="Столбцы таблицы 15"/>
    <w:basedOn w:val="ab"/>
    <w:next w:val="1ffffff8"/>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f0">
    <w:name w:val="Столбцы таблицы 25"/>
    <w:basedOn w:val="ab"/>
    <w:next w:val="2fffff6"/>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8">
    <w:name w:val="Столбцы таблицы 35"/>
    <w:basedOn w:val="ab"/>
    <w:next w:val="3fff"/>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4">
    <w:name w:val="Столбцы таблицы 45"/>
    <w:basedOn w:val="ab"/>
    <w:next w:val="4fa"/>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4">
    <w:name w:val="Столбцы таблицы 55"/>
    <w:basedOn w:val="ab"/>
    <w:next w:val="5f7"/>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5fb">
    <w:name w:val="Современная таблица5"/>
    <w:basedOn w:val="ab"/>
    <w:next w:val="affffffffffffffffffff8"/>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73">
    <w:name w:val="Изысканная таблица47"/>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f1">
    <w:name w:val="Сетка таблицы 15"/>
    <w:basedOn w:val="ab"/>
    <w:next w:val="1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f1">
    <w:name w:val="Сетка таблицы 25"/>
    <w:basedOn w:val="ab"/>
    <w:next w:val="2fffff7"/>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9">
    <w:name w:val="Сетка таблицы 35"/>
    <w:basedOn w:val="ab"/>
    <w:next w:val="3fff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5">
    <w:name w:val="Сетка таблицы 45"/>
    <w:basedOn w:val="ab"/>
    <w:next w:val="4f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55">
    <w:name w:val="Сетка таблицы 55"/>
    <w:basedOn w:val="ab"/>
    <w:next w:val="5f8"/>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53">
    <w:name w:val="Сетка таблицы 65"/>
    <w:basedOn w:val="ab"/>
    <w:next w:val="6fa"/>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52">
    <w:name w:val="Сетка таблицы 75"/>
    <w:basedOn w:val="ab"/>
    <w:next w:val="7f2"/>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Сетка таблицы 85"/>
    <w:basedOn w:val="ab"/>
    <w:next w:val="8f2"/>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0">
    <w:name w:val="Таблица-список 15"/>
    <w:basedOn w:val="ab"/>
    <w:next w:val="-11"/>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b"/>
    <w:next w:val="-21"/>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Таблица-список 35"/>
    <w:basedOn w:val="ab"/>
    <w:next w:val="-30"/>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
    <w:name w:val="Таблица-список 45"/>
    <w:basedOn w:val="ab"/>
    <w:next w:val="-40"/>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b"/>
    <w:next w:val="-5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b"/>
    <w:next w:val="-6"/>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5">
    <w:name w:val="Таблица-список 75"/>
    <w:basedOn w:val="ab"/>
    <w:next w:val="-7"/>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5fc">
    <w:name w:val="Стандартная таблица5"/>
    <w:basedOn w:val="ab"/>
    <w:next w:val="affffffffffffff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f2">
    <w:name w:val="Простая таблица 15"/>
    <w:basedOn w:val="ab"/>
    <w:next w:val="1ffffffa"/>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f2">
    <w:name w:val="Простая таблица 25"/>
    <w:basedOn w:val="ab"/>
    <w:next w:val="2fffff8"/>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a">
    <w:name w:val="Простая таблица 35"/>
    <w:basedOn w:val="ab"/>
    <w:next w:val="3fff1"/>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d">
    <w:name w:val="Изящная таблица 12"/>
    <w:basedOn w:val="ab"/>
    <w:next w:val="1ffffff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6">
    <w:name w:val="Изящная таблица 22"/>
    <w:basedOn w:val="ab"/>
    <w:next w:val="2fffff9"/>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a">
    <w:name w:val="Тема таблицы3"/>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Веб-таблица 25"/>
    <w:basedOn w:val="ab"/>
    <w:next w:val="-22"/>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0">
    <w:name w:val="Веб-таблица 35"/>
    <w:basedOn w:val="ab"/>
    <w:next w:val="-31"/>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5">
    <w:name w:val="TableGrid5"/>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
    <w:name w:val="TableGrid1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
    <w:name w:val="TableGrid2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
    <w:name w:val="TableGrid3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760">
    <w:name w:val="Сетка таблицы76"/>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7">
    <w:name w:val="1 / a / i7217"/>
    <w:basedOn w:val="ac"/>
    <w:next w:val="1ai"/>
    <w:rsid w:val="004F59C0"/>
    <w:pPr>
      <w:numPr>
        <w:numId w:val="45"/>
      </w:numPr>
    </w:pPr>
  </w:style>
  <w:style w:type="numbering" w:customStyle="1" w:styleId="171123">
    <w:name w:val="Текущий список171123"/>
    <w:rsid w:val="004F59C0"/>
  </w:style>
  <w:style w:type="numbering" w:customStyle="1" w:styleId="1ai21">
    <w:name w:val="1 / a / i21"/>
    <w:basedOn w:val="ac"/>
    <w:next w:val="1ai"/>
    <w:rsid w:val="004F59C0"/>
  </w:style>
  <w:style w:type="numbering" w:customStyle="1" w:styleId="1ai72116">
    <w:name w:val="1 / a / i72116"/>
    <w:basedOn w:val="ac"/>
    <w:next w:val="1ai"/>
    <w:rsid w:val="004F59C0"/>
    <w:pPr>
      <w:numPr>
        <w:numId w:val="93"/>
      </w:numPr>
    </w:pPr>
  </w:style>
  <w:style w:type="numbering" w:customStyle="1" w:styleId="1711216">
    <w:name w:val="Текущий список1711216"/>
    <w:rsid w:val="004F59C0"/>
    <w:pPr>
      <w:numPr>
        <w:numId w:val="44"/>
      </w:numPr>
    </w:pPr>
  </w:style>
  <w:style w:type="numbering" w:customStyle="1" w:styleId="1ai116">
    <w:name w:val="1 / a / i116"/>
    <w:basedOn w:val="ac"/>
    <w:next w:val="1ai"/>
    <w:rsid w:val="004F59C0"/>
    <w:pPr>
      <w:numPr>
        <w:numId w:val="92"/>
      </w:numPr>
    </w:pPr>
  </w:style>
  <w:style w:type="table" w:customStyle="1" w:styleId="111114">
    <w:name w:val="Сетка таблицы11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Сетка таблицы11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160">
    <w:name w:val="Нет списка11016"/>
    <w:next w:val="ac"/>
    <w:uiPriority w:val="99"/>
    <w:semiHidden/>
    <w:unhideWhenUsed/>
    <w:rsid w:val="004F59C0"/>
  </w:style>
  <w:style w:type="numbering" w:customStyle="1" w:styleId="20160">
    <w:name w:val="Нет списка2016"/>
    <w:next w:val="ac"/>
    <w:uiPriority w:val="99"/>
    <w:semiHidden/>
    <w:unhideWhenUsed/>
    <w:rsid w:val="004F59C0"/>
  </w:style>
  <w:style w:type="numbering" w:customStyle="1" w:styleId="24160">
    <w:name w:val="Нет списка2416"/>
    <w:next w:val="ac"/>
    <w:uiPriority w:val="99"/>
    <w:semiHidden/>
    <w:unhideWhenUsed/>
    <w:rsid w:val="004F59C0"/>
  </w:style>
  <w:style w:type="numbering" w:customStyle="1" w:styleId="25100">
    <w:name w:val="Нет списка2510"/>
    <w:next w:val="ac"/>
    <w:uiPriority w:val="99"/>
    <w:semiHidden/>
    <w:unhideWhenUsed/>
    <w:rsid w:val="004F59C0"/>
  </w:style>
  <w:style w:type="table" w:customStyle="1" w:styleId="4170">
    <w:name w:val="Сетка таблицы417"/>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00">
    <w:name w:val="Нет списка2610"/>
    <w:next w:val="ac"/>
    <w:uiPriority w:val="99"/>
    <w:semiHidden/>
    <w:unhideWhenUsed/>
    <w:rsid w:val="004F59C0"/>
  </w:style>
  <w:style w:type="table" w:customStyle="1" w:styleId="1252">
    <w:name w:val="Сетка таблицы12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етка таблицы211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8">
    <w:name w:val="Нет списка1718"/>
    <w:next w:val="ac"/>
    <w:uiPriority w:val="99"/>
    <w:semiHidden/>
    <w:unhideWhenUsed/>
    <w:rsid w:val="004F59C0"/>
  </w:style>
  <w:style w:type="numbering" w:customStyle="1" w:styleId="18180">
    <w:name w:val="Нет списка1818"/>
    <w:next w:val="ac"/>
    <w:uiPriority w:val="99"/>
    <w:semiHidden/>
    <w:unhideWhenUsed/>
    <w:rsid w:val="004F59C0"/>
  </w:style>
  <w:style w:type="numbering" w:customStyle="1" w:styleId="1918">
    <w:name w:val="Нет списка1918"/>
    <w:next w:val="ac"/>
    <w:uiPriority w:val="99"/>
    <w:semiHidden/>
    <w:unhideWhenUsed/>
    <w:rsid w:val="004F59C0"/>
  </w:style>
  <w:style w:type="numbering" w:customStyle="1" w:styleId="11017">
    <w:name w:val="Нет списка11017"/>
    <w:next w:val="ac"/>
    <w:uiPriority w:val="99"/>
    <w:semiHidden/>
    <w:unhideWhenUsed/>
    <w:rsid w:val="004F59C0"/>
  </w:style>
  <w:style w:type="numbering" w:customStyle="1" w:styleId="20170">
    <w:name w:val="Нет списка2017"/>
    <w:next w:val="ac"/>
    <w:uiPriority w:val="99"/>
    <w:semiHidden/>
    <w:unhideWhenUsed/>
    <w:rsid w:val="004F59C0"/>
  </w:style>
  <w:style w:type="numbering" w:customStyle="1" w:styleId="23180">
    <w:name w:val="Нет списка2318"/>
    <w:next w:val="ac"/>
    <w:uiPriority w:val="99"/>
    <w:semiHidden/>
    <w:unhideWhenUsed/>
    <w:rsid w:val="004F59C0"/>
  </w:style>
  <w:style w:type="numbering" w:customStyle="1" w:styleId="24170">
    <w:name w:val="Нет списка2417"/>
    <w:next w:val="ac"/>
    <w:uiPriority w:val="99"/>
    <w:semiHidden/>
    <w:unhideWhenUsed/>
    <w:rsid w:val="004F59C0"/>
  </w:style>
  <w:style w:type="numbering" w:customStyle="1" w:styleId="27100">
    <w:name w:val="Нет списка2710"/>
    <w:next w:val="ac"/>
    <w:uiPriority w:val="99"/>
    <w:semiHidden/>
    <w:unhideWhenUsed/>
    <w:rsid w:val="004F59C0"/>
  </w:style>
  <w:style w:type="table" w:customStyle="1" w:styleId="5115">
    <w:name w:val="Сетка таблицы5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Нет списка1142"/>
    <w:next w:val="ac"/>
    <w:uiPriority w:val="99"/>
    <w:semiHidden/>
    <w:unhideWhenUsed/>
    <w:rsid w:val="004F59C0"/>
  </w:style>
  <w:style w:type="numbering" w:customStyle="1" w:styleId="284">
    <w:name w:val="Нет списка284"/>
    <w:next w:val="ac"/>
    <w:uiPriority w:val="99"/>
    <w:semiHidden/>
    <w:unhideWhenUsed/>
    <w:rsid w:val="004F59C0"/>
  </w:style>
  <w:style w:type="table" w:customStyle="1" w:styleId="1324">
    <w:name w:val="Сетка таблицы1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Нет списка1152"/>
    <w:next w:val="ac"/>
    <w:uiPriority w:val="99"/>
    <w:semiHidden/>
    <w:unhideWhenUsed/>
    <w:rsid w:val="004F59C0"/>
  </w:style>
  <w:style w:type="numbering" w:customStyle="1" w:styleId="1522">
    <w:name w:val="Нет списка1522"/>
    <w:next w:val="ac"/>
    <w:uiPriority w:val="99"/>
    <w:semiHidden/>
    <w:unhideWhenUsed/>
    <w:rsid w:val="004F59C0"/>
  </w:style>
  <w:style w:type="numbering" w:customStyle="1" w:styleId="16220">
    <w:name w:val="Нет списка1622"/>
    <w:next w:val="ac"/>
    <w:uiPriority w:val="99"/>
    <w:semiHidden/>
    <w:unhideWhenUsed/>
    <w:rsid w:val="004F59C0"/>
  </w:style>
  <w:style w:type="numbering" w:customStyle="1" w:styleId="1722">
    <w:name w:val="Нет списка1722"/>
    <w:next w:val="ac"/>
    <w:uiPriority w:val="99"/>
    <w:semiHidden/>
    <w:unhideWhenUsed/>
    <w:rsid w:val="004F59C0"/>
  </w:style>
  <w:style w:type="numbering" w:customStyle="1" w:styleId="1822">
    <w:name w:val="Нет списка1822"/>
    <w:next w:val="ac"/>
    <w:uiPriority w:val="99"/>
    <w:semiHidden/>
    <w:unhideWhenUsed/>
    <w:rsid w:val="004F59C0"/>
  </w:style>
  <w:style w:type="table" w:customStyle="1" w:styleId="2253">
    <w:name w:val="Изысканная таблица22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23">
    <w:name w:val="Сетка таблицы3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2">
    <w:name w:val="Нет списка1922"/>
    <w:next w:val="ac"/>
    <w:uiPriority w:val="99"/>
    <w:semiHidden/>
    <w:unhideWhenUsed/>
    <w:rsid w:val="004F59C0"/>
  </w:style>
  <w:style w:type="numbering" w:customStyle="1" w:styleId="11022">
    <w:name w:val="Нет списка11022"/>
    <w:next w:val="ac"/>
    <w:uiPriority w:val="99"/>
    <w:semiHidden/>
    <w:unhideWhenUsed/>
    <w:rsid w:val="004F59C0"/>
  </w:style>
  <w:style w:type="numbering" w:customStyle="1" w:styleId="22221">
    <w:name w:val="Нет списка2222"/>
    <w:next w:val="ac"/>
    <w:uiPriority w:val="99"/>
    <w:semiHidden/>
    <w:unhideWhenUsed/>
    <w:rsid w:val="004F59C0"/>
  </w:style>
  <w:style w:type="numbering" w:customStyle="1" w:styleId="2022">
    <w:name w:val="Нет списка2022"/>
    <w:next w:val="ac"/>
    <w:uiPriority w:val="99"/>
    <w:semiHidden/>
    <w:unhideWhenUsed/>
    <w:rsid w:val="004F59C0"/>
  </w:style>
  <w:style w:type="numbering" w:customStyle="1" w:styleId="23220">
    <w:name w:val="Нет списка2322"/>
    <w:next w:val="ac"/>
    <w:uiPriority w:val="99"/>
    <w:semiHidden/>
    <w:unhideWhenUsed/>
    <w:rsid w:val="004F59C0"/>
  </w:style>
  <w:style w:type="numbering" w:customStyle="1" w:styleId="24220">
    <w:name w:val="Нет списка2422"/>
    <w:next w:val="ac"/>
    <w:uiPriority w:val="99"/>
    <w:semiHidden/>
    <w:unhideWhenUsed/>
    <w:rsid w:val="004F59C0"/>
  </w:style>
  <w:style w:type="table" w:customStyle="1" w:styleId="6114">
    <w:name w:val="Сетка таблицы6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0">
    <w:name w:val="Нет списка292"/>
    <w:next w:val="ac"/>
    <w:uiPriority w:val="99"/>
    <w:semiHidden/>
    <w:unhideWhenUsed/>
    <w:rsid w:val="004F59C0"/>
  </w:style>
  <w:style w:type="table" w:customStyle="1" w:styleId="825">
    <w:name w:val="Сетка таблицы8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Нет списка1162"/>
    <w:next w:val="ac"/>
    <w:uiPriority w:val="99"/>
    <w:semiHidden/>
    <w:unhideWhenUsed/>
    <w:rsid w:val="004F59C0"/>
  </w:style>
  <w:style w:type="numbering" w:customStyle="1" w:styleId="21020">
    <w:name w:val="Нет списка2102"/>
    <w:next w:val="ac"/>
    <w:uiPriority w:val="99"/>
    <w:semiHidden/>
    <w:unhideWhenUsed/>
    <w:rsid w:val="004F59C0"/>
  </w:style>
  <w:style w:type="numbering" w:customStyle="1" w:styleId="3420">
    <w:name w:val="Нет списка342"/>
    <w:next w:val="ac"/>
    <w:uiPriority w:val="99"/>
    <w:semiHidden/>
    <w:unhideWhenUsed/>
    <w:rsid w:val="004F59C0"/>
  </w:style>
  <w:style w:type="numbering" w:customStyle="1" w:styleId="4420">
    <w:name w:val="Нет списка442"/>
    <w:next w:val="ac"/>
    <w:uiPriority w:val="99"/>
    <w:semiHidden/>
    <w:unhideWhenUsed/>
    <w:rsid w:val="004F59C0"/>
  </w:style>
  <w:style w:type="numbering" w:customStyle="1" w:styleId="5420">
    <w:name w:val="Нет списка542"/>
    <w:next w:val="ac"/>
    <w:uiPriority w:val="99"/>
    <w:semiHidden/>
    <w:unhideWhenUsed/>
    <w:rsid w:val="004F59C0"/>
  </w:style>
  <w:style w:type="numbering" w:customStyle="1" w:styleId="9320">
    <w:name w:val="Нет списка932"/>
    <w:next w:val="ac"/>
    <w:uiPriority w:val="99"/>
    <w:semiHidden/>
    <w:unhideWhenUsed/>
    <w:rsid w:val="004F59C0"/>
  </w:style>
  <w:style w:type="table" w:customStyle="1" w:styleId="1623">
    <w:name w:val="Сетка таблицы16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1">
    <w:name w:val="Нет списка1172"/>
    <w:next w:val="ac"/>
    <w:uiPriority w:val="99"/>
    <w:semiHidden/>
    <w:unhideWhenUsed/>
    <w:rsid w:val="004F59C0"/>
  </w:style>
  <w:style w:type="numbering" w:customStyle="1" w:styleId="21420">
    <w:name w:val="Нет списка2142"/>
    <w:next w:val="ac"/>
    <w:uiPriority w:val="99"/>
    <w:semiHidden/>
    <w:unhideWhenUsed/>
    <w:rsid w:val="004F59C0"/>
  </w:style>
  <w:style w:type="numbering" w:customStyle="1" w:styleId="3142">
    <w:name w:val="Нет списка3142"/>
    <w:next w:val="ac"/>
    <w:uiPriority w:val="99"/>
    <w:semiHidden/>
    <w:unhideWhenUsed/>
    <w:rsid w:val="004F59C0"/>
  </w:style>
  <w:style w:type="numbering" w:customStyle="1" w:styleId="41420">
    <w:name w:val="Нет списка4142"/>
    <w:next w:val="ac"/>
    <w:uiPriority w:val="99"/>
    <w:semiHidden/>
    <w:unhideWhenUsed/>
    <w:rsid w:val="004F59C0"/>
  </w:style>
  <w:style w:type="numbering" w:customStyle="1" w:styleId="1032">
    <w:name w:val="Нет списка1032"/>
    <w:next w:val="ac"/>
    <w:uiPriority w:val="99"/>
    <w:semiHidden/>
    <w:unhideWhenUsed/>
    <w:rsid w:val="004F59C0"/>
  </w:style>
  <w:style w:type="table" w:customStyle="1" w:styleId="2323">
    <w:name w:val="Сетка таблицы23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20">
    <w:name w:val="Нет списка1232"/>
    <w:next w:val="ac"/>
    <w:uiPriority w:val="99"/>
    <w:semiHidden/>
    <w:unhideWhenUsed/>
    <w:rsid w:val="004F59C0"/>
  </w:style>
  <w:style w:type="numbering" w:customStyle="1" w:styleId="13320">
    <w:name w:val="Нет списка1332"/>
    <w:next w:val="ac"/>
    <w:uiPriority w:val="99"/>
    <w:semiHidden/>
    <w:unhideWhenUsed/>
    <w:rsid w:val="004F59C0"/>
  </w:style>
  <w:style w:type="numbering" w:customStyle="1" w:styleId="14320">
    <w:name w:val="Нет списка1432"/>
    <w:next w:val="ac"/>
    <w:uiPriority w:val="99"/>
    <w:semiHidden/>
    <w:unhideWhenUsed/>
    <w:rsid w:val="004F59C0"/>
  </w:style>
  <w:style w:type="numbering" w:customStyle="1" w:styleId="15320">
    <w:name w:val="Нет списка1532"/>
    <w:next w:val="ac"/>
    <w:uiPriority w:val="99"/>
    <w:semiHidden/>
    <w:unhideWhenUsed/>
    <w:rsid w:val="004F59C0"/>
  </w:style>
  <w:style w:type="numbering" w:customStyle="1" w:styleId="16320">
    <w:name w:val="Нет списка1632"/>
    <w:next w:val="ac"/>
    <w:uiPriority w:val="99"/>
    <w:semiHidden/>
    <w:unhideWhenUsed/>
    <w:rsid w:val="004F59C0"/>
  </w:style>
  <w:style w:type="numbering" w:customStyle="1" w:styleId="1732">
    <w:name w:val="Нет списка1732"/>
    <w:next w:val="ac"/>
    <w:uiPriority w:val="99"/>
    <w:semiHidden/>
    <w:unhideWhenUsed/>
    <w:rsid w:val="004F59C0"/>
  </w:style>
  <w:style w:type="numbering" w:customStyle="1" w:styleId="1832">
    <w:name w:val="Нет списка1832"/>
    <w:next w:val="ac"/>
    <w:uiPriority w:val="99"/>
    <w:semiHidden/>
    <w:unhideWhenUsed/>
    <w:rsid w:val="004F59C0"/>
  </w:style>
  <w:style w:type="table" w:customStyle="1" w:styleId="3322">
    <w:name w:val="Сетка таблицы3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2">
    <w:name w:val="Нет списка1932"/>
    <w:next w:val="ac"/>
    <w:uiPriority w:val="99"/>
    <w:semiHidden/>
    <w:unhideWhenUsed/>
    <w:rsid w:val="004F59C0"/>
  </w:style>
  <w:style w:type="numbering" w:customStyle="1" w:styleId="11032">
    <w:name w:val="Нет списка11032"/>
    <w:next w:val="ac"/>
    <w:uiPriority w:val="99"/>
    <w:semiHidden/>
    <w:unhideWhenUsed/>
    <w:rsid w:val="004F59C0"/>
  </w:style>
  <w:style w:type="numbering" w:customStyle="1" w:styleId="22320">
    <w:name w:val="Нет списка2232"/>
    <w:next w:val="ac"/>
    <w:uiPriority w:val="99"/>
    <w:semiHidden/>
    <w:unhideWhenUsed/>
    <w:rsid w:val="004F59C0"/>
  </w:style>
  <w:style w:type="numbering" w:customStyle="1" w:styleId="2032">
    <w:name w:val="Нет списка2032"/>
    <w:next w:val="ac"/>
    <w:uiPriority w:val="99"/>
    <w:semiHidden/>
    <w:unhideWhenUsed/>
    <w:rsid w:val="004F59C0"/>
  </w:style>
  <w:style w:type="numbering" w:customStyle="1" w:styleId="23320">
    <w:name w:val="Нет списка2332"/>
    <w:next w:val="ac"/>
    <w:uiPriority w:val="99"/>
    <w:semiHidden/>
    <w:unhideWhenUsed/>
    <w:rsid w:val="004F59C0"/>
  </w:style>
  <w:style w:type="numbering" w:customStyle="1" w:styleId="2432">
    <w:name w:val="Нет списка2432"/>
    <w:next w:val="ac"/>
    <w:uiPriority w:val="99"/>
    <w:semiHidden/>
    <w:unhideWhenUsed/>
    <w:rsid w:val="004F59C0"/>
  </w:style>
  <w:style w:type="numbering" w:customStyle="1" w:styleId="3020">
    <w:name w:val="Нет списка302"/>
    <w:next w:val="ac"/>
    <w:uiPriority w:val="99"/>
    <w:semiHidden/>
    <w:unhideWhenUsed/>
    <w:rsid w:val="004F59C0"/>
  </w:style>
  <w:style w:type="table" w:customStyle="1" w:styleId="924">
    <w:name w:val="Сетка таблицы9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Нет списка1182"/>
    <w:next w:val="ac"/>
    <w:uiPriority w:val="99"/>
    <w:semiHidden/>
    <w:unhideWhenUsed/>
    <w:rsid w:val="004F59C0"/>
  </w:style>
  <w:style w:type="numbering" w:customStyle="1" w:styleId="21520">
    <w:name w:val="Нет списка2152"/>
    <w:next w:val="ac"/>
    <w:uiPriority w:val="99"/>
    <w:semiHidden/>
    <w:unhideWhenUsed/>
    <w:rsid w:val="004F59C0"/>
  </w:style>
  <w:style w:type="numbering" w:customStyle="1" w:styleId="3520">
    <w:name w:val="Нет списка352"/>
    <w:next w:val="ac"/>
    <w:uiPriority w:val="99"/>
    <w:semiHidden/>
    <w:unhideWhenUsed/>
    <w:rsid w:val="004F59C0"/>
  </w:style>
  <w:style w:type="numbering" w:customStyle="1" w:styleId="4520">
    <w:name w:val="Нет списка452"/>
    <w:next w:val="ac"/>
    <w:uiPriority w:val="99"/>
    <w:semiHidden/>
    <w:unhideWhenUsed/>
    <w:rsid w:val="004F59C0"/>
  </w:style>
  <w:style w:type="numbering" w:customStyle="1" w:styleId="5520">
    <w:name w:val="Нет списка552"/>
    <w:next w:val="ac"/>
    <w:uiPriority w:val="99"/>
    <w:semiHidden/>
    <w:unhideWhenUsed/>
    <w:rsid w:val="004F59C0"/>
  </w:style>
  <w:style w:type="numbering" w:customStyle="1" w:styleId="6421">
    <w:name w:val="Нет списка642"/>
    <w:next w:val="ac"/>
    <w:uiPriority w:val="99"/>
    <w:semiHidden/>
    <w:unhideWhenUsed/>
    <w:rsid w:val="004F59C0"/>
  </w:style>
  <w:style w:type="numbering" w:customStyle="1" w:styleId="7420">
    <w:name w:val="Нет списка742"/>
    <w:next w:val="ac"/>
    <w:uiPriority w:val="99"/>
    <w:semiHidden/>
    <w:unhideWhenUsed/>
    <w:rsid w:val="004F59C0"/>
  </w:style>
  <w:style w:type="numbering" w:customStyle="1" w:styleId="8420">
    <w:name w:val="Нет списка842"/>
    <w:next w:val="ac"/>
    <w:uiPriority w:val="99"/>
    <w:semiHidden/>
    <w:unhideWhenUsed/>
    <w:rsid w:val="004F59C0"/>
  </w:style>
  <w:style w:type="numbering" w:customStyle="1" w:styleId="9420">
    <w:name w:val="Нет списка942"/>
    <w:next w:val="ac"/>
    <w:uiPriority w:val="99"/>
    <w:semiHidden/>
    <w:unhideWhenUsed/>
    <w:rsid w:val="004F59C0"/>
  </w:style>
  <w:style w:type="table" w:customStyle="1" w:styleId="1723">
    <w:name w:val="Сетка таблицы17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0">
    <w:name w:val="Нет списка1192"/>
    <w:next w:val="ac"/>
    <w:uiPriority w:val="99"/>
    <w:semiHidden/>
    <w:unhideWhenUsed/>
    <w:rsid w:val="004F59C0"/>
  </w:style>
  <w:style w:type="numbering" w:customStyle="1" w:styleId="2162">
    <w:name w:val="Нет списка2162"/>
    <w:next w:val="ac"/>
    <w:uiPriority w:val="99"/>
    <w:semiHidden/>
    <w:unhideWhenUsed/>
    <w:rsid w:val="004F59C0"/>
  </w:style>
  <w:style w:type="numbering" w:customStyle="1" w:styleId="3152">
    <w:name w:val="Нет списка3152"/>
    <w:next w:val="ac"/>
    <w:uiPriority w:val="99"/>
    <w:semiHidden/>
    <w:unhideWhenUsed/>
    <w:rsid w:val="004F59C0"/>
  </w:style>
  <w:style w:type="numbering" w:customStyle="1" w:styleId="4152">
    <w:name w:val="Нет списка4152"/>
    <w:next w:val="ac"/>
    <w:uiPriority w:val="99"/>
    <w:semiHidden/>
    <w:unhideWhenUsed/>
    <w:rsid w:val="004F59C0"/>
  </w:style>
  <w:style w:type="numbering" w:customStyle="1" w:styleId="1042">
    <w:name w:val="Нет списка1042"/>
    <w:next w:val="ac"/>
    <w:uiPriority w:val="99"/>
    <w:semiHidden/>
    <w:unhideWhenUsed/>
    <w:rsid w:val="004F59C0"/>
  </w:style>
  <w:style w:type="table" w:customStyle="1" w:styleId="2423">
    <w:name w:val="Сетка таблицы24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20">
    <w:name w:val="Нет списка1242"/>
    <w:next w:val="ac"/>
    <w:uiPriority w:val="99"/>
    <w:semiHidden/>
    <w:unhideWhenUsed/>
    <w:rsid w:val="004F59C0"/>
  </w:style>
  <w:style w:type="numbering" w:customStyle="1" w:styleId="1342">
    <w:name w:val="Нет списка1342"/>
    <w:next w:val="ac"/>
    <w:uiPriority w:val="99"/>
    <w:semiHidden/>
    <w:unhideWhenUsed/>
    <w:rsid w:val="004F59C0"/>
  </w:style>
  <w:style w:type="numbering" w:customStyle="1" w:styleId="1442">
    <w:name w:val="Нет списка1442"/>
    <w:next w:val="ac"/>
    <w:uiPriority w:val="99"/>
    <w:semiHidden/>
    <w:unhideWhenUsed/>
    <w:rsid w:val="004F59C0"/>
  </w:style>
  <w:style w:type="numbering" w:customStyle="1" w:styleId="1542">
    <w:name w:val="Нет списка1542"/>
    <w:next w:val="ac"/>
    <w:uiPriority w:val="99"/>
    <w:semiHidden/>
    <w:unhideWhenUsed/>
    <w:rsid w:val="004F59C0"/>
  </w:style>
  <w:style w:type="numbering" w:customStyle="1" w:styleId="1642">
    <w:name w:val="Нет списка1642"/>
    <w:next w:val="ac"/>
    <w:uiPriority w:val="99"/>
    <w:semiHidden/>
    <w:unhideWhenUsed/>
    <w:rsid w:val="004F59C0"/>
  </w:style>
  <w:style w:type="numbering" w:customStyle="1" w:styleId="1742">
    <w:name w:val="Нет списка1742"/>
    <w:next w:val="ac"/>
    <w:uiPriority w:val="99"/>
    <w:semiHidden/>
    <w:unhideWhenUsed/>
    <w:rsid w:val="004F59C0"/>
  </w:style>
  <w:style w:type="numbering" w:customStyle="1" w:styleId="1842">
    <w:name w:val="Нет списка1842"/>
    <w:next w:val="ac"/>
    <w:uiPriority w:val="99"/>
    <w:semiHidden/>
    <w:unhideWhenUsed/>
    <w:rsid w:val="004F59C0"/>
  </w:style>
  <w:style w:type="table" w:customStyle="1" w:styleId="4143">
    <w:name w:val="Изысканная таблица41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21">
    <w:name w:val="Сетка таблицы34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2">
    <w:name w:val="Нет списка1942"/>
    <w:next w:val="ac"/>
    <w:uiPriority w:val="99"/>
    <w:semiHidden/>
    <w:unhideWhenUsed/>
    <w:rsid w:val="004F59C0"/>
  </w:style>
  <w:style w:type="numbering" w:customStyle="1" w:styleId="11042">
    <w:name w:val="Нет списка11042"/>
    <w:next w:val="ac"/>
    <w:uiPriority w:val="99"/>
    <w:semiHidden/>
    <w:unhideWhenUsed/>
    <w:rsid w:val="004F59C0"/>
  </w:style>
  <w:style w:type="numbering" w:customStyle="1" w:styleId="22420">
    <w:name w:val="Нет списка2242"/>
    <w:next w:val="ac"/>
    <w:uiPriority w:val="99"/>
    <w:semiHidden/>
    <w:unhideWhenUsed/>
    <w:rsid w:val="004F59C0"/>
  </w:style>
  <w:style w:type="numbering" w:customStyle="1" w:styleId="2042">
    <w:name w:val="Нет списка2042"/>
    <w:next w:val="ac"/>
    <w:uiPriority w:val="99"/>
    <w:semiHidden/>
    <w:unhideWhenUsed/>
    <w:rsid w:val="004F59C0"/>
  </w:style>
  <w:style w:type="numbering" w:customStyle="1" w:styleId="23420">
    <w:name w:val="Нет списка2342"/>
    <w:next w:val="ac"/>
    <w:uiPriority w:val="99"/>
    <w:semiHidden/>
    <w:unhideWhenUsed/>
    <w:rsid w:val="004F59C0"/>
  </w:style>
  <w:style w:type="numbering" w:customStyle="1" w:styleId="24420">
    <w:name w:val="Нет списка2442"/>
    <w:next w:val="ac"/>
    <w:uiPriority w:val="99"/>
    <w:semiHidden/>
    <w:unhideWhenUsed/>
    <w:rsid w:val="004F59C0"/>
  </w:style>
  <w:style w:type="numbering" w:customStyle="1" w:styleId="17">
    <w:name w:val="Стиль маркированный17"/>
    <w:rsid w:val="004F59C0"/>
    <w:pPr>
      <w:numPr>
        <w:numId w:val="97"/>
      </w:numPr>
    </w:pPr>
  </w:style>
  <w:style w:type="numbering" w:customStyle="1" w:styleId="3620">
    <w:name w:val="Нет списка362"/>
    <w:next w:val="ac"/>
    <w:uiPriority w:val="99"/>
    <w:semiHidden/>
    <w:unhideWhenUsed/>
    <w:rsid w:val="004F59C0"/>
  </w:style>
  <w:style w:type="table" w:customStyle="1" w:styleId="1024">
    <w:name w:val="Сетка таблицы10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c"/>
    <w:uiPriority w:val="99"/>
    <w:semiHidden/>
    <w:unhideWhenUsed/>
    <w:rsid w:val="004F59C0"/>
  </w:style>
  <w:style w:type="numbering" w:customStyle="1" w:styleId="21720">
    <w:name w:val="Нет списка2172"/>
    <w:next w:val="ac"/>
    <w:uiPriority w:val="99"/>
    <w:semiHidden/>
    <w:unhideWhenUsed/>
    <w:rsid w:val="004F59C0"/>
  </w:style>
  <w:style w:type="numbering" w:customStyle="1" w:styleId="3720">
    <w:name w:val="Нет списка372"/>
    <w:next w:val="ac"/>
    <w:uiPriority w:val="99"/>
    <w:semiHidden/>
    <w:unhideWhenUsed/>
    <w:rsid w:val="004F59C0"/>
  </w:style>
  <w:style w:type="numbering" w:customStyle="1" w:styleId="4620">
    <w:name w:val="Нет списка462"/>
    <w:next w:val="ac"/>
    <w:uiPriority w:val="99"/>
    <w:semiHidden/>
    <w:unhideWhenUsed/>
    <w:rsid w:val="004F59C0"/>
  </w:style>
  <w:style w:type="numbering" w:customStyle="1" w:styleId="562">
    <w:name w:val="Нет списка562"/>
    <w:next w:val="ac"/>
    <w:uiPriority w:val="99"/>
    <w:semiHidden/>
    <w:unhideWhenUsed/>
    <w:rsid w:val="004F59C0"/>
  </w:style>
  <w:style w:type="numbering" w:customStyle="1" w:styleId="6520">
    <w:name w:val="Нет списка652"/>
    <w:next w:val="ac"/>
    <w:uiPriority w:val="99"/>
    <w:semiHidden/>
    <w:unhideWhenUsed/>
    <w:rsid w:val="004F59C0"/>
  </w:style>
  <w:style w:type="numbering" w:customStyle="1" w:styleId="7520">
    <w:name w:val="Нет списка752"/>
    <w:next w:val="ac"/>
    <w:uiPriority w:val="99"/>
    <w:semiHidden/>
    <w:unhideWhenUsed/>
    <w:rsid w:val="004F59C0"/>
  </w:style>
  <w:style w:type="numbering" w:customStyle="1" w:styleId="852">
    <w:name w:val="Нет списка852"/>
    <w:next w:val="ac"/>
    <w:uiPriority w:val="99"/>
    <w:semiHidden/>
    <w:unhideWhenUsed/>
    <w:rsid w:val="004F59C0"/>
  </w:style>
  <w:style w:type="numbering" w:customStyle="1" w:styleId="952">
    <w:name w:val="Нет списка952"/>
    <w:next w:val="ac"/>
    <w:uiPriority w:val="99"/>
    <w:semiHidden/>
    <w:unhideWhenUsed/>
    <w:rsid w:val="004F59C0"/>
  </w:style>
  <w:style w:type="table" w:customStyle="1" w:styleId="1823">
    <w:name w:val="Сетка таблицы18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c"/>
    <w:uiPriority w:val="99"/>
    <w:semiHidden/>
    <w:unhideWhenUsed/>
    <w:rsid w:val="004F59C0"/>
  </w:style>
  <w:style w:type="numbering" w:customStyle="1" w:styleId="2182">
    <w:name w:val="Нет списка2182"/>
    <w:next w:val="ac"/>
    <w:uiPriority w:val="99"/>
    <w:semiHidden/>
    <w:unhideWhenUsed/>
    <w:rsid w:val="004F59C0"/>
  </w:style>
  <w:style w:type="numbering" w:customStyle="1" w:styleId="31620">
    <w:name w:val="Нет списка3162"/>
    <w:next w:val="ac"/>
    <w:uiPriority w:val="99"/>
    <w:semiHidden/>
    <w:unhideWhenUsed/>
    <w:rsid w:val="004F59C0"/>
  </w:style>
  <w:style w:type="numbering" w:customStyle="1" w:styleId="4162">
    <w:name w:val="Нет списка4162"/>
    <w:next w:val="ac"/>
    <w:uiPriority w:val="99"/>
    <w:semiHidden/>
    <w:unhideWhenUsed/>
    <w:rsid w:val="004F59C0"/>
  </w:style>
  <w:style w:type="numbering" w:customStyle="1" w:styleId="1052">
    <w:name w:val="Нет списка1052"/>
    <w:next w:val="ac"/>
    <w:uiPriority w:val="99"/>
    <w:semiHidden/>
    <w:unhideWhenUsed/>
    <w:rsid w:val="004F59C0"/>
  </w:style>
  <w:style w:type="table" w:customStyle="1" w:styleId="2522">
    <w:name w:val="Сетка таблицы25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20">
    <w:name w:val="Нет списка1252"/>
    <w:next w:val="ac"/>
    <w:uiPriority w:val="99"/>
    <w:semiHidden/>
    <w:unhideWhenUsed/>
    <w:rsid w:val="004F59C0"/>
  </w:style>
  <w:style w:type="numbering" w:customStyle="1" w:styleId="1352">
    <w:name w:val="Нет списка1352"/>
    <w:next w:val="ac"/>
    <w:uiPriority w:val="99"/>
    <w:semiHidden/>
    <w:unhideWhenUsed/>
    <w:rsid w:val="004F59C0"/>
  </w:style>
  <w:style w:type="numbering" w:customStyle="1" w:styleId="1452">
    <w:name w:val="Нет списка1452"/>
    <w:next w:val="ac"/>
    <w:uiPriority w:val="99"/>
    <w:semiHidden/>
    <w:unhideWhenUsed/>
    <w:rsid w:val="004F59C0"/>
  </w:style>
  <w:style w:type="numbering" w:customStyle="1" w:styleId="1552">
    <w:name w:val="Нет списка1552"/>
    <w:next w:val="ac"/>
    <w:uiPriority w:val="99"/>
    <w:semiHidden/>
    <w:unhideWhenUsed/>
    <w:rsid w:val="004F59C0"/>
  </w:style>
  <w:style w:type="numbering" w:customStyle="1" w:styleId="1652">
    <w:name w:val="Нет списка1652"/>
    <w:next w:val="ac"/>
    <w:uiPriority w:val="99"/>
    <w:semiHidden/>
    <w:unhideWhenUsed/>
    <w:rsid w:val="004F59C0"/>
  </w:style>
  <w:style w:type="numbering" w:customStyle="1" w:styleId="1752">
    <w:name w:val="Нет списка1752"/>
    <w:next w:val="ac"/>
    <w:uiPriority w:val="99"/>
    <w:semiHidden/>
    <w:unhideWhenUsed/>
    <w:rsid w:val="004F59C0"/>
  </w:style>
  <w:style w:type="numbering" w:customStyle="1" w:styleId="1852">
    <w:name w:val="Нет списка1852"/>
    <w:next w:val="ac"/>
    <w:uiPriority w:val="99"/>
    <w:semiHidden/>
    <w:unhideWhenUsed/>
    <w:rsid w:val="004F59C0"/>
  </w:style>
  <w:style w:type="table" w:customStyle="1" w:styleId="556">
    <w:name w:val="Изысканная таблица5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21">
    <w:name w:val="Сетка таблицы35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2">
    <w:name w:val="Нет списка1952"/>
    <w:next w:val="ac"/>
    <w:uiPriority w:val="99"/>
    <w:semiHidden/>
    <w:unhideWhenUsed/>
    <w:rsid w:val="004F59C0"/>
  </w:style>
  <w:style w:type="numbering" w:customStyle="1" w:styleId="11052">
    <w:name w:val="Нет списка11052"/>
    <w:next w:val="ac"/>
    <w:uiPriority w:val="99"/>
    <w:semiHidden/>
    <w:unhideWhenUsed/>
    <w:rsid w:val="004F59C0"/>
  </w:style>
  <w:style w:type="numbering" w:customStyle="1" w:styleId="22520">
    <w:name w:val="Нет списка2252"/>
    <w:next w:val="ac"/>
    <w:uiPriority w:val="99"/>
    <w:semiHidden/>
    <w:unhideWhenUsed/>
    <w:rsid w:val="004F59C0"/>
  </w:style>
  <w:style w:type="numbering" w:customStyle="1" w:styleId="2052">
    <w:name w:val="Нет списка2052"/>
    <w:next w:val="ac"/>
    <w:uiPriority w:val="99"/>
    <w:semiHidden/>
    <w:unhideWhenUsed/>
    <w:rsid w:val="004F59C0"/>
  </w:style>
  <w:style w:type="numbering" w:customStyle="1" w:styleId="2352">
    <w:name w:val="Нет списка2352"/>
    <w:next w:val="ac"/>
    <w:uiPriority w:val="99"/>
    <w:semiHidden/>
    <w:unhideWhenUsed/>
    <w:rsid w:val="004F59C0"/>
  </w:style>
  <w:style w:type="numbering" w:customStyle="1" w:styleId="2452">
    <w:name w:val="Нет списка2452"/>
    <w:next w:val="ac"/>
    <w:uiPriority w:val="99"/>
    <w:semiHidden/>
    <w:unhideWhenUsed/>
    <w:rsid w:val="004F59C0"/>
  </w:style>
  <w:style w:type="numbering" w:customStyle="1" w:styleId="382">
    <w:name w:val="Нет списка382"/>
    <w:next w:val="ac"/>
    <w:uiPriority w:val="99"/>
    <w:semiHidden/>
    <w:unhideWhenUsed/>
    <w:rsid w:val="004F59C0"/>
  </w:style>
  <w:style w:type="table" w:customStyle="1" w:styleId="1920">
    <w:name w:val="Сетка таблицы19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c"/>
    <w:uiPriority w:val="99"/>
    <w:semiHidden/>
    <w:unhideWhenUsed/>
    <w:rsid w:val="004F59C0"/>
  </w:style>
  <w:style w:type="numbering" w:customStyle="1" w:styleId="2192">
    <w:name w:val="Нет списка2192"/>
    <w:next w:val="ac"/>
    <w:uiPriority w:val="99"/>
    <w:semiHidden/>
    <w:unhideWhenUsed/>
    <w:rsid w:val="004F59C0"/>
  </w:style>
  <w:style w:type="numbering" w:customStyle="1" w:styleId="392">
    <w:name w:val="Нет списка392"/>
    <w:next w:val="ac"/>
    <w:uiPriority w:val="99"/>
    <w:semiHidden/>
    <w:unhideWhenUsed/>
    <w:rsid w:val="004F59C0"/>
  </w:style>
  <w:style w:type="numbering" w:customStyle="1" w:styleId="4720">
    <w:name w:val="Нет списка472"/>
    <w:next w:val="ac"/>
    <w:uiPriority w:val="99"/>
    <w:semiHidden/>
    <w:unhideWhenUsed/>
    <w:rsid w:val="004F59C0"/>
  </w:style>
  <w:style w:type="numbering" w:customStyle="1" w:styleId="5720">
    <w:name w:val="Нет списка572"/>
    <w:next w:val="ac"/>
    <w:uiPriority w:val="99"/>
    <w:semiHidden/>
    <w:unhideWhenUsed/>
    <w:rsid w:val="004F59C0"/>
  </w:style>
  <w:style w:type="numbering" w:customStyle="1" w:styleId="6620">
    <w:name w:val="Нет списка662"/>
    <w:next w:val="ac"/>
    <w:uiPriority w:val="99"/>
    <w:semiHidden/>
    <w:unhideWhenUsed/>
    <w:rsid w:val="004F59C0"/>
  </w:style>
  <w:style w:type="numbering" w:customStyle="1" w:styleId="762">
    <w:name w:val="Нет списка762"/>
    <w:next w:val="ac"/>
    <w:uiPriority w:val="99"/>
    <w:semiHidden/>
    <w:unhideWhenUsed/>
    <w:rsid w:val="004F59C0"/>
  </w:style>
  <w:style w:type="numbering" w:customStyle="1" w:styleId="862">
    <w:name w:val="Нет списка862"/>
    <w:next w:val="ac"/>
    <w:uiPriority w:val="99"/>
    <w:semiHidden/>
    <w:unhideWhenUsed/>
    <w:rsid w:val="004F59C0"/>
  </w:style>
  <w:style w:type="numbering" w:customStyle="1" w:styleId="962">
    <w:name w:val="Нет списка962"/>
    <w:next w:val="ac"/>
    <w:uiPriority w:val="99"/>
    <w:semiHidden/>
    <w:unhideWhenUsed/>
    <w:rsid w:val="004F59C0"/>
  </w:style>
  <w:style w:type="table" w:customStyle="1" w:styleId="11020">
    <w:name w:val="Сетка таблицы110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20">
    <w:name w:val="Нет списка21102"/>
    <w:next w:val="ac"/>
    <w:uiPriority w:val="99"/>
    <w:semiHidden/>
    <w:unhideWhenUsed/>
    <w:rsid w:val="004F59C0"/>
  </w:style>
  <w:style w:type="numbering" w:customStyle="1" w:styleId="3172">
    <w:name w:val="Нет списка3172"/>
    <w:next w:val="ac"/>
    <w:uiPriority w:val="99"/>
    <w:semiHidden/>
    <w:unhideWhenUsed/>
    <w:rsid w:val="004F59C0"/>
  </w:style>
  <w:style w:type="numbering" w:customStyle="1" w:styleId="4172">
    <w:name w:val="Нет списка4172"/>
    <w:next w:val="ac"/>
    <w:uiPriority w:val="99"/>
    <w:semiHidden/>
    <w:unhideWhenUsed/>
    <w:rsid w:val="004F59C0"/>
  </w:style>
  <w:style w:type="numbering" w:customStyle="1" w:styleId="1062">
    <w:name w:val="Нет списка1062"/>
    <w:next w:val="ac"/>
    <w:uiPriority w:val="99"/>
    <w:semiHidden/>
    <w:unhideWhenUsed/>
    <w:rsid w:val="004F59C0"/>
  </w:style>
  <w:style w:type="table" w:customStyle="1" w:styleId="2620">
    <w:name w:val="Сетка таблицы26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2">
    <w:name w:val="Нет списка1272"/>
    <w:next w:val="ac"/>
    <w:uiPriority w:val="99"/>
    <w:semiHidden/>
    <w:unhideWhenUsed/>
    <w:rsid w:val="004F59C0"/>
  </w:style>
  <w:style w:type="numbering" w:customStyle="1" w:styleId="1362">
    <w:name w:val="Нет списка1362"/>
    <w:next w:val="ac"/>
    <w:uiPriority w:val="99"/>
    <w:semiHidden/>
    <w:unhideWhenUsed/>
    <w:rsid w:val="004F59C0"/>
  </w:style>
  <w:style w:type="numbering" w:customStyle="1" w:styleId="1462">
    <w:name w:val="Нет списка1462"/>
    <w:next w:val="ac"/>
    <w:uiPriority w:val="99"/>
    <w:semiHidden/>
    <w:unhideWhenUsed/>
    <w:rsid w:val="004F59C0"/>
  </w:style>
  <w:style w:type="numbering" w:customStyle="1" w:styleId="1562">
    <w:name w:val="Нет списка1562"/>
    <w:next w:val="ac"/>
    <w:uiPriority w:val="99"/>
    <w:semiHidden/>
    <w:unhideWhenUsed/>
    <w:rsid w:val="004F59C0"/>
  </w:style>
  <w:style w:type="numbering" w:customStyle="1" w:styleId="1662">
    <w:name w:val="Нет списка1662"/>
    <w:next w:val="ac"/>
    <w:uiPriority w:val="99"/>
    <w:semiHidden/>
    <w:unhideWhenUsed/>
    <w:rsid w:val="004F59C0"/>
  </w:style>
  <w:style w:type="numbering" w:customStyle="1" w:styleId="1762">
    <w:name w:val="Нет списка1762"/>
    <w:next w:val="ac"/>
    <w:uiPriority w:val="99"/>
    <w:semiHidden/>
    <w:unhideWhenUsed/>
    <w:rsid w:val="004F59C0"/>
  </w:style>
  <w:style w:type="numbering" w:customStyle="1" w:styleId="1862">
    <w:name w:val="Нет списка1862"/>
    <w:next w:val="ac"/>
    <w:uiPriority w:val="99"/>
    <w:semiHidden/>
    <w:unhideWhenUsed/>
    <w:rsid w:val="004F59C0"/>
  </w:style>
  <w:style w:type="table" w:customStyle="1" w:styleId="654">
    <w:name w:val="Изысканная таблица6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1">
    <w:name w:val="Сетка таблицы36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2">
    <w:name w:val="Нет списка1962"/>
    <w:next w:val="ac"/>
    <w:uiPriority w:val="99"/>
    <w:semiHidden/>
    <w:unhideWhenUsed/>
    <w:rsid w:val="004F59C0"/>
  </w:style>
  <w:style w:type="numbering" w:customStyle="1" w:styleId="11062">
    <w:name w:val="Нет списка11062"/>
    <w:next w:val="ac"/>
    <w:uiPriority w:val="99"/>
    <w:semiHidden/>
    <w:unhideWhenUsed/>
    <w:rsid w:val="004F59C0"/>
  </w:style>
  <w:style w:type="numbering" w:customStyle="1" w:styleId="2262">
    <w:name w:val="Нет списка2262"/>
    <w:next w:val="ac"/>
    <w:uiPriority w:val="99"/>
    <w:semiHidden/>
    <w:unhideWhenUsed/>
    <w:rsid w:val="004F59C0"/>
  </w:style>
  <w:style w:type="numbering" w:customStyle="1" w:styleId="2062">
    <w:name w:val="Нет списка2062"/>
    <w:next w:val="ac"/>
    <w:uiPriority w:val="99"/>
    <w:semiHidden/>
    <w:unhideWhenUsed/>
    <w:rsid w:val="004F59C0"/>
  </w:style>
  <w:style w:type="numbering" w:customStyle="1" w:styleId="2362">
    <w:name w:val="Нет списка2362"/>
    <w:next w:val="ac"/>
    <w:uiPriority w:val="99"/>
    <w:semiHidden/>
    <w:unhideWhenUsed/>
    <w:rsid w:val="004F59C0"/>
  </w:style>
  <w:style w:type="numbering" w:customStyle="1" w:styleId="2462">
    <w:name w:val="Нет списка2462"/>
    <w:next w:val="ac"/>
    <w:uiPriority w:val="99"/>
    <w:semiHidden/>
    <w:unhideWhenUsed/>
    <w:rsid w:val="004F59C0"/>
  </w:style>
  <w:style w:type="numbering" w:customStyle="1" w:styleId="402">
    <w:name w:val="Нет списка402"/>
    <w:next w:val="ac"/>
    <w:uiPriority w:val="99"/>
    <w:semiHidden/>
    <w:unhideWhenUsed/>
    <w:rsid w:val="004F59C0"/>
  </w:style>
  <w:style w:type="table" w:customStyle="1" w:styleId="2020">
    <w:name w:val="Сетка таблицы20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Нет списка1282"/>
    <w:next w:val="ac"/>
    <w:uiPriority w:val="99"/>
    <w:semiHidden/>
    <w:unhideWhenUsed/>
    <w:rsid w:val="004F59C0"/>
  </w:style>
  <w:style w:type="numbering" w:customStyle="1" w:styleId="22020">
    <w:name w:val="Нет списка2202"/>
    <w:next w:val="ac"/>
    <w:uiPriority w:val="99"/>
    <w:semiHidden/>
    <w:unhideWhenUsed/>
    <w:rsid w:val="004F59C0"/>
  </w:style>
  <w:style w:type="numbering" w:customStyle="1" w:styleId="31020">
    <w:name w:val="Нет списка3102"/>
    <w:next w:val="ac"/>
    <w:uiPriority w:val="99"/>
    <w:semiHidden/>
    <w:unhideWhenUsed/>
    <w:rsid w:val="004F59C0"/>
  </w:style>
  <w:style w:type="numbering" w:customStyle="1" w:styleId="4820">
    <w:name w:val="Нет списка482"/>
    <w:next w:val="ac"/>
    <w:uiPriority w:val="99"/>
    <w:semiHidden/>
    <w:unhideWhenUsed/>
    <w:rsid w:val="004F59C0"/>
  </w:style>
  <w:style w:type="numbering" w:customStyle="1" w:styleId="582">
    <w:name w:val="Нет списка582"/>
    <w:next w:val="ac"/>
    <w:uiPriority w:val="99"/>
    <w:semiHidden/>
    <w:unhideWhenUsed/>
    <w:rsid w:val="004F59C0"/>
  </w:style>
  <w:style w:type="numbering" w:customStyle="1" w:styleId="6720">
    <w:name w:val="Нет списка672"/>
    <w:next w:val="ac"/>
    <w:uiPriority w:val="99"/>
    <w:semiHidden/>
    <w:unhideWhenUsed/>
    <w:rsid w:val="004F59C0"/>
  </w:style>
  <w:style w:type="numbering" w:customStyle="1" w:styleId="772">
    <w:name w:val="Нет списка772"/>
    <w:next w:val="ac"/>
    <w:uiPriority w:val="99"/>
    <w:semiHidden/>
    <w:unhideWhenUsed/>
    <w:rsid w:val="004F59C0"/>
  </w:style>
  <w:style w:type="numbering" w:customStyle="1" w:styleId="872">
    <w:name w:val="Нет списка872"/>
    <w:next w:val="ac"/>
    <w:uiPriority w:val="99"/>
    <w:semiHidden/>
    <w:unhideWhenUsed/>
    <w:rsid w:val="004F59C0"/>
  </w:style>
  <w:style w:type="numbering" w:customStyle="1" w:styleId="972">
    <w:name w:val="Нет списка972"/>
    <w:next w:val="ac"/>
    <w:uiPriority w:val="99"/>
    <w:semiHidden/>
    <w:unhideWhenUsed/>
    <w:rsid w:val="004F59C0"/>
  </w:style>
  <w:style w:type="table" w:customStyle="1" w:styleId="11421">
    <w:name w:val="Сетка таблицы114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2">
    <w:name w:val="Нет списка3182"/>
    <w:next w:val="ac"/>
    <w:uiPriority w:val="99"/>
    <w:semiHidden/>
    <w:unhideWhenUsed/>
    <w:rsid w:val="004F59C0"/>
  </w:style>
  <w:style w:type="numbering" w:customStyle="1" w:styleId="4182">
    <w:name w:val="Нет списка4182"/>
    <w:next w:val="ac"/>
    <w:uiPriority w:val="99"/>
    <w:semiHidden/>
    <w:unhideWhenUsed/>
    <w:rsid w:val="004F59C0"/>
  </w:style>
  <w:style w:type="numbering" w:customStyle="1" w:styleId="1072">
    <w:name w:val="Нет списка1072"/>
    <w:next w:val="ac"/>
    <w:uiPriority w:val="99"/>
    <w:semiHidden/>
    <w:unhideWhenUsed/>
    <w:rsid w:val="004F59C0"/>
  </w:style>
  <w:style w:type="table" w:customStyle="1" w:styleId="2720">
    <w:name w:val="Сетка таблицы27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2">
    <w:name w:val="Нет списка1292"/>
    <w:next w:val="ac"/>
    <w:uiPriority w:val="99"/>
    <w:semiHidden/>
    <w:unhideWhenUsed/>
    <w:rsid w:val="004F59C0"/>
  </w:style>
  <w:style w:type="numbering" w:customStyle="1" w:styleId="1372">
    <w:name w:val="Нет списка1372"/>
    <w:next w:val="ac"/>
    <w:uiPriority w:val="99"/>
    <w:semiHidden/>
    <w:unhideWhenUsed/>
    <w:rsid w:val="004F59C0"/>
  </w:style>
  <w:style w:type="numbering" w:customStyle="1" w:styleId="1472">
    <w:name w:val="Нет списка1472"/>
    <w:next w:val="ac"/>
    <w:uiPriority w:val="99"/>
    <w:semiHidden/>
    <w:unhideWhenUsed/>
    <w:rsid w:val="004F59C0"/>
  </w:style>
  <w:style w:type="numbering" w:customStyle="1" w:styleId="1572">
    <w:name w:val="Нет списка1572"/>
    <w:next w:val="ac"/>
    <w:uiPriority w:val="99"/>
    <w:semiHidden/>
    <w:unhideWhenUsed/>
    <w:rsid w:val="004F59C0"/>
  </w:style>
  <w:style w:type="numbering" w:customStyle="1" w:styleId="1672">
    <w:name w:val="Нет списка1672"/>
    <w:next w:val="ac"/>
    <w:uiPriority w:val="99"/>
    <w:semiHidden/>
    <w:unhideWhenUsed/>
    <w:rsid w:val="004F59C0"/>
  </w:style>
  <w:style w:type="numbering" w:customStyle="1" w:styleId="1772">
    <w:name w:val="Нет списка1772"/>
    <w:next w:val="ac"/>
    <w:uiPriority w:val="99"/>
    <w:semiHidden/>
    <w:unhideWhenUsed/>
    <w:rsid w:val="004F59C0"/>
  </w:style>
  <w:style w:type="numbering" w:customStyle="1" w:styleId="1872">
    <w:name w:val="Нет списка1872"/>
    <w:next w:val="ac"/>
    <w:uiPriority w:val="99"/>
    <w:semiHidden/>
    <w:unhideWhenUsed/>
    <w:rsid w:val="004F59C0"/>
  </w:style>
  <w:style w:type="table" w:customStyle="1" w:styleId="753">
    <w:name w:val="Изысканная таблица7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21">
    <w:name w:val="Сетка таблицы37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2">
    <w:name w:val="Нет списка1972"/>
    <w:next w:val="ac"/>
    <w:uiPriority w:val="99"/>
    <w:semiHidden/>
    <w:unhideWhenUsed/>
    <w:rsid w:val="004F59C0"/>
  </w:style>
  <w:style w:type="numbering" w:customStyle="1" w:styleId="11072">
    <w:name w:val="Нет списка11072"/>
    <w:next w:val="ac"/>
    <w:uiPriority w:val="99"/>
    <w:semiHidden/>
    <w:unhideWhenUsed/>
    <w:rsid w:val="004F59C0"/>
  </w:style>
  <w:style w:type="numbering" w:customStyle="1" w:styleId="2272">
    <w:name w:val="Нет списка2272"/>
    <w:next w:val="ac"/>
    <w:uiPriority w:val="99"/>
    <w:semiHidden/>
    <w:unhideWhenUsed/>
    <w:rsid w:val="004F59C0"/>
  </w:style>
  <w:style w:type="numbering" w:customStyle="1" w:styleId="2072">
    <w:name w:val="Нет списка2072"/>
    <w:next w:val="ac"/>
    <w:uiPriority w:val="99"/>
    <w:semiHidden/>
    <w:unhideWhenUsed/>
    <w:rsid w:val="004F59C0"/>
  </w:style>
  <w:style w:type="numbering" w:customStyle="1" w:styleId="2372">
    <w:name w:val="Нет списка2372"/>
    <w:next w:val="ac"/>
    <w:uiPriority w:val="99"/>
    <w:semiHidden/>
    <w:unhideWhenUsed/>
    <w:rsid w:val="004F59C0"/>
  </w:style>
  <w:style w:type="numbering" w:customStyle="1" w:styleId="2472">
    <w:name w:val="Нет списка2472"/>
    <w:next w:val="ac"/>
    <w:uiPriority w:val="99"/>
    <w:semiHidden/>
    <w:unhideWhenUsed/>
    <w:rsid w:val="004F59C0"/>
  </w:style>
  <w:style w:type="numbering" w:customStyle="1" w:styleId="4920">
    <w:name w:val="Нет списка492"/>
    <w:next w:val="ac"/>
    <w:uiPriority w:val="99"/>
    <w:semiHidden/>
    <w:unhideWhenUsed/>
    <w:rsid w:val="004F59C0"/>
  </w:style>
  <w:style w:type="table" w:customStyle="1" w:styleId="2821">
    <w:name w:val="Сетка таблицы28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2">
    <w:name w:val="Нет списка1302"/>
    <w:next w:val="ac"/>
    <w:uiPriority w:val="99"/>
    <w:semiHidden/>
    <w:unhideWhenUsed/>
    <w:rsid w:val="004F59C0"/>
  </w:style>
  <w:style w:type="numbering" w:customStyle="1" w:styleId="2282">
    <w:name w:val="Нет списка2282"/>
    <w:next w:val="ac"/>
    <w:uiPriority w:val="99"/>
    <w:semiHidden/>
    <w:unhideWhenUsed/>
    <w:rsid w:val="004F59C0"/>
  </w:style>
  <w:style w:type="numbering" w:customStyle="1" w:styleId="3192">
    <w:name w:val="Нет списка3192"/>
    <w:next w:val="ac"/>
    <w:uiPriority w:val="99"/>
    <w:semiHidden/>
    <w:unhideWhenUsed/>
    <w:rsid w:val="004F59C0"/>
  </w:style>
  <w:style w:type="numbering" w:customStyle="1" w:styleId="41020">
    <w:name w:val="Нет списка4102"/>
    <w:next w:val="ac"/>
    <w:uiPriority w:val="99"/>
    <w:semiHidden/>
    <w:unhideWhenUsed/>
    <w:rsid w:val="004F59C0"/>
  </w:style>
  <w:style w:type="numbering" w:customStyle="1" w:styleId="592">
    <w:name w:val="Нет списка592"/>
    <w:next w:val="ac"/>
    <w:uiPriority w:val="99"/>
    <w:semiHidden/>
    <w:unhideWhenUsed/>
    <w:rsid w:val="004F59C0"/>
  </w:style>
  <w:style w:type="numbering" w:customStyle="1" w:styleId="682">
    <w:name w:val="Нет списка682"/>
    <w:next w:val="ac"/>
    <w:uiPriority w:val="99"/>
    <w:semiHidden/>
    <w:unhideWhenUsed/>
    <w:rsid w:val="004F59C0"/>
  </w:style>
  <w:style w:type="numbering" w:customStyle="1" w:styleId="782">
    <w:name w:val="Нет списка782"/>
    <w:next w:val="ac"/>
    <w:uiPriority w:val="99"/>
    <w:semiHidden/>
    <w:unhideWhenUsed/>
    <w:rsid w:val="004F59C0"/>
  </w:style>
  <w:style w:type="numbering" w:customStyle="1" w:styleId="882">
    <w:name w:val="Нет списка882"/>
    <w:next w:val="ac"/>
    <w:uiPriority w:val="99"/>
    <w:semiHidden/>
    <w:unhideWhenUsed/>
    <w:rsid w:val="004F5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0309">
      <w:bodyDiv w:val="1"/>
      <w:marLeft w:val="0"/>
      <w:marRight w:val="0"/>
      <w:marTop w:val="0"/>
      <w:marBottom w:val="0"/>
      <w:divBdr>
        <w:top w:val="none" w:sz="0" w:space="0" w:color="auto"/>
        <w:left w:val="none" w:sz="0" w:space="0" w:color="auto"/>
        <w:bottom w:val="none" w:sz="0" w:space="0" w:color="auto"/>
        <w:right w:val="none" w:sz="0" w:space="0" w:color="auto"/>
      </w:divBdr>
    </w:div>
    <w:div w:id="125590276">
      <w:bodyDiv w:val="1"/>
      <w:marLeft w:val="0"/>
      <w:marRight w:val="0"/>
      <w:marTop w:val="0"/>
      <w:marBottom w:val="0"/>
      <w:divBdr>
        <w:top w:val="none" w:sz="0" w:space="0" w:color="auto"/>
        <w:left w:val="none" w:sz="0" w:space="0" w:color="auto"/>
        <w:bottom w:val="none" w:sz="0" w:space="0" w:color="auto"/>
        <w:right w:val="none" w:sz="0" w:space="0" w:color="auto"/>
      </w:divBdr>
    </w:div>
    <w:div w:id="132331321">
      <w:bodyDiv w:val="1"/>
      <w:marLeft w:val="0"/>
      <w:marRight w:val="0"/>
      <w:marTop w:val="0"/>
      <w:marBottom w:val="0"/>
      <w:divBdr>
        <w:top w:val="none" w:sz="0" w:space="0" w:color="auto"/>
        <w:left w:val="none" w:sz="0" w:space="0" w:color="auto"/>
        <w:bottom w:val="none" w:sz="0" w:space="0" w:color="auto"/>
        <w:right w:val="none" w:sz="0" w:space="0" w:color="auto"/>
      </w:divBdr>
    </w:div>
    <w:div w:id="135026480">
      <w:bodyDiv w:val="1"/>
      <w:marLeft w:val="0"/>
      <w:marRight w:val="0"/>
      <w:marTop w:val="0"/>
      <w:marBottom w:val="0"/>
      <w:divBdr>
        <w:top w:val="none" w:sz="0" w:space="0" w:color="auto"/>
        <w:left w:val="none" w:sz="0" w:space="0" w:color="auto"/>
        <w:bottom w:val="none" w:sz="0" w:space="0" w:color="auto"/>
        <w:right w:val="none" w:sz="0" w:space="0" w:color="auto"/>
      </w:divBdr>
    </w:div>
    <w:div w:id="140536120">
      <w:bodyDiv w:val="1"/>
      <w:marLeft w:val="0"/>
      <w:marRight w:val="0"/>
      <w:marTop w:val="0"/>
      <w:marBottom w:val="0"/>
      <w:divBdr>
        <w:top w:val="none" w:sz="0" w:space="0" w:color="auto"/>
        <w:left w:val="none" w:sz="0" w:space="0" w:color="auto"/>
        <w:bottom w:val="none" w:sz="0" w:space="0" w:color="auto"/>
        <w:right w:val="none" w:sz="0" w:space="0" w:color="auto"/>
      </w:divBdr>
    </w:div>
    <w:div w:id="149173639">
      <w:bodyDiv w:val="1"/>
      <w:marLeft w:val="0"/>
      <w:marRight w:val="0"/>
      <w:marTop w:val="0"/>
      <w:marBottom w:val="0"/>
      <w:divBdr>
        <w:top w:val="none" w:sz="0" w:space="0" w:color="auto"/>
        <w:left w:val="none" w:sz="0" w:space="0" w:color="auto"/>
        <w:bottom w:val="none" w:sz="0" w:space="0" w:color="auto"/>
        <w:right w:val="none" w:sz="0" w:space="0" w:color="auto"/>
      </w:divBdr>
    </w:div>
    <w:div w:id="206456454">
      <w:bodyDiv w:val="1"/>
      <w:marLeft w:val="0"/>
      <w:marRight w:val="0"/>
      <w:marTop w:val="0"/>
      <w:marBottom w:val="0"/>
      <w:divBdr>
        <w:top w:val="none" w:sz="0" w:space="0" w:color="auto"/>
        <w:left w:val="none" w:sz="0" w:space="0" w:color="auto"/>
        <w:bottom w:val="none" w:sz="0" w:space="0" w:color="auto"/>
        <w:right w:val="none" w:sz="0" w:space="0" w:color="auto"/>
      </w:divBdr>
    </w:div>
    <w:div w:id="220992223">
      <w:bodyDiv w:val="1"/>
      <w:marLeft w:val="0"/>
      <w:marRight w:val="0"/>
      <w:marTop w:val="0"/>
      <w:marBottom w:val="0"/>
      <w:divBdr>
        <w:top w:val="none" w:sz="0" w:space="0" w:color="auto"/>
        <w:left w:val="none" w:sz="0" w:space="0" w:color="auto"/>
        <w:bottom w:val="none" w:sz="0" w:space="0" w:color="auto"/>
        <w:right w:val="none" w:sz="0" w:space="0" w:color="auto"/>
      </w:divBdr>
    </w:div>
    <w:div w:id="254632062">
      <w:bodyDiv w:val="1"/>
      <w:marLeft w:val="0"/>
      <w:marRight w:val="0"/>
      <w:marTop w:val="0"/>
      <w:marBottom w:val="0"/>
      <w:divBdr>
        <w:top w:val="none" w:sz="0" w:space="0" w:color="auto"/>
        <w:left w:val="none" w:sz="0" w:space="0" w:color="auto"/>
        <w:bottom w:val="none" w:sz="0" w:space="0" w:color="auto"/>
        <w:right w:val="none" w:sz="0" w:space="0" w:color="auto"/>
      </w:divBdr>
    </w:div>
    <w:div w:id="261842944">
      <w:bodyDiv w:val="1"/>
      <w:marLeft w:val="0"/>
      <w:marRight w:val="0"/>
      <w:marTop w:val="0"/>
      <w:marBottom w:val="0"/>
      <w:divBdr>
        <w:top w:val="none" w:sz="0" w:space="0" w:color="auto"/>
        <w:left w:val="none" w:sz="0" w:space="0" w:color="auto"/>
        <w:bottom w:val="none" w:sz="0" w:space="0" w:color="auto"/>
        <w:right w:val="none" w:sz="0" w:space="0" w:color="auto"/>
      </w:divBdr>
    </w:div>
    <w:div w:id="289023083">
      <w:bodyDiv w:val="1"/>
      <w:marLeft w:val="0"/>
      <w:marRight w:val="0"/>
      <w:marTop w:val="0"/>
      <w:marBottom w:val="0"/>
      <w:divBdr>
        <w:top w:val="none" w:sz="0" w:space="0" w:color="auto"/>
        <w:left w:val="none" w:sz="0" w:space="0" w:color="auto"/>
        <w:bottom w:val="none" w:sz="0" w:space="0" w:color="auto"/>
        <w:right w:val="none" w:sz="0" w:space="0" w:color="auto"/>
      </w:divBdr>
    </w:div>
    <w:div w:id="351037157">
      <w:bodyDiv w:val="1"/>
      <w:marLeft w:val="0"/>
      <w:marRight w:val="0"/>
      <w:marTop w:val="0"/>
      <w:marBottom w:val="0"/>
      <w:divBdr>
        <w:top w:val="none" w:sz="0" w:space="0" w:color="auto"/>
        <w:left w:val="none" w:sz="0" w:space="0" w:color="auto"/>
        <w:bottom w:val="none" w:sz="0" w:space="0" w:color="auto"/>
        <w:right w:val="none" w:sz="0" w:space="0" w:color="auto"/>
      </w:divBdr>
    </w:div>
    <w:div w:id="356739540">
      <w:bodyDiv w:val="1"/>
      <w:marLeft w:val="0"/>
      <w:marRight w:val="0"/>
      <w:marTop w:val="0"/>
      <w:marBottom w:val="0"/>
      <w:divBdr>
        <w:top w:val="none" w:sz="0" w:space="0" w:color="auto"/>
        <w:left w:val="none" w:sz="0" w:space="0" w:color="auto"/>
        <w:bottom w:val="none" w:sz="0" w:space="0" w:color="auto"/>
        <w:right w:val="none" w:sz="0" w:space="0" w:color="auto"/>
      </w:divBdr>
    </w:div>
    <w:div w:id="399527475">
      <w:bodyDiv w:val="1"/>
      <w:marLeft w:val="0"/>
      <w:marRight w:val="0"/>
      <w:marTop w:val="0"/>
      <w:marBottom w:val="0"/>
      <w:divBdr>
        <w:top w:val="none" w:sz="0" w:space="0" w:color="auto"/>
        <w:left w:val="none" w:sz="0" w:space="0" w:color="auto"/>
        <w:bottom w:val="none" w:sz="0" w:space="0" w:color="auto"/>
        <w:right w:val="none" w:sz="0" w:space="0" w:color="auto"/>
      </w:divBdr>
    </w:div>
    <w:div w:id="416636893">
      <w:bodyDiv w:val="1"/>
      <w:marLeft w:val="0"/>
      <w:marRight w:val="0"/>
      <w:marTop w:val="0"/>
      <w:marBottom w:val="0"/>
      <w:divBdr>
        <w:top w:val="none" w:sz="0" w:space="0" w:color="auto"/>
        <w:left w:val="none" w:sz="0" w:space="0" w:color="auto"/>
        <w:bottom w:val="none" w:sz="0" w:space="0" w:color="auto"/>
        <w:right w:val="none" w:sz="0" w:space="0" w:color="auto"/>
      </w:divBdr>
    </w:div>
    <w:div w:id="482938409">
      <w:bodyDiv w:val="1"/>
      <w:marLeft w:val="0"/>
      <w:marRight w:val="0"/>
      <w:marTop w:val="0"/>
      <w:marBottom w:val="0"/>
      <w:divBdr>
        <w:top w:val="none" w:sz="0" w:space="0" w:color="auto"/>
        <w:left w:val="none" w:sz="0" w:space="0" w:color="auto"/>
        <w:bottom w:val="none" w:sz="0" w:space="0" w:color="auto"/>
        <w:right w:val="none" w:sz="0" w:space="0" w:color="auto"/>
      </w:divBdr>
    </w:div>
    <w:div w:id="488715559">
      <w:bodyDiv w:val="1"/>
      <w:marLeft w:val="0"/>
      <w:marRight w:val="0"/>
      <w:marTop w:val="0"/>
      <w:marBottom w:val="0"/>
      <w:divBdr>
        <w:top w:val="none" w:sz="0" w:space="0" w:color="auto"/>
        <w:left w:val="none" w:sz="0" w:space="0" w:color="auto"/>
        <w:bottom w:val="none" w:sz="0" w:space="0" w:color="auto"/>
        <w:right w:val="none" w:sz="0" w:space="0" w:color="auto"/>
      </w:divBdr>
    </w:div>
    <w:div w:id="514879552">
      <w:bodyDiv w:val="1"/>
      <w:marLeft w:val="0"/>
      <w:marRight w:val="0"/>
      <w:marTop w:val="0"/>
      <w:marBottom w:val="0"/>
      <w:divBdr>
        <w:top w:val="none" w:sz="0" w:space="0" w:color="auto"/>
        <w:left w:val="none" w:sz="0" w:space="0" w:color="auto"/>
        <w:bottom w:val="none" w:sz="0" w:space="0" w:color="auto"/>
        <w:right w:val="none" w:sz="0" w:space="0" w:color="auto"/>
      </w:divBdr>
    </w:div>
    <w:div w:id="525338613">
      <w:bodyDiv w:val="1"/>
      <w:marLeft w:val="0"/>
      <w:marRight w:val="0"/>
      <w:marTop w:val="0"/>
      <w:marBottom w:val="0"/>
      <w:divBdr>
        <w:top w:val="none" w:sz="0" w:space="0" w:color="auto"/>
        <w:left w:val="none" w:sz="0" w:space="0" w:color="auto"/>
        <w:bottom w:val="none" w:sz="0" w:space="0" w:color="auto"/>
        <w:right w:val="none" w:sz="0" w:space="0" w:color="auto"/>
      </w:divBdr>
    </w:div>
    <w:div w:id="561332364">
      <w:bodyDiv w:val="1"/>
      <w:marLeft w:val="0"/>
      <w:marRight w:val="0"/>
      <w:marTop w:val="0"/>
      <w:marBottom w:val="0"/>
      <w:divBdr>
        <w:top w:val="none" w:sz="0" w:space="0" w:color="auto"/>
        <w:left w:val="none" w:sz="0" w:space="0" w:color="auto"/>
        <w:bottom w:val="none" w:sz="0" w:space="0" w:color="auto"/>
        <w:right w:val="none" w:sz="0" w:space="0" w:color="auto"/>
      </w:divBdr>
    </w:div>
    <w:div w:id="568269160">
      <w:bodyDiv w:val="1"/>
      <w:marLeft w:val="0"/>
      <w:marRight w:val="0"/>
      <w:marTop w:val="0"/>
      <w:marBottom w:val="0"/>
      <w:divBdr>
        <w:top w:val="none" w:sz="0" w:space="0" w:color="auto"/>
        <w:left w:val="none" w:sz="0" w:space="0" w:color="auto"/>
        <w:bottom w:val="none" w:sz="0" w:space="0" w:color="auto"/>
        <w:right w:val="none" w:sz="0" w:space="0" w:color="auto"/>
      </w:divBdr>
    </w:div>
    <w:div w:id="592015494">
      <w:bodyDiv w:val="1"/>
      <w:marLeft w:val="0"/>
      <w:marRight w:val="0"/>
      <w:marTop w:val="0"/>
      <w:marBottom w:val="0"/>
      <w:divBdr>
        <w:top w:val="none" w:sz="0" w:space="0" w:color="auto"/>
        <w:left w:val="none" w:sz="0" w:space="0" w:color="auto"/>
        <w:bottom w:val="none" w:sz="0" w:space="0" w:color="auto"/>
        <w:right w:val="none" w:sz="0" w:space="0" w:color="auto"/>
      </w:divBdr>
    </w:div>
    <w:div w:id="621812228">
      <w:bodyDiv w:val="1"/>
      <w:marLeft w:val="0"/>
      <w:marRight w:val="0"/>
      <w:marTop w:val="0"/>
      <w:marBottom w:val="0"/>
      <w:divBdr>
        <w:top w:val="none" w:sz="0" w:space="0" w:color="auto"/>
        <w:left w:val="none" w:sz="0" w:space="0" w:color="auto"/>
        <w:bottom w:val="none" w:sz="0" w:space="0" w:color="auto"/>
        <w:right w:val="none" w:sz="0" w:space="0" w:color="auto"/>
      </w:divBdr>
    </w:div>
    <w:div w:id="627903112">
      <w:bodyDiv w:val="1"/>
      <w:marLeft w:val="0"/>
      <w:marRight w:val="0"/>
      <w:marTop w:val="0"/>
      <w:marBottom w:val="0"/>
      <w:divBdr>
        <w:top w:val="none" w:sz="0" w:space="0" w:color="auto"/>
        <w:left w:val="none" w:sz="0" w:space="0" w:color="auto"/>
        <w:bottom w:val="none" w:sz="0" w:space="0" w:color="auto"/>
        <w:right w:val="none" w:sz="0" w:space="0" w:color="auto"/>
      </w:divBdr>
    </w:div>
    <w:div w:id="644433692">
      <w:bodyDiv w:val="1"/>
      <w:marLeft w:val="0"/>
      <w:marRight w:val="0"/>
      <w:marTop w:val="0"/>
      <w:marBottom w:val="0"/>
      <w:divBdr>
        <w:top w:val="none" w:sz="0" w:space="0" w:color="auto"/>
        <w:left w:val="none" w:sz="0" w:space="0" w:color="auto"/>
        <w:bottom w:val="none" w:sz="0" w:space="0" w:color="auto"/>
        <w:right w:val="none" w:sz="0" w:space="0" w:color="auto"/>
      </w:divBdr>
    </w:div>
    <w:div w:id="650988302">
      <w:bodyDiv w:val="1"/>
      <w:marLeft w:val="0"/>
      <w:marRight w:val="0"/>
      <w:marTop w:val="0"/>
      <w:marBottom w:val="0"/>
      <w:divBdr>
        <w:top w:val="none" w:sz="0" w:space="0" w:color="auto"/>
        <w:left w:val="none" w:sz="0" w:space="0" w:color="auto"/>
        <w:bottom w:val="none" w:sz="0" w:space="0" w:color="auto"/>
        <w:right w:val="none" w:sz="0" w:space="0" w:color="auto"/>
      </w:divBdr>
    </w:div>
    <w:div w:id="653069065">
      <w:bodyDiv w:val="1"/>
      <w:marLeft w:val="0"/>
      <w:marRight w:val="0"/>
      <w:marTop w:val="0"/>
      <w:marBottom w:val="0"/>
      <w:divBdr>
        <w:top w:val="none" w:sz="0" w:space="0" w:color="auto"/>
        <w:left w:val="none" w:sz="0" w:space="0" w:color="auto"/>
        <w:bottom w:val="none" w:sz="0" w:space="0" w:color="auto"/>
        <w:right w:val="none" w:sz="0" w:space="0" w:color="auto"/>
      </w:divBdr>
    </w:div>
    <w:div w:id="671640299">
      <w:bodyDiv w:val="1"/>
      <w:marLeft w:val="0"/>
      <w:marRight w:val="0"/>
      <w:marTop w:val="0"/>
      <w:marBottom w:val="0"/>
      <w:divBdr>
        <w:top w:val="none" w:sz="0" w:space="0" w:color="auto"/>
        <w:left w:val="none" w:sz="0" w:space="0" w:color="auto"/>
        <w:bottom w:val="none" w:sz="0" w:space="0" w:color="auto"/>
        <w:right w:val="none" w:sz="0" w:space="0" w:color="auto"/>
      </w:divBdr>
    </w:div>
    <w:div w:id="677971015">
      <w:bodyDiv w:val="1"/>
      <w:marLeft w:val="0"/>
      <w:marRight w:val="0"/>
      <w:marTop w:val="0"/>
      <w:marBottom w:val="0"/>
      <w:divBdr>
        <w:top w:val="none" w:sz="0" w:space="0" w:color="auto"/>
        <w:left w:val="none" w:sz="0" w:space="0" w:color="auto"/>
        <w:bottom w:val="none" w:sz="0" w:space="0" w:color="auto"/>
        <w:right w:val="none" w:sz="0" w:space="0" w:color="auto"/>
      </w:divBdr>
    </w:div>
    <w:div w:id="720054043">
      <w:bodyDiv w:val="1"/>
      <w:marLeft w:val="0"/>
      <w:marRight w:val="0"/>
      <w:marTop w:val="0"/>
      <w:marBottom w:val="0"/>
      <w:divBdr>
        <w:top w:val="none" w:sz="0" w:space="0" w:color="auto"/>
        <w:left w:val="none" w:sz="0" w:space="0" w:color="auto"/>
        <w:bottom w:val="none" w:sz="0" w:space="0" w:color="auto"/>
        <w:right w:val="none" w:sz="0" w:space="0" w:color="auto"/>
      </w:divBdr>
    </w:div>
    <w:div w:id="742482683">
      <w:bodyDiv w:val="1"/>
      <w:marLeft w:val="0"/>
      <w:marRight w:val="0"/>
      <w:marTop w:val="0"/>
      <w:marBottom w:val="0"/>
      <w:divBdr>
        <w:top w:val="none" w:sz="0" w:space="0" w:color="auto"/>
        <w:left w:val="none" w:sz="0" w:space="0" w:color="auto"/>
        <w:bottom w:val="none" w:sz="0" w:space="0" w:color="auto"/>
        <w:right w:val="none" w:sz="0" w:space="0" w:color="auto"/>
      </w:divBdr>
    </w:div>
    <w:div w:id="755635081">
      <w:bodyDiv w:val="1"/>
      <w:marLeft w:val="0"/>
      <w:marRight w:val="0"/>
      <w:marTop w:val="0"/>
      <w:marBottom w:val="0"/>
      <w:divBdr>
        <w:top w:val="none" w:sz="0" w:space="0" w:color="auto"/>
        <w:left w:val="none" w:sz="0" w:space="0" w:color="auto"/>
        <w:bottom w:val="none" w:sz="0" w:space="0" w:color="auto"/>
        <w:right w:val="none" w:sz="0" w:space="0" w:color="auto"/>
      </w:divBdr>
    </w:div>
    <w:div w:id="774324319">
      <w:bodyDiv w:val="1"/>
      <w:marLeft w:val="0"/>
      <w:marRight w:val="0"/>
      <w:marTop w:val="0"/>
      <w:marBottom w:val="0"/>
      <w:divBdr>
        <w:top w:val="none" w:sz="0" w:space="0" w:color="auto"/>
        <w:left w:val="none" w:sz="0" w:space="0" w:color="auto"/>
        <w:bottom w:val="none" w:sz="0" w:space="0" w:color="auto"/>
        <w:right w:val="none" w:sz="0" w:space="0" w:color="auto"/>
      </w:divBdr>
    </w:div>
    <w:div w:id="781726663">
      <w:bodyDiv w:val="1"/>
      <w:marLeft w:val="0"/>
      <w:marRight w:val="0"/>
      <w:marTop w:val="0"/>
      <w:marBottom w:val="0"/>
      <w:divBdr>
        <w:top w:val="none" w:sz="0" w:space="0" w:color="auto"/>
        <w:left w:val="none" w:sz="0" w:space="0" w:color="auto"/>
        <w:bottom w:val="none" w:sz="0" w:space="0" w:color="auto"/>
        <w:right w:val="none" w:sz="0" w:space="0" w:color="auto"/>
      </w:divBdr>
    </w:div>
    <w:div w:id="858203659">
      <w:bodyDiv w:val="1"/>
      <w:marLeft w:val="0"/>
      <w:marRight w:val="0"/>
      <w:marTop w:val="0"/>
      <w:marBottom w:val="0"/>
      <w:divBdr>
        <w:top w:val="none" w:sz="0" w:space="0" w:color="auto"/>
        <w:left w:val="none" w:sz="0" w:space="0" w:color="auto"/>
        <w:bottom w:val="none" w:sz="0" w:space="0" w:color="auto"/>
        <w:right w:val="none" w:sz="0" w:space="0" w:color="auto"/>
      </w:divBdr>
    </w:div>
    <w:div w:id="931857243">
      <w:bodyDiv w:val="1"/>
      <w:marLeft w:val="0"/>
      <w:marRight w:val="0"/>
      <w:marTop w:val="0"/>
      <w:marBottom w:val="0"/>
      <w:divBdr>
        <w:top w:val="none" w:sz="0" w:space="0" w:color="auto"/>
        <w:left w:val="none" w:sz="0" w:space="0" w:color="auto"/>
        <w:bottom w:val="none" w:sz="0" w:space="0" w:color="auto"/>
        <w:right w:val="none" w:sz="0" w:space="0" w:color="auto"/>
      </w:divBdr>
    </w:div>
    <w:div w:id="965431499">
      <w:bodyDiv w:val="1"/>
      <w:marLeft w:val="0"/>
      <w:marRight w:val="0"/>
      <w:marTop w:val="0"/>
      <w:marBottom w:val="0"/>
      <w:divBdr>
        <w:top w:val="none" w:sz="0" w:space="0" w:color="auto"/>
        <w:left w:val="none" w:sz="0" w:space="0" w:color="auto"/>
        <w:bottom w:val="none" w:sz="0" w:space="0" w:color="auto"/>
        <w:right w:val="none" w:sz="0" w:space="0" w:color="auto"/>
      </w:divBdr>
    </w:div>
    <w:div w:id="974725450">
      <w:bodyDiv w:val="1"/>
      <w:marLeft w:val="0"/>
      <w:marRight w:val="0"/>
      <w:marTop w:val="0"/>
      <w:marBottom w:val="0"/>
      <w:divBdr>
        <w:top w:val="none" w:sz="0" w:space="0" w:color="auto"/>
        <w:left w:val="none" w:sz="0" w:space="0" w:color="auto"/>
        <w:bottom w:val="none" w:sz="0" w:space="0" w:color="auto"/>
        <w:right w:val="none" w:sz="0" w:space="0" w:color="auto"/>
      </w:divBdr>
    </w:div>
    <w:div w:id="1008020108">
      <w:bodyDiv w:val="1"/>
      <w:marLeft w:val="0"/>
      <w:marRight w:val="0"/>
      <w:marTop w:val="0"/>
      <w:marBottom w:val="0"/>
      <w:divBdr>
        <w:top w:val="none" w:sz="0" w:space="0" w:color="auto"/>
        <w:left w:val="none" w:sz="0" w:space="0" w:color="auto"/>
        <w:bottom w:val="none" w:sz="0" w:space="0" w:color="auto"/>
        <w:right w:val="none" w:sz="0" w:space="0" w:color="auto"/>
      </w:divBdr>
    </w:div>
    <w:div w:id="1026128965">
      <w:bodyDiv w:val="1"/>
      <w:marLeft w:val="0"/>
      <w:marRight w:val="0"/>
      <w:marTop w:val="0"/>
      <w:marBottom w:val="0"/>
      <w:divBdr>
        <w:top w:val="none" w:sz="0" w:space="0" w:color="auto"/>
        <w:left w:val="none" w:sz="0" w:space="0" w:color="auto"/>
        <w:bottom w:val="none" w:sz="0" w:space="0" w:color="auto"/>
        <w:right w:val="none" w:sz="0" w:space="0" w:color="auto"/>
      </w:divBdr>
    </w:div>
    <w:div w:id="1034959221">
      <w:bodyDiv w:val="1"/>
      <w:marLeft w:val="0"/>
      <w:marRight w:val="0"/>
      <w:marTop w:val="0"/>
      <w:marBottom w:val="0"/>
      <w:divBdr>
        <w:top w:val="none" w:sz="0" w:space="0" w:color="auto"/>
        <w:left w:val="none" w:sz="0" w:space="0" w:color="auto"/>
        <w:bottom w:val="none" w:sz="0" w:space="0" w:color="auto"/>
        <w:right w:val="none" w:sz="0" w:space="0" w:color="auto"/>
      </w:divBdr>
    </w:div>
    <w:div w:id="1077050805">
      <w:bodyDiv w:val="1"/>
      <w:marLeft w:val="0"/>
      <w:marRight w:val="0"/>
      <w:marTop w:val="0"/>
      <w:marBottom w:val="0"/>
      <w:divBdr>
        <w:top w:val="none" w:sz="0" w:space="0" w:color="auto"/>
        <w:left w:val="none" w:sz="0" w:space="0" w:color="auto"/>
        <w:bottom w:val="none" w:sz="0" w:space="0" w:color="auto"/>
        <w:right w:val="none" w:sz="0" w:space="0" w:color="auto"/>
      </w:divBdr>
    </w:div>
    <w:div w:id="1084302980">
      <w:bodyDiv w:val="1"/>
      <w:marLeft w:val="0"/>
      <w:marRight w:val="0"/>
      <w:marTop w:val="0"/>
      <w:marBottom w:val="0"/>
      <w:divBdr>
        <w:top w:val="none" w:sz="0" w:space="0" w:color="auto"/>
        <w:left w:val="none" w:sz="0" w:space="0" w:color="auto"/>
        <w:bottom w:val="none" w:sz="0" w:space="0" w:color="auto"/>
        <w:right w:val="none" w:sz="0" w:space="0" w:color="auto"/>
      </w:divBdr>
    </w:div>
    <w:div w:id="1089153236">
      <w:bodyDiv w:val="1"/>
      <w:marLeft w:val="0"/>
      <w:marRight w:val="0"/>
      <w:marTop w:val="0"/>
      <w:marBottom w:val="0"/>
      <w:divBdr>
        <w:top w:val="none" w:sz="0" w:space="0" w:color="auto"/>
        <w:left w:val="none" w:sz="0" w:space="0" w:color="auto"/>
        <w:bottom w:val="none" w:sz="0" w:space="0" w:color="auto"/>
        <w:right w:val="none" w:sz="0" w:space="0" w:color="auto"/>
      </w:divBdr>
    </w:div>
    <w:div w:id="1103303604">
      <w:bodyDiv w:val="1"/>
      <w:marLeft w:val="0"/>
      <w:marRight w:val="0"/>
      <w:marTop w:val="0"/>
      <w:marBottom w:val="0"/>
      <w:divBdr>
        <w:top w:val="none" w:sz="0" w:space="0" w:color="auto"/>
        <w:left w:val="none" w:sz="0" w:space="0" w:color="auto"/>
        <w:bottom w:val="none" w:sz="0" w:space="0" w:color="auto"/>
        <w:right w:val="none" w:sz="0" w:space="0" w:color="auto"/>
      </w:divBdr>
    </w:div>
    <w:div w:id="1105226990">
      <w:bodyDiv w:val="1"/>
      <w:marLeft w:val="0"/>
      <w:marRight w:val="0"/>
      <w:marTop w:val="0"/>
      <w:marBottom w:val="0"/>
      <w:divBdr>
        <w:top w:val="none" w:sz="0" w:space="0" w:color="auto"/>
        <w:left w:val="none" w:sz="0" w:space="0" w:color="auto"/>
        <w:bottom w:val="none" w:sz="0" w:space="0" w:color="auto"/>
        <w:right w:val="none" w:sz="0" w:space="0" w:color="auto"/>
      </w:divBdr>
    </w:div>
    <w:div w:id="1122655897">
      <w:bodyDiv w:val="1"/>
      <w:marLeft w:val="0"/>
      <w:marRight w:val="0"/>
      <w:marTop w:val="0"/>
      <w:marBottom w:val="0"/>
      <w:divBdr>
        <w:top w:val="none" w:sz="0" w:space="0" w:color="auto"/>
        <w:left w:val="none" w:sz="0" w:space="0" w:color="auto"/>
        <w:bottom w:val="none" w:sz="0" w:space="0" w:color="auto"/>
        <w:right w:val="none" w:sz="0" w:space="0" w:color="auto"/>
      </w:divBdr>
    </w:div>
    <w:div w:id="1133333347">
      <w:bodyDiv w:val="1"/>
      <w:marLeft w:val="0"/>
      <w:marRight w:val="0"/>
      <w:marTop w:val="0"/>
      <w:marBottom w:val="0"/>
      <w:divBdr>
        <w:top w:val="none" w:sz="0" w:space="0" w:color="auto"/>
        <w:left w:val="none" w:sz="0" w:space="0" w:color="auto"/>
        <w:bottom w:val="none" w:sz="0" w:space="0" w:color="auto"/>
        <w:right w:val="none" w:sz="0" w:space="0" w:color="auto"/>
      </w:divBdr>
    </w:div>
    <w:div w:id="1137138068">
      <w:bodyDiv w:val="1"/>
      <w:marLeft w:val="0"/>
      <w:marRight w:val="0"/>
      <w:marTop w:val="0"/>
      <w:marBottom w:val="0"/>
      <w:divBdr>
        <w:top w:val="none" w:sz="0" w:space="0" w:color="auto"/>
        <w:left w:val="none" w:sz="0" w:space="0" w:color="auto"/>
        <w:bottom w:val="none" w:sz="0" w:space="0" w:color="auto"/>
        <w:right w:val="none" w:sz="0" w:space="0" w:color="auto"/>
      </w:divBdr>
    </w:div>
    <w:div w:id="1145315862">
      <w:bodyDiv w:val="1"/>
      <w:marLeft w:val="0"/>
      <w:marRight w:val="0"/>
      <w:marTop w:val="0"/>
      <w:marBottom w:val="0"/>
      <w:divBdr>
        <w:top w:val="none" w:sz="0" w:space="0" w:color="auto"/>
        <w:left w:val="none" w:sz="0" w:space="0" w:color="auto"/>
        <w:bottom w:val="none" w:sz="0" w:space="0" w:color="auto"/>
        <w:right w:val="none" w:sz="0" w:space="0" w:color="auto"/>
      </w:divBdr>
    </w:div>
    <w:div w:id="1151022745">
      <w:bodyDiv w:val="1"/>
      <w:marLeft w:val="0"/>
      <w:marRight w:val="0"/>
      <w:marTop w:val="0"/>
      <w:marBottom w:val="0"/>
      <w:divBdr>
        <w:top w:val="none" w:sz="0" w:space="0" w:color="auto"/>
        <w:left w:val="none" w:sz="0" w:space="0" w:color="auto"/>
        <w:bottom w:val="none" w:sz="0" w:space="0" w:color="auto"/>
        <w:right w:val="none" w:sz="0" w:space="0" w:color="auto"/>
      </w:divBdr>
    </w:div>
    <w:div w:id="1242518436">
      <w:bodyDiv w:val="1"/>
      <w:marLeft w:val="0"/>
      <w:marRight w:val="0"/>
      <w:marTop w:val="0"/>
      <w:marBottom w:val="0"/>
      <w:divBdr>
        <w:top w:val="none" w:sz="0" w:space="0" w:color="auto"/>
        <w:left w:val="none" w:sz="0" w:space="0" w:color="auto"/>
        <w:bottom w:val="none" w:sz="0" w:space="0" w:color="auto"/>
        <w:right w:val="none" w:sz="0" w:space="0" w:color="auto"/>
      </w:divBdr>
    </w:div>
    <w:div w:id="1254319634">
      <w:bodyDiv w:val="1"/>
      <w:marLeft w:val="0"/>
      <w:marRight w:val="0"/>
      <w:marTop w:val="0"/>
      <w:marBottom w:val="0"/>
      <w:divBdr>
        <w:top w:val="none" w:sz="0" w:space="0" w:color="auto"/>
        <w:left w:val="none" w:sz="0" w:space="0" w:color="auto"/>
        <w:bottom w:val="none" w:sz="0" w:space="0" w:color="auto"/>
        <w:right w:val="none" w:sz="0" w:space="0" w:color="auto"/>
      </w:divBdr>
    </w:div>
    <w:div w:id="1254322377">
      <w:bodyDiv w:val="1"/>
      <w:marLeft w:val="0"/>
      <w:marRight w:val="0"/>
      <w:marTop w:val="0"/>
      <w:marBottom w:val="0"/>
      <w:divBdr>
        <w:top w:val="none" w:sz="0" w:space="0" w:color="auto"/>
        <w:left w:val="none" w:sz="0" w:space="0" w:color="auto"/>
        <w:bottom w:val="none" w:sz="0" w:space="0" w:color="auto"/>
        <w:right w:val="none" w:sz="0" w:space="0" w:color="auto"/>
      </w:divBdr>
    </w:div>
    <w:div w:id="1298682352">
      <w:bodyDiv w:val="1"/>
      <w:marLeft w:val="0"/>
      <w:marRight w:val="0"/>
      <w:marTop w:val="0"/>
      <w:marBottom w:val="0"/>
      <w:divBdr>
        <w:top w:val="none" w:sz="0" w:space="0" w:color="auto"/>
        <w:left w:val="none" w:sz="0" w:space="0" w:color="auto"/>
        <w:bottom w:val="none" w:sz="0" w:space="0" w:color="auto"/>
        <w:right w:val="none" w:sz="0" w:space="0" w:color="auto"/>
      </w:divBdr>
    </w:div>
    <w:div w:id="1310747435">
      <w:bodyDiv w:val="1"/>
      <w:marLeft w:val="0"/>
      <w:marRight w:val="0"/>
      <w:marTop w:val="0"/>
      <w:marBottom w:val="0"/>
      <w:divBdr>
        <w:top w:val="none" w:sz="0" w:space="0" w:color="auto"/>
        <w:left w:val="none" w:sz="0" w:space="0" w:color="auto"/>
        <w:bottom w:val="none" w:sz="0" w:space="0" w:color="auto"/>
        <w:right w:val="none" w:sz="0" w:space="0" w:color="auto"/>
      </w:divBdr>
    </w:div>
    <w:div w:id="1323503636">
      <w:bodyDiv w:val="1"/>
      <w:marLeft w:val="0"/>
      <w:marRight w:val="0"/>
      <w:marTop w:val="0"/>
      <w:marBottom w:val="0"/>
      <w:divBdr>
        <w:top w:val="none" w:sz="0" w:space="0" w:color="auto"/>
        <w:left w:val="none" w:sz="0" w:space="0" w:color="auto"/>
        <w:bottom w:val="none" w:sz="0" w:space="0" w:color="auto"/>
        <w:right w:val="none" w:sz="0" w:space="0" w:color="auto"/>
      </w:divBdr>
    </w:div>
    <w:div w:id="1331837200">
      <w:bodyDiv w:val="1"/>
      <w:marLeft w:val="0"/>
      <w:marRight w:val="0"/>
      <w:marTop w:val="0"/>
      <w:marBottom w:val="0"/>
      <w:divBdr>
        <w:top w:val="none" w:sz="0" w:space="0" w:color="auto"/>
        <w:left w:val="none" w:sz="0" w:space="0" w:color="auto"/>
        <w:bottom w:val="none" w:sz="0" w:space="0" w:color="auto"/>
        <w:right w:val="none" w:sz="0" w:space="0" w:color="auto"/>
      </w:divBdr>
    </w:div>
    <w:div w:id="1387680045">
      <w:bodyDiv w:val="1"/>
      <w:marLeft w:val="0"/>
      <w:marRight w:val="0"/>
      <w:marTop w:val="0"/>
      <w:marBottom w:val="0"/>
      <w:divBdr>
        <w:top w:val="none" w:sz="0" w:space="0" w:color="auto"/>
        <w:left w:val="none" w:sz="0" w:space="0" w:color="auto"/>
        <w:bottom w:val="none" w:sz="0" w:space="0" w:color="auto"/>
        <w:right w:val="none" w:sz="0" w:space="0" w:color="auto"/>
      </w:divBdr>
    </w:div>
    <w:div w:id="1402559187">
      <w:bodyDiv w:val="1"/>
      <w:marLeft w:val="0"/>
      <w:marRight w:val="0"/>
      <w:marTop w:val="0"/>
      <w:marBottom w:val="0"/>
      <w:divBdr>
        <w:top w:val="none" w:sz="0" w:space="0" w:color="auto"/>
        <w:left w:val="none" w:sz="0" w:space="0" w:color="auto"/>
        <w:bottom w:val="none" w:sz="0" w:space="0" w:color="auto"/>
        <w:right w:val="none" w:sz="0" w:space="0" w:color="auto"/>
      </w:divBdr>
    </w:div>
    <w:div w:id="1466318745">
      <w:bodyDiv w:val="1"/>
      <w:marLeft w:val="0"/>
      <w:marRight w:val="0"/>
      <w:marTop w:val="0"/>
      <w:marBottom w:val="0"/>
      <w:divBdr>
        <w:top w:val="none" w:sz="0" w:space="0" w:color="auto"/>
        <w:left w:val="none" w:sz="0" w:space="0" w:color="auto"/>
        <w:bottom w:val="none" w:sz="0" w:space="0" w:color="auto"/>
        <w:right w:val="none" w:sz="0" w:space="0" w:color="auto"/>
      </w:divBdr>
    </w:div>
    <w:div w:id="1479880481">
      <w:bodyDiv w:val="1"/>
      <w:marLeft w:val="0"/>
      <w:marRight w:val="0"/>
      <w:marTop w:val="0"/>
      <w:marBottom w:val="0"/>
      <w:divBdr>
        <w:top w:val="none" w:sz="0" w:space="0" w:color="auto"/>
        <w:left w:val="none" w:sz="0" w:space="0" w:color="auto"/>
        <w:bottom w:val="none" w:sz="0" w:space="0" w:color="auto"/>
        <w:right w:val="none" w:sz="0" w:space="0" w:color="auto"/>
      </w:divBdr>
    </w:div>
    <w:div w:id="1520117904">
      <w:bodyDiv w:val="1"/>
      <w:marLeft w:val="0"/>
      <w:marRight w:val="0"/>
      <w:marTop w:val="0"/>
      <w:marBottom w:val="0"/>
      <w:divBdr>
        <w:top w:val="none" w:sz="0" w:space="0" w:color="auto"/>
        <w:left w:val="none" w:sz="0" w:space="0" w:color="auto"/>
        <w:bottom w:val="none" w:sz="0" w:space="0" w:color="auto"/>
        <w:right w:val="none" w:sz="0" w:space="0" w:color="auto"/>
      </w:divBdr>
    </w:div>
    <w:div w:id="1541431838">
      <w:bodyDiv w:val="1"/>
      <w:marLeft w:val="0"/>
      <w:marRight w:val="0"/>
      <w:marTop w:val="0"/>
      <w:marBottom w:val="0"/>
      <w:divBdr>
        <w:top w:val="none" w:sz="0" w:space="0" w:color="auto"/>
        <w:left w:val="none" w:sz="0" w:space="0" w:color="auto"/>
        <w:bottom w:val="none" w:sz="0" w:space="0" w:color="auto"/>
        <w:right w:val="none" w:sz="0" w:space="0" w:color="auto"/>
      </w:divBdr>
    </w:div>
    <w:div w:id="1559508036">
      <w:bodyDiv w:val="1"/>
      <w:marLeft w:val="0"/>
      <w:marRight w:val="0"/>
      <w:marTop w:val="0"/>
      <w:marBottom w:val="0"/>
      <w:divBdr>
        <w:top w:val="none" w:sz="0" w:space="0" w:color="auto"/>
        <w:left w:val="none" w:sz="0" w:space="0" w:color="auto"/>
        <w:bottom w:val="none" w:sz="0" w:space="0" w:color="auto"/>
        <w:right w:val="none" w:sz="0" w:space="0" w:color="auto"/>
      </w:divBdr>
    </w:div>
    <w:div w:id="1582257271">
      <w:bodyDiv w:val="1"/>
      <w:marLeft w:val="0"/>
      <w:marRight w:val="0"/>
      <w:marTop w:val="0"/>
      <w:marBottom w:val="0"/>
      <w:divBdr>
        <w:top w:val="none" w:sz="0" w:space="0" w:color="auto"/>
        <w:left w:val="none" w:sz="0" w:space="0" w:color="auto"/>
        <w:bottom w:val="none" w:sz="0" w:space="0" w:color="auto"/>
        <w:right w:val="none" w:sz="0" w:space="0" w:color="auto"/>
      </w:divBdr>
    </w:div>
    <w:div w:id="1613590632">
      <w:bodyDiv w:val="1"/>
      <w:marLeft w:val="0"/>
      <w:marRight w:val="0"/>
      <w:marTop w:val="0"/>
      <w:marBottom w:val="0"/>
      <w:divBdr>
        <w:top w:val="none" w:sz="0" w:space="0" w:color="auto"/>
        <w:left w:val="none" w:sz="0" w:space="0" w:color="auto"/>
        <w:bottom w:val="none" w:sz="0" w:space="0" w:color="auto"/>
        <w:right w:val="none" w:sz="0" w:space="0" w:color="auto"/>
      </w:divBdr>
    </w:div>
    <w:div w:id="1615483226">
      <w:bodyDiv w:val="1"/>
      <w:marLeft w:val="0"/>
      <w:marRight w:val="0"/>
      <w:marTop w:val="0"/>
      <w:marBottom w:val="0"/>
      <w:divBdr>
        <w:top w:val="none" w:sz="0" w:space="0" w:color="auto"/>
        <w:left w:val="none" w:sz="0" w:space="0" w:color="auto"/>
        <w:bottom w:val="none" w:sz="0" w:space="0" w:color="auto"/>
        <w:right w:val="none" w:sz="0" w:space="0" w:color="auto"/>
      </w:divBdr>
    </w:div>
    <w:div w:id="1631283060">
      <w:bodyDiv w:val="1"/>
      <w:marLeft w:val="0"/>
      <w:marRight w:val="0"/>
      <w:marTop w:val="0"/>
      <w:marBottom w:val="0"/>
      <w:divBdr>
        <w:top w:val="none" w:sz="0" w:space="0" w:color="auto"/>
        <w:left w:val="none" w:sz="0" w:space="0" w:color="auto"/>
        <w:bottom w:val="none" w:sz="0" w:space="0" w:color="auto"/>
        <w:right w:val="none" w:sz="0" w:space="0" w:color="auto"/>
      </w:divBdr>
    </w:div>
    <w:div w:id="1636375588">
      <w:bodyDiv w:val="1"/>
      <w:marLeft w:val="0"/>
      <w:marRight w:val="0"/>
      <w:marTop w:val="0"/>
      <w:marBottom w:val="0"/>
      <w:divBdr>
        <w:top w:val="none" w:sz="0" w:space="0" w:color="auto"/>
        <w:left w:val="none" w:sz="0" w:space="0" w:color="auto"/>
        <w:bottom w:val="none" w:sz="0" w:space="0" w:color="auto"/>
        <w:right w:val="none" w:sz="0" w:space="0" w:color="auto"/>
      </w:divBdr>
    </w:div>
    <w:div w:id="1644504909">
      <w:bodyDiv w:val="1"/>
      <w:marLeft w:val="0"/>
      <w:marRight w:val="0"/>
      <w:marTop w:val="0"/>
      <w:marBottom w:val="0"/>
      <w:divBdr>
        <w:top w:val="none" w:sz="0" w:space="0" w:color="auto"/>
        <w:left w:val="none" w:sz="0" w:space="0" w:color="auto"/>
        <w:bottom w:val="none" w:sz="0" w:space="0" w:color="auto"/>
        <w:right w:val="none" w:sz="0" w:space="0" w:color="auto"/>
      </w:divBdr>
    </w:div>
    <w:div w:id="1644848822">
      <w:bodyDiv w:val="1"/>
      <w:marLeft w:val="0"/>
      <w:marRight w:val="0"/>
      <w:marTop w:val="0"/>
      <w:marBottom w:val="0"/>
      <w:divBdr>
        <w:top w:val="none" w:sz="0" w:space="0" w:color="auto"/>
        <w:left w:val="none" w:sz="0" w:space="0" w:color="auto"/>
        <w:bottom w:val="none" w:sz="0" w:space="0" w:color="auto"/>
        <w:right w:val="none" w:sz="0" w:space="0" w:color="auto"/>
      </w:divBdr>
    </w:div>
    <w:div w:id="1673754462">
      <w:bodyDiv w:val="1"/>
      <w:marLeft w:val="0"/>
      <w:marRight w:val="0"/>
      <w:marTop w:val="0"/>
      <w:marBottom w:val="0"/>
      <w:divBdr>
        <w:top w:val="none" w:sz="0" w:space="0" w:color="auto"/>
        <w:left w:val="none" w:sz="0" w:space="0" w:color="auto"/>
        <w:bottom w:val="none" w:sz="0" w:space="0" w:color="auto"/>
        <w:right w:val="none" w:sz="0" w:space="0" w:color="auto"/>
      </w:divBdr>
    </w:div>
    <w:div w:id="1692802011">
      <w:bodyDiv w:val="1"/>
      <w:marLeft w:val="0"/>
      <w:marRight w:val="0"/>
      <w:marTop w:val="0"/>
      <w:marBottom w:val="0"/>
      <w:divBdr>
        <w:top w:val="none" w:sz="0" w:space="0" w:color="auto"/>
        <w:left w:val="none" w:sz="0" w:space="0" w:color="auto"/>
        <w:bottom w:val="none" w:sz="0" w:space="0" w:color="auto"/>
        <w:right w:val="none" w:sz="0" w:space="0" w:color="auto"/>
      </w:divBdr>
    </w:div>
    <w:div w:id="1702244988">
      <w:bodyDiv w:val="1"/>
      <w:marLeft w:val="0"/>
      <w:marRight w:val="0"/>
      <w:marTop w:val="0"/>
      <w:marBottom w:val="0"/>
      <w:divBdr>
        <w:top w:val="none" w:sz="0" w:space="0" w:color="auto"/>
        <w:left w:val="none" w:sz="0" w:space="0" w:color="auto"/>
        <w:bottom w:val="none" w:sz="0" w:space="0" w:color="auto"/>
        <w:right w:val="none" w:sz="0" w:space="0" w:color="auto"/>
      </w:divBdr>
    </w:div>
    <w:div w:id="1716419374">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763450553">
      <w:bodyDiv w:val="1"/>
      <w:marLeft w:val="0"/>
      <w:marRight w:val="0"/>
      <w:marTop w:val="0"/>
      <w:marBottom w:val="0"/>
      <w:divBdr>
        <w:top w:val="none" w:sz="0" w:space="0" w:color="auto"/>
        <w:left w:val="none" w:sz="0" w:space="0" w:color="auto"/>
        <w:bottom w:val="none" w:sz="0" w:space="0" w:color="auto"/>
        <w:right w:val="none" w:sz="0" w:space="0" w:color="auto"/>
      </w:divBdr>
    </w:div>
    <w:div w:id="1805738081">
      <w:bodyDiv w:val="1"/>
      <w:marLeft w:val="0"/>
      <w:marRight w:val="0"/>
      <w:marTop w:val="0"/>
      <w:marBottom w:val="0"/>
      <w:divBdr>
        <w:top w:val="none" w:sz="0" w:space="0" w:color="auto"/>
        <w:left w:val="none" w:sz="0" w:space="0" w:color="auto"/>
        <w:bottom w:val="none" w:sz="0" w:space="0" w:color="auto"/>
        <w:right w:val="none" w:sz="0" w:space="0" w:color="auto"/>
      </w:divBdr>
    </w:div>
    <w:div w:id="1845898001">
      <w:bodyDiv w:val="1"/>
      <w:marLeft w:val="0"/>
      <w:marRight w:val="0"/>
      <w:marTop w:val="0"/>
      <w:marBottom w:val="0"/>
      <w:divBdr>
        <w:top w:val="none" w:sz="0" w:space="0" w:color="auto"/>
        <w:left w:val="none" w:sz="0" w:space="0" w:color="auto"/>
        <w:bottom w:val="none" w:sz="0" w:space="0" w:color="auto"/>
        <w:right w:val="none" w:sz="0" w:space="0" w:color="auto"/>
      </w:divBdr>
    </w:div>
    <w:div w:id="1851025660">
      <w:bodyDiv w:val="1"/>
      <w:marLeft w:val="0"/>
      <w:marRight w:val="0"/>
      <w:marTop w:val="0"/>
      <w:marBottom w:val="0"/>
      <w:divBdr>
        <w:top w:val="none" w:sz="0" w:space="0" w:color="auto"/>
        <w:left w:val="none" w:sz="0" w:space="0" w:color="auto"/>
        <w:bottom w:val="none" w:sz="0" w:space="0" w:color="auto"/>
        <w:right w:val="none" w:sz="0" w:space="0" w:color="auto"/>
      </w:divBdr>
    </w:div>
    <w:div w:id="1900093380">
      <w:bodyDiv w:val="1"/>
      <w:marLeft w:val="0"/>
      <w:marRight w:val="0"/>
      <w:marTop w:val="0"/>
      <w:marBottom w:val="0"/>
      <w:divBdr>
        <w:top w:val="none" w:sz="0" w:space="0" w:color="auto"/>
        <w:left w:val="none" w:sz="0" w:space="0" w:color="auto"/>
        <w:bottom w:val="none" w:sz="0" w:space="0" w:color="auto"/>
        <w:right w:val="none" w:sz="0" w:space="0" w:color="auto"/>
      </w:divBdr>
    </w:div>
    <w:div w:id="1918199946">
      <w:bodyDiv w:val="1"/>
      <w:marLeft w:val="0"/>
      <w:marRight w:val="0"/>
      <w:marTop w:val="0"/>
      <w:marBottom w:val="0"/>
      <w:divBdr>
        <w:top w:val="none" w:sz="0" w:space="0" w:color="auto"/>
        <w:left w:val="none" w:sz="0" w:space="0" w:color="auto"/>
        <w:bottom w:val="none" w:sz="0" w:space="0" w:color="auto"/>
        <w:right w:val="none" w:sz="0" w:space="0" w:color="auto"/>
      </w:divBdr>
    </w:div>
    <w:div w:id="1923559807">
      <w:bodyDiv w:val="1"/>
      <w:marLeft w:val="0"/>
      <w:marRight w:val="0"/>
      <w:marTop w:val="0"/>
      <w:marBottom w:val="0"/>
      <w:divBdr>
        <w:top w:val="none" w:sz="0" w:space="0" w:color="auto"/>
        <w:left w:val="none" w:sz="0" w:space="0" w:color="auto"/>
        <w:bottom w:val="none" w:sz="0" w:space="0" w:color="auto"/>
        <w:right w:val="none" w:sz="0" w:space="0" w:color="auto"/>
      </w:divBdr>
    </w:div>
    <w:div w:id="1949659025">
      <w:bodyDiv w:val="1"/>
      <w:marLeft w:val="0"/>
      <w:marRight w:val="0"/>
      <w:marTop w:val="0"/>
      <w:marBottom w:val="0"/>
      <w:divBdr>
        <w:top w:val="none" w:sz="0" w:space="0" w:color="auto"/>
        <w:left w:val="none" w:sz="0" w:space="0" w:color="auto"/>
        <w:bottom w:val="none" w:sz="0" w:space="0" w:color="auto"/>
        <w:right w:val="none" w:sz="0" w:space="0" w:color="auto"/>
      </w:divBdr>
    </w:div>
    <w:div w:id="1969892578">
      <w:bodyDiv w:val="1"/>
      <w:marLeft w:val="0"/>
      <w:marRight w:val="0"/>
      <w:marTop w:val="0"/>
      <w:marBottom w:val="0"/>
      <w:divBdr>
        <w:top w:val="none" w:sz="0" w:space="0" w:color="auto"/>
        <w:left w:val="none" w:sz="0" w:space="0" w:color="auto"/>
        <w:bottom w:val="none" w:sz="0" w:space="0" w:color="auto"/>
        <w:right w:val="none" w:sz="0" w:space="0" w:color="auto"/>
      </w:divBdr>
    </w:div>
    <w:div w:id="1984575863">
      <w:bodyDiv w:val="1"/>
      <w:marLeft w:val="0"/>
      <w:marRight w:val="0"/>
      <w:marTop w:val="0"/>
      <w:marBottom w:val="0"/>
      <w:divBdr>
        <w:top w:val="none" w:sz="0" w:space="0" w:color="auto"/>
        <w:left w:val="none" w:sz="0" w:space="0" w:color="auto"/>
        <w:bottom w:val="none" w:sz="0" w:space="0" w:color="auto"/>
        <w:right w:val="none" w:sz="0" w:space="0" w:color="auto"/>
      </w:divBdr>
    </w:div>
    <w:div w:id="2030250240">
      <w:bodyDiv w:val="1"/>
      <w:marLeft w:val="0"/>
      <w:marRight w:val="0"/>
      <w:marTop w:val="0"/>
      <w:marBottom w:val="0"/>
      <w:divBdr>
        <w:top w:val="none" w:sz="0" w:space="0" w:color="auto"/>
        <w:left w:val="none" w:sz="0" w:space="0" w:color="auto"/>
        <w:bottom w:val="none" w:sz="0" w:space="0" w:color="auto"/>
        <w:right w:val="none" w:sz="0" w:space="0" w:color="auto"/>
      </w:divBdr>
    </w:div>
    <w:div w:id="2061588560">
      <w:bodyDiv w:val="1"/>
      <w:marLeft w:val="0"/>
      <w:marRight w:val="0"/>
      <w:marTop w:val="0"/>
      <w:marBottom w:val="0"/>
      <w:divBdr>
        <w:top w:val="none" w:sz="0" w:space="0" w:color="auto"/>
        <w:left w:val="none" w:sz="0" w:space="0" w:color="auto"/>
        <w:bottom w:val="none" w:sz="0" w:space="0" w:color="auto"/>
        <w:right w:val="none" w:sz="0" w:space="0" w:color="auto"/>
      </w:divBdr>
    </w:div>
    <w:div w:id="2098213794">
      <w:bodyDiv w:val="1"/>
      <w:marLeft w:val="0"/>
      <w:marRight w:val="0"/>
      <w:marTop w:val="0"/>
      <w:marBottom w:val="0"/>
      <w:divBdr>
        <w:top w:val="none" w:sz="0" w:space="0" w:color="auto"/>
        <w:left w:val="none" w:sz="0" w:space="0" w:color="auto"/>
        <w:bottom w:val="none" w:sz="0" w:space="0" w:color="auto"/>
        <w:right w:val="none" w:sz="0" w:space="0" w:color="auto"/>
      </w:divBdr>
    </w:div>
    <w:div w:id="2101825294">
      <w:bodyDiv w:val="1"/>
      <w:marLeft w:val="0"/>
      <w:marRight w:val="0"/>
      <w:marTop w:val="0"/>
      <w:marBottom w:val="0"/>
      <w:divBdr>
        <w:top w:val="none" w:sz="0" w:space="0" w:color="auto"/>
        <w:left w:val="none" w:sz="0" w:space="0" w:color="auto"/>
        <w:bottom w:val="none" w:sz="0" w:space="0" w:color="auto"/>
        <w:right w:val="none" w:sz="0" w:space="0" w:color="auto"/>
      </w:divBdr>
    </w:div>
    <w:div w:id="212888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EEEA-262E-4EB9-A349-75371803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59</Pages>
  <Words>18596</Words>
  <Characters>106002</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a.ibraeva</dc:creator>
  <cp:keywords/>
  <dc:description/>
  <cp:lastModifiedBy>KZN 266</cp:lastModifiedBy>
  <cp:revision>80</cp:revision>
  <cp:lastPrinted>2021-09-02T03:33:00Z</cp:lastPrinted>
  <dcterms:created xsi:type="dcterms:W3CDTF">2018-02-27T09:42:00Z</dcterms:created>
  <dcterms:modified xsi:type="dcterms:W3CDTF">2026-04-23T10:05:00Z</dcterms:modified>
</cp:coreProperties>
</file>